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91" w:rsidRPr="00CF7E30" w:rsidRDefault="00BB6B91"/>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3910D5" w:rsidP="00F3664B">
      <w:pPr>
        <w:jc w:val="center"/>
        <w:rPr>
          <w:lang w:val="sr-Cyrl-CS"/>
        </w:rPr>
      </w:pPr>
      <w:r>
        <w:rPr>
          <w:noProof/>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5B7479">
      <w:pPr>
        <w:rPr>
          <w:lang w:val="sr-Cyrl-CS"/>
        </w:rPr>
      </w:pPr>
    </w:p>
    <w:p w:rsidR="00F3664B" w:rsidRDefault="002B248E" w:rsidP="00E5332A">
      <w:pPr>
        <w:jc w:val="center"/>
        <w:rPr>
          <w:b/>
          <w:sz w:val="72"/>
          <w:szCs w:val="72"/>
          <w:lang w:val="sr-Cyrl-CS"/>
        </w:rPr>
      </w:pPr>
      <w:r>
        <w:rPr>
          <w:b/>
          <w:sz w:val="72"/>
          <w:szCs w:val="72"/>
          <w:lang w:val="sr-Cyrl-CS"/>
        </w:rPr>
        <w:t xml:space="preserve">ГОДИШЊИ ПЛАН </w:t>
      </w:r>
      <w:r w:rsidR="00E5332A" w:rsidRPr="00E5332A">
        <w:rPr>
          <w:b/>
          <w:sz w:val="72"/>
          <w:szCs w:val="72"/>
          <w:lang w:val="sr-Cyrl-CS"/>
        </w:rPr>
        <w:t>РАДА ШКОЛЕ</w:t>
      </w:r>
    </w:p>
    <w:p w:rsidR="00E5332A" w:rsidRDefault="00E5332A" w:rsidP="00E5332A">
      <w:pPr>
        <w:jc w:val="center"/>
        <w:rPr>
          <w:b/>
          <w:sz w:val="72"/>
          <w:szCs w:val="72"/>
          <w:lang w:val="sr-Cyrl-CS"/>
        </w:rPr>
      </w:pPr>
    </w:p>
    <w:p w:rsidR="00E5332A" w:rsidRDefault="00E5332A" w:rsidP="00E5332A">
      <w:pPr>
        <w:jc w:val="center"/>
        <w:rPr>
          <w:b/>
          <w:sz w:val="72"/>
          <w:szCs w:val="72"/>
          <w:lang w:val="sr-Cyrl-CS"/>
        </w:rPr>
      </w:pPr>
    </w:p>
    <w:p w:rsidR="00E5332A" w:rsidRPr="00E5332A" w:rsidRDefault="00E5332A" w:rsidP="00E5332A">
      <w:pPr>
        <w:jc w:val="center"/>
        <w:rPr>
          <w:b/>
          <w:sz w:val="72"/>
          <w:szCs w:val="72"/>
          <w:lang w:val="sr-Cyrl-CS"/>
        </w:rPr>
      </w:pPr>
    </w:p>
    <w:p w:rsidR="005B7479" w:rsidRPr="005B7479" w:rsidRDefault="00833438" w:rsidP="005B7479">
      <w:pPr>
        <w:jc w:val="center"/>
        <w:rPr>
          <w:b/>
          <w:sz w:val="44"/>
          <w:szCs w:val="44"/>
          <w:lang w:val="sr-Cyrl-CS"/>
        </w:rPr>
      </w:pPr>
      <w:r>
        <w:rPr>
          <w:b/>
          <w:sz w:val="44"/>
          <w:szCs w:val="44"/>
          <w:lang w:val="sr-Cyrl-CS"/>
        </w:rPr>
        <w:t xml:space="preserve"> ШКОЛСКА</w:t>
      </w:r>
    </w:p>
    <w:p w:rsidR="005B7479" w:rsidRPr="005B7479" w:rsidRDefault="00CF7E30" w:rsidP="005B7479">
      <w:pPr>
        <w:jc w:val="center"/>
        <w:rPr>
          <w:b/>
          <w:sz w:val="44"/>
          <w:szCs w:val="44"/>
          <w:lang w:val="sr-Cyrl-CS"/>
        </w:rPr>
      </w:pPr>
      <w:r>
        <w:rPr>
          <w:b/>
          <w:sz w:val="44"/>
          <w:szCs w:val="44"/>
          <w:lang w:val="sr-Cyrl-CS"/>
        </w:rPr>
        <w:t>2021</w:t>
      </w:r>
      <w:r w:rsidR="009F715E">
        <w:rPr>
          <w:b/>
          <w:sz w:val="44"/>
          <w:szCs w:val="44"/>
          <w:lang w:val="sr-Cyrl-CS"/>
        </w:rPr>
        <w:t>/20</w:t>
      </w:r>
      <w:r>
        <w:rPr>
          <w:b/>
          <w:sz w:val="44"/>
          <w:szCs w:val="44"/>
        </w:rPr>
        <w:t>22</w:t>
      </w:r>
      <w:r w:rsidR="00833438">
        <w:rPr>
          <w:b/>
          <w:sz w:val="44"/>
          <w:szCs w:val="44"/>
          <w:lang w:val="sr-Cyrl-CS"/>
        </w:rPr>
        <w:t>. ГОДИНА</w:t>
      </w:r>
    </w:p>
    <w:p w:rsidR="005B7479" w:rsidRDefault="005B7479" w:rsidP="005B7479">
      <w:pPr>
        <w:jc w:val="center"/>
        <w:rPr>
          <w:sz w:val="48"/>
          <w:szCs w:val="48"/>
          <w:lang w:val="sr-Cyrl-CS"/>
        </w:rPr>
      </w:pPr>
    </w:p>
    <w:p w:rsidR="005B7479" w:rsidRDefault="005B7479" w:rsidP="005B7479">
      <w:pPr>
        <w:jc w:val="center"/>
        <w:rPr>
          <w:sz w:val="48"/>
          <w:szCs w:val="48"/>
          <w:lang w:val="sr-Cyrl-CS"/>
        </w:rPr>
      </w:pPr>
    </w:p>
    <w:p w:rsidR="00ED2CBC" w:rsidRDefault="00ED2CBC" w:rsidP="00AB536C">
      <w:pPr>
        <w:rPr>
          <w:sz w:val="48"/>
          <w:szCs w:val="48"/>
          <w:lang w:val="sr-Cyrl-CS"/>
        </w:rPr>
      </w:pPr>
    </w:p>
    <w:p w:rsidR="00ED2CBC" w:rsidRDefault="00ED2CBC" w:rsidP="00AB536C">
      <w:pPr>
        <w:rPr>
          <w:sz w:val="48"/>
          <w:szCs w:val="48"/>
          <w:lang w:val="sr-Cyrl-CS"/>
        </w:rPr>
      </w:pPr>
    </w:p>
    <w:p w:rsidR="003A2BCE" w:rsidRDefault="003A2BCE" w:rsidP="00AB536C">
      <w:pPr>
        <w:rPr>
          <w:sz w:val="48"/>
          <w:szCs w:val="48"/>
          <w:lang w:val="sr-Cyrl-CS"/>
        </w:rPr>
      </w:pPr>
    </w:p>
    <w:p w:rsidR="00865EA5" w:rsidRDefault="00CF7E30" w:rsidP="005B7479">
      <w:pPr>
        <w:jc w:val="center"/>
        <w:rPr>
          <w:b/>
          <w:sz w:val="32"/>
          <w:szCs w:val="32"/>
          <w:lang w:val="sr-Cyrl-CS"/>
        </w:rPr>
      </w:pPr>
      <w:r>
        <w:rPr>
          <w:b/>
          <w:sz w:val="32"/>
          <w:szCs w:val="32"/>
          <w:lang w:val="sr-Cyrl-CS"/>
        </w:rPr>
        <w:t>КОСЈЕРИЋ, СЕПТЕМБАР 2021</w:t>
      </w:r>
      <w:r w:rsidR="005B7479" w:rsidRPr="005B7479">
        <w:rPr>
          <w:b/>
          <w:sz w:val="32"/>
          <w:szCs w:val="32"/>
          <w:lang w:val="sr-Cyrl-CS"/>
        </w:rPr>
        <w:t>. ГОДИНЕ</w:t>
      </w:r>
    </w:p>
    <w:p w:rsidR="00906286" w:rsidRDefault="00865EA5" w:rsidP="00B4308D">
      <w:pPr>
        <w:pStyle w:val="Naslov0"/>
        <w:numPr>
          <w:ilvl w:val="0"/>
          <w:numId w:val="8"/>
        </w:numPr>
        <w:rPr>
          <w:noProof/>
        </w:rPr>
      </w:pPr>
      <w:r>
        <w:rPr>
          <w:sz w:val="32"/>
          <w:szCs w:val="32"/>
          <w:lang w:val="sr-Cyrl-CS"/>
        </w:rPr>
        <w:br w:type="column"/>
      </w:r>
      <w:bookmarkStart w:id="0" w:name="_Toc81990066"/>
      <w:bookmarkStart w:id="1" w:name="_Toc429635768"/>
      <w:bookmarkStart w:id="2" w:name="_Toc429636031"/>
      <w:r w:rsidR="00D01C8F">
        <w:rPr>
          <w:sz w:val="32"/>
          <w:szCs w:val="32"/>
          <w:lang w:val="sr-Cyrl-CS"/>
        </w:rPr>
        <w:lastRenderedPageBreak/>
        <w:t>Садржај</w:t>
      </w:r>
      <w:bookmarkEnd w:id="0"/>
      <w:r w:rsidR="004D4C1E">
        <w:rPr>
          <w:lang w:val="sr-Cyrl-CS"/>
        </w:rPr>
        <w:fldChar w:fldCharType="begin"/>
      </w:r>
      <w:r w:rsidR="00FF63CD">
        <w:rPr>
          <w:lang w:val="sr-Cyrl-CS"/>
        </w:rPr>
        <w:instrText xml:space="preserve"> TOC \h \z \t "Naslov,1,Podnaslov,2,Podnaslov podnslova,3" </w:instrText>
      </w:r>
      <w:r w:rsidR="004D4C1E">
        <w:rPr>
          <w:lang w:val="sr-Cyrl-CS"/>
        </w:rPr>
        <w:fldChar w:fldCharType="separate"/>
      </w:r>
    </w:p>
    <w:p w:rsidR="00906286" w:rsidRDefault="004D4C1E">
      <w:pPr>
        <w:pStyle w:val="TOC1"/>
        <w:tabs>
          <w:tab w:val="left" w:pos="480"/>
          <w:tab w:val="right" w:leader="dot" w:pos="9629"/>
        </w:tabs>
        <w:rPr>
          <w:rFonts w:asciiTheme="minorHAnsi" w:eastAsiaTheme="minorEastAsia" w:hAnsiTheme="minorHAnsi" w:cstheme="minorBidi"/>
          <w:noProof/>
          <w:sz w:val="22"/>
          <w:szCs w:val="22"/>
        </w:rPr>
      </w:pPr>
      <w:hyperlink w:anchor="_Toc81990066" w:history="1">
        <w:r w:rsidR="00906286" w:rsidRPr="00ED15B8">
          <w:rPr>
            <w:rStyle w:val="Hyperlink"/>
            <w:noProof/>
          </w:rPr>
          <w:t>1.</w:t>
        </w:r>
        <w:r w:rsidR="00906286">
          <w:rPr>
            <w:rFonts w:asciiTheme="minorHAnsi" w:eastAsiaTheme="minorEastAsia" w:hAnsiTheme="minorHAnsi" w:cstheme="minorBidi"/>
            <w:noProof/>
            <w:sz w:val="22"/>
            <w:szCs w:val="22"/>
          </w:rPr>
          <w:tab/>
        </w:r>
        <w:r w:rsidR="00906286" w:rsidRPr="00ED15B8">
          <w:rPr>
            <w:rStyle w:val="Hyperlink"/>
            <w:noProof/>
            <w:lang w:val="sr-Cyrl-CS"/>
          </w:rPr>
          <w:t>Садржај</w:t>
        </w:r>
        <w:r w:rsidR="00906286">
          <w:rPr>
            <w:noProof/>
            <w:webHidden/>
          </w:rPr>
          <w:tab/>
        </w:r>
        <w:r>
          <w:rPr>
            <w:noProof/>
            <w:webHidden/>
          </w:rPr>
          <w:fldChar w:fldCharType="begin"/>
        </w:r>
        <w:r w:rsidR="00906286">
          <w:rPr>
            <w:noProof/>
            <w:webHidden/>
          </w:rPr>
          <w:instrText xml:space="preserve"> PAGEREF _Toc81990066 \h </w:instrText>
        </w:r>
        <w:r>
          <w:rPr>
            <w:noProof/>
            <w:webHidden/>
          </w:rPr>
        </w:r>
        <w:r>
          <w:rPr>
            <w:noProof/>
            <w:webHidden/>
          </w:rPr>
          <w:fldChar w:fldCharType="separate"/>
        </w:r>
        <w:r w:rsidR="00906286">
          <w:rPr>
            <w:noProof/>
            <w:webHidden/>
          </w:rPr>
          <w:t>2</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067" w:history="1">
        <w:r w:rsidR="00906286" w:rsidRPr="00ED15B8">
          <w:rPr>
            <w:rStyle w:val="Hyperlink"/>
            <w:noProof/>
            <w:lang w:val="sr-Cyrl-CS"/>
          </w:rPr>
          <w:t>2</w:t>
        </w:r>
        <w:r w:rsidR="00906286" w:rsidRPr="00ED15B8">
          <w:rPr>
            <w:rStyle w:val="Hyperlink"/>
            <w:noProof/>
          </w:rPr>
          <w:t xml:space="preserve">.   </w:t>
        </w:r>
        <w:r w:rsidR="00906286" w:rsidRPr="00ED15B8">
          <w:rPr>
            <w:rStyle w:val="Hyperlink"/>
            <w:noProof/>
            <w:lang w:val="sr-Cyrl-CS"/>
          </w:rPr>
          <w:t>УВОДНИ ДЕО</w:t>
        </w:r>
        <w:r w:rsidR="00906286">
          <w:rPr>
            <w:noProof/>
            <w:webHidden/>
          </w:rPr>
          <w:tab/>
        </w:r>
        <w:r>
          <w:rPr>
            <w:noProof/>
            <w:webHidden/>
          </w:rPr>
          <w:fldChar w:fldCharType="begin"/>
        </w:r>
        <w:r w:rsidR="00906286">
          <w:rPr>
            <w:noProof/>
            <w:webHidden/>
          </w:rPr>
          <w:instrText xml:space="preserve"> PAGEREF _Toc81990067 \h </w:instrText>
        </w:r>
        <w:r>
          <w:rPr>
            <w:noProof/>
            <w:webHidden/>
          </w:rPr>
        </w:r>
        <w:r>
          <w:rPr>
            <w:noProof/>
            <w:webHidden/>
          </w:rPr>
          <w:fldChar w:fldCharType="separate"/>
        </w:r>
        <w:r w:rsidR="00906286">
          <w:rPr>
            <w:noProof/>
            <w:webHidden/>
          </w:rPr>
          <w:t>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68" w:history="1">
        <w:r w:rsidR="00906286" w:rsidRPr="00ED15B8">
          <w:rPr>
            <w:rStyle w:val="Hyperlink"/>
            <w:noProof/>
            <w:lang w:val="sr-Cyrl-CS"/>
          </w:rPr>
          <w:t>2</w:t>
        </w:r>
        <w:r w:rsidR="00906286" w:rsidRPr="00ED15B8">
          <w:rPr>
            <w:rStyle w:val="Hyperlink"/>
            <w:b/>
            <w:bCs/>
            <w:noProof/>
          </w:rPr>
          <w:t>.</w:t>
        </w:r>
        <w:r w:rsidR="00906286" w:rsidRPr="00ED15B8">
          <w:rPr>
            <w:rStyle w:val="Hyperlink"/>
            <w:noProof/>
          </w:rPr>
          <w:t xml:space="preserve">1. </w:t>
        </w:r>
        <w:r w:rsidR="00906286" w:rsidRPr="00ED15B8">
          <w:rPr>
            <w:rStyle w:val="Hyperlink"/>
            <w:noProof/>
            <w:lang w:val="sr-Cyrl-CS"/>
          </w:rPr>
          <w:t>Полазне основе рада</w:t>
        </w:r>
        <w:r w:rsidR="00906286">
          <w:rPr>
            <w:noProof/>
            <w:webHidden/>
          </w:rPr>
          <w:tab/>
        </w:r>
        <w:r>
          <w:rPr>
            <w:noProof/>
            <w:webHidden/>
          </w:rPr>
          <w:fldChar w:fldCharType="begin"/>
        </w:r>
        <w:r w:rsidR="00906286">
          <w:rPr>
            <w:noProof/>
            <w:webHidden/>
          </w:rPr>
          <w:instrText xml:space="preserve"> PAGEREF _Toc81990068 \h </w:instrText>
        </w:r>
        <w:r>
          <w:rPr>
            <w:noProof/>
            <w:webHidden/>
          </w:rPr>
        </w:r>
        <w:r>
          <w:rPr>
            <w:noProof/>
            <w:webHidden/>
          </w:rPr>
          <w:fldChar w:fldCharType="separate"/>
        </w:r>
        <w:r w:rsidR="00906286">
          <w:rPr>
            <w:noProof/>
            <w:webHidden/>
          </w:rPr>
          <w:t>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69" w:history="1">
        <w:r w:rsidR="00906286" w:rsidRPr="00ED15B8">
          <w:rPr>
            <w:rStyle w:val="Hyperlink"/>
            <w:noProof/>
          </w:rPr>
          <w:t xml:space="preserve">2.2. </w:t>
        </w:r>
        <w:r w:rsidR="00906286" w:rsidRPr="00ED15B8">
          <w:rPr>
            <w:rStyle w:val="Hyperlink"/>
            <w:noProof/>
            <w:lang w:val="sr-Cyrl-CS"/>
          </w:rPr>
          <w:t xml:space="preserve"> ОБРАЗОВНИ ПРОФИЛ ЗА КОЈИ ЈЕ ШКОЛА ВЕРИФИКОВАНА</w:t>
        </w:r>
        <w:r w:rsidR="00906286">
          <w:rPr>
            <w:noProof/>
            <w:webHidden/>
          </w:rPr>
          <w:tab/>
        </w:r>
        <w:r>
          <w:rPr>
            <w:noProof/>
            <w:webHidden/>
          </w:rPr>
          <w:fldChar w:fldCharType="begin"/>
        </w:r>
        <w:r w:rsidR="00906286">
          <w:rPr>
            <w:noProof/>
            <w:webHidden/>
          </w:rPr>
          <w:instrText xml:space="preserve"> PAGEREF _Toc81990069 \h </w:instrText>
        </w:r>
        <w:r>
          <w:rPr>
            <w:noProof/>
            <w:webHidden/>
          </w:rPr>
        </w:r>
        <w:r>
          <w:rPr>
            <w:noProof/>
            <w:webHidden/>
          </w:rPr>
          <w:fldChar w:fldCharType="separate"/>
        </w:r>
        <w:r w:rsidR="00906286">
          <w:rPr>
            <w:noProof/>
            <w:webHidden/>
          </w:rPr>
          <w:t>5</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070" w:history="1">
        <w:r w:rsidR="00906286" w:rsidRPr="00ED15B8">
          <w:rPr>
            <w:rStyle w:val="Hyperlink"/>
            <w:noProof/>
            <w:lang w:val="sr-Cyrl-CS"/>
          </w:rPr>
          <w:t>3</w:t>
        </w:r>
        <w:r w:rsidR="00906286" w:rsidRPr="00ED15B8">
          <w:rPr>
            <w:rStyle w:val="Hyperlink"/>
            <w:noProof/>
          </w:rPr>
          <w:t xml:space="preserve">.    </w:t>
        </w:r>
        <w:r w:rsidR="00906286" w:rsidRPr="00ED15B8">
          <w:rPr>
            <w:rStyle w:val="Hyperlink"/>
            <w:noProof/>
            <w:lang w:val="sr-Cyrl-CS"/>
          </w:rPr>
          <w:t>МАТЕРИЈАЛНО-ТЕХНИЧКИ И ПРОСТОРНИУСЛОВИ РАДА</w:t>
        </w:r>
        <w:r w:rsidR="00906286">
          <w:rPr>
            <w:noProof/>
            <w:webHidden/>
          </w:rPr>
          <w:tab/>
        </w:r>
        <w:r>
          <w:rPr>
            <w:noProof/>
            <w:webHidden/>
          </w:rPr>
          <w:fldChar w:fldCharType="begin"/>
        </w:r>
        <w:r w:rsidR="00906286">
          <w:rPr>
            <w:noProof/>
            <w:webHidden/>
          </w:rPr>
          <w:instrText xml:space="preserve"> PAGEREF _Toc81990070 \h </w:instrText>
        </w:r>
        <w:r>
          <w:rPr>
            <w:noProof/>
            <w:webHidden/>
          </w:rPr>
        </w:r>
        <w:r>
          <w:rPr>
            <w:noProof/>
            <w:webHidden/>
          </w:rPr>
          <w:fldChar w:fldCharType="separate"/>
        </w:r>
        <w:r w:rsidR="00906286">
          <w:rPr>
            <w:noProof/>
            <w:webHidden/>
          </w:rPr>
          <w:t>5</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1" w:history="1">
        <w:r w:rsidR="00906286" w:rsidRPr="00ED15B8">
          <w:rPr>
            <w:rStyle w:val="Hyperlink"/>
            <w:noProof/>
            <w:lang w:val="sr-Cyrl-CS"/>
          </w:rPr>
          <w:t>3</w:t>
        </w:r>
        <w:r w:rsidR="00906286" w:rsidRPr="00ED15B8">
          <w:rPr>
            <w:rStyle w:val="Hyperlink"/>
            <w:noProof/>
          </w:rPr>
          <w:t xml:space="preserve">.1. </w:t>
        </w:r>
        <w:r w:rsidR="00906286" w:rsidRPr="00ED15B8">
          <w:rPr>
            <w:rStyle w:val="Hyperlink"/>
            <w:noProof/>
            <w:lang w:val="sr-Cyrl-CS"/>
          </w:rPr>
          <w:t>Основни подаци о школи</w:t>
        </w:r>
        <w:r w:rsidR="00906286">
          <w:rPr>
            <w:noProof/>
            <w:webHidden/>
          </w:rPr>
          <w:tab/>
        </w:r>
        <w:r>
          <w:rPr>
            <w:noProof/>
            <w:webHidden/>
          </w:rPr>
          <w:fldChar w:fldCharType="begin"/>
        </w:r>
        <w:r w:rsidR="00906286">
          <w:rPr>
            <w:noProof/>
            <w:webHidden/>
          </w:rPr>
          <w:instrText xml:space="preserve"> PAGEREF _Toc81990071 \h </w:instrText>
        </w:r>
        <w:r>
          <w:rPr>
            <w:noProof/>
            <w:webHidden/>
          </w:rPr>
        </w:r>
        <w:r>
          <w:rPr>
            <w:noProof/>
            <w:webHidden/>
          </w:rPr>
          <w:fldChar w:fldCharType="separate"/>
        </w:r>
        <w:r w:rsidR="00906286">
          <w:rPr>
            <w:noProof/>
            <w:webHidden/>
          </w:rPr>
          <w:t>5</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2" w:history="1">
        <w:r w:rsidR="00906286" w:rsidRPr="00ED15B8">
          <w:rPr>
            <w:rStyle w:val="Hyperlink"/>
            <w:noProof/>
            <w:lang w:val="sr-Cyrl-CS"/>
          </w:rPr>
          <w:t>3.2. ОПРЕМЉЕНОСТ ШКОЛЕ</w:t>
        </w:r>
        <w:r w:rsidR="00906286">
          <w:rPr>
            <w:noProof/>
            <w:webHidden/>
          </w:rPr>
          <w:tab/>
        </w:r>
        <w:r>
          <w:rPr>
            <w:noProof/>
            <w:webHidden/>
          </w:rPr>
          <w:fldChar w:fldCharType="begin"/>
        </w:r>
        <w:r w:rsidR="00906286">
          <w:rPr>
            <w:noProof/>
            <w:webHidden/>
          </w:rPr>
          <w:instrText xml:space="preserve"> PAGEREF _Toc81990072 \h </w:instrText>
        </w:r>
        <w:r>
          <w:rPr>
            <w:noProof/>
            <w:webHidden/>
          </w:rPr>
        </w:r>
        <w:r>
          <w:rPr>
            <w:noProof/>
            <w:webHidden/>
          </w:rPr>
          <w:fldChar w:fldCharType="separate"/>
        </w:r>
        <w:r w:rsidR="00906286">
          <w:rPr>
            <w:noProof/>
            <w:webHidden/>
          </w:rPr>
          <w:t>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73" w:history="1">
        <w:r w:rsidR="00906286" w:rsidRPr="00ED15B8">
          <w:rPr>
            <w:rStyle w:val="Hyperlink"/>
            <w:noProof/>
            <w:lang w:val="sr-Cyrl-CS"/>
          </w:rPr>
          <w:t>3</w:t>
        </w:r>
        <w:r w:rsidR="00906286" w:rsidRPr="00ED15B8">
          <w:rPr>
            <w:rStyle w:val="Hyperlink"/>
            <w:noProof/>
          </w:rPr>
          <w:t>.2.</w:t>
        </w:r>
        <w:r w:rsidR="00906286" w:rsidRPr="00ED15B8">
          <w:rPr>
            <w:rStyle w:val="Hyperlink"/>
            <w:noProof/>
            <w:lang w:val="sr-Cyrl-CS"/>
          </w:rPr>
          <w:t>1</w:t>
        </w:r>
        <w:r w:rsidR="00906286" w:rsidRPr="00ED15B8">
          <w:rPr>
            <w:rStyle w:val="Hyperlink"/>
            <w:noProof/>
          </w:rPr>
          <w:t xml:space="preserve">. </w:t>
        </w:r>
        <w:r w:rsidR="00906286" w:rsidRPr="00ED15B8">
          <w:rPr>
            <w:rStyle w:val="Hyperlink"/>
            <w:noProof/>
            <w:lang w:val="sr-Cyrl-CS"/>
          </w:rPr>
          <w:t>Опрема и намештај</w:t>
        </w:r>
        <w:r w:rsidR="00906286">
          <w:rPr>
            <w:noProof/>
            <w:webHidden/>
          </w:rPr>
          <w:tab/>
        </w:r>
        <w:r>
          <w:rPr>
            <w:noProof/>
            <w:webHidden/>
          </w:rPr>
          <w:fldChar w:fldCharType="begin"/>
        </w:r>
        <w:r w:rsidR="00906286">
          <w:rPr>
            <w:noProof/>
            <w:webHidden/>
          </w:rPr>
          <w:instrText xml:space="preserve"> PAGEREF _Toc81990073 \h </w:instrText>
        </w:r>
        <w:r>
          <w:rPr>
            <w:noProof/>
            <w:webHidden/>
          </w:rPr>
        </w:r>
        <w:r>
          <w:rPr>
            <w:noProof/>
            <w:webHidden/>
          </w:rPr>
          <w:fldChar w:fldCharType="separate"/>
        </w:r>
        <w:r w:rsidR="00906286">
          <w:rPr>
            <w:noProof/>
            <w:webHidden/>
          </w:rPr>
          <w:t>6</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074" w:history="1">
        <w:r w:rsidR="00906286" w:rsidRPr="00ED15B8">
          <w:rPr>
            <w:rStyle w:val="Hyperlink"/>
            <w:noProof/>
            <w:lang w:val="sr-Cyrl-CS"/>
          </w:rPr>
          <w:t>4. КАДРОВСКИ УСЛОВИ РАДА</w:t>
        </w:r>
        <w:r w:rsidR="00906286">
          <w:rPr>
            <w:noProof/>
            <w:webHidden/>
          </w:rPr>
          <w:tab/>
        </w:r>
        <w:r>
          <w:rPr>
            <w:noProof/>
            <w:webHidden/>
          </w:rPr>
          <w:fldChar w:fldCharType="begin"/>
        </w:r>
        <w:r w:rsidR="00906286">
          <w:rPr>
            <w:noProof/>
            <w:webHidden/>
          </w:rPr>
          <w:instrText xml:space="preserve"> PAGEREF _Toc81990074 \h </w:instrText>
        </w:r>
        <w:r>
          <w:rPr>
            <w:noProof/>
            <w:webHidden/>
          </w:rPr>
        </w:r>
        <w:r>
          <w:rPr>
            <w:noProof/>
            <w:webHidden/>
          </w:rPr>
          <w:fldChar w:fldCharType="separate"/>
        </w:r>
        <w:r w:rsidR="00906286">
          <w:rPr>
            <w:noProof/>
            <w:webHidden/>
          </w:rPr>
          <w:t>7</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5" w:history="1">
        <w:r w:rsidR="00906286" w:rsidRPr="00ED15B8">
          <w:rPr>
            <w:rStyle w:val="Hyperlink"/>
            <w:noProof/>
            <w:lang w:val="sr-Cyrl-CS"/>
          </w:rPr>
          <w:t>4</w:t>
        </w:r>
        <w:r w:rsidR="00906286" w:rsidRPr="00ED15B8">
          <w:rPr>
            <w:rStyle w:val="Hyperlink"/>
            <w:noProof/>
            <w:lang w:val="fr-FR"/>
          </w:rPr>
          <w:t xml:space="preserve">.1. </w:t>
        </w:r>
        <w:r w:rsidR="00906286" w:rsidRPr="00ED15B8">
          <w:rPr>
            <w:rStyle w:val="Hyperlink"/>
            <w:noProof/>
            <w:lang w:val="sr-Cyrl-CS"/>
          </w:rPr>
          <w:t>ДИРЕКТОР ШКОЛЕ</w:t>
        </w:r>
        <w:r w:rsidR="00906286">
          <w:rPr>
            <w:noProof/>
            <w:webHidden/>
          </w:rPr>
          <w:tab/>
        </w:r>
        <w:r>
          <w:rPr>
            <w:noProof/>
            <w:webHidden/>
          </w:rPr>
          <w:fldChar w:fldCharType="begin"/>
        </w:r>
        <w:r w:rsidR="00906286">
          <w:rPr>
            <w:noProof/>
            <w:webHidden/>
          </w:rPr>
          <w:instrText xml:space="preserve"> PAGEREF _Toc81990075 \h </w:instrText>
        </w:r>
        <w:r>
          <w:rPr>
            <w:noProof/>
            <w:webHidden/>
          </w:rPr>
        </w:r>
        <w:r>
          <w:rPr>
            <w:noProof/>
            <w:webHidden/>
          </w:rPr>
          <w:fldChar w:fldCharType="separate"/>
        </w:r>
        <w:r w:rsidR="00906286">
          <w:rPr>
            <w:noProof/>
            <w:webHidden/>
          </w:rPr>
          <w:t>7</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6" w:history="1">
        <w:r w:rsidR="00906286" w:rsidRPr="00ED15B8">
          <w:rPr>
            <w:rStyle w:val="Hyperlink"/>
            <w:noProof/>
            <w:lang w:val="sr-Cyrl-CS"/>
          </w:rPr>
          <w:t>4.2. НАСТАВНИ КАДАР</w:t>
        </w:r>
        <w:r w:rsidR="00906286">
          <w:rPr>
            <w:noProof/>
            <w:webHidden/>
          </w:rPr>
          <w:tab/>
        </w:r>
        <w:r>
          <w:rPr>
            <w:noProof/>
            <w:webHidden/>
          </w:rPr>
          <w:fldChar w:fldCharType="begin"/>
        </w:r>
        <w:r w:rsidR="00906286">
          <w:rPr>
            <w:noProof/>
            <w:webHidden/>
          </w:rPr>
          <w:instrText xml:space="preserve"> PAGEREF _Toc81990076 \h </w:instrText>
        </w:r>
        <w:r>
          <w:rPr>
            <w:noProof/>
            <w:webHidden/>
          </w:rPr>
        </w:r>
        <w:r>
          <w:rPr>
            <w:noProof/>
            <w:webHidden/>
          </w:rPr>
          <w:fldChar w:fldCharType="separate"/>
        </w:r>
        <w:r w:rsidR="00906286">
          <w:rPr>
            <w:noProof/>
            <w:webHidden/>
          </w:rPr>
          <w:t>7</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7" w:history="1">
        <w:r w:rsidR="00906286" w:rsidRPr="00ED15B8">
          <w:rPr>
            <w:rStyle w:val="Hyperlink"/>
            <w:noProof/>
            <w:lang w:val="sr-Cyrl-CS"/>
          </w:rPr>
          <w:t>4.3. СТРУЧНИ САРАДНИЦИ</w:t>
        </w:r>
        <w:r w:rsidR="00906286">
          <w:rPr>
            <w:noProof/>
            <w:webHidden/>
          </w:rPr>
          <w:tab/>
        </w:r>
        <w:r>
          <w:rPr>
            <w:noProof/>
            <w:webHidden/>
          </w:rPr>
          <w:fldChar w:fldCharType="begin"/>
        </w:r>
        <w:r w:rsidR="00906286">
          <w:rPr>
            <w:noProof/>
            <w:webHidden/>
          </w:rPr>
          <w:instrText xml:space="preserve"> PAGEREF _Toc81990077 \h </w:instrText>
        </w:r>
        <w:r>
          <w:rPr>
            <w:noProof/>
            <w:webHidden/>
          </w:rPr>
        </w:r>
        <w:r>
          <w:rPr>
            <w:noProof/>
            <w:webHidden/>
          </w:rPr>
          <w:fldChar w:fldCharType="separate"/>
        </w:r>
        <w:r w:rsidR="00906286">
          <w:rPr>
            <w:noProof/>
            <w:webHidden/>
          </w:rPr>
          <w:t>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8" w:history="1">
        <w:r w:rsidR="00906286" w:rsidRPr="00ED15B8">
          <w:rPr>
            <w:rStyle w:val="Hyperlink"/>
            <w:noProof/>
            <w:lang w:val="sr-Cyrl-CS"/>
          </w:rPr>
          <w:t>4.4. ВАННАСТАВНИ КАДАР</w:t>
        </w:r>
        <w:r w:rsidR="00906286">
          <w:rPr>
            <w:noProof/>
            <w:webHidden/>
          </w:rPr>
          <w:tab/>
        </w:r>
        <w:r>
          <w:rPr>
            <w:noProof/>
            <w:webHidden/>
          </w:rPr>
          <w:fldChar w:fldCharType="begin"/>
        </w:r>
        <w:r w:rsidR="00906286">
          <w:rPr>
            <w:noProof/>
            <w:webHidden/>
          </w:rPr>
          <w:instrText xml:space="preserve"> PAGEREF _Toc81990078 \h </w:instrText>
        </w:r>
        <w:r>
          <w:rPr>
            <w:noProof/>
            <w:webHidden/>
          </w:rPr>
        </w:r>
        <w:r>
          <w:rPr>
            <w:noProof/>
            <w:webHidden/>
          </w:rPr>
          <w:fldChar w:fldCharType="separate"/>
        </w:r>
        <w:r w:rsidR="00906286">
          <w:rPr>
            <w:noProof/>
            <w:webHidden/>
          </w:rPr>
          <w:t>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79" w:history="1">
        <w:r w:rsidR="00906286" w:rsidRPr="00ED15B8">
          <w:rPr>
            <w:rStyle w:val="Hyperlink"/>
            <w:noProof/>
            <w:lang w:val="sr-Cyrl-CS"/>
          </w:rPr>
          <w:t>4.5. Координатор практичне наставе</w:t>
        </w:r>
        <w:r w:rsidR="00906286">
          <w:rPr>
            <w:noProof/>
            <w:webHidden/>
          </w:rPr>
          <w:tab/>
        </w:r>
        <w:r>
          <w:rPr>
            <w:noProof/>
            <w:webHidden/>
          </w:rPr>
          <w:fldChar w:fldCharType="begin"/>
        </w:r>
        <w:r w:rsidR="00906286">
          <w:rPr>
            <w:noProof/>
            <w:webHidden/>
          </w:rPr>
          <w:instrText xml:space="preserve"> PAGEREF _Toc81990079 \h </w:instrText>
        </w:r>
        <w:r>
          <w:rPr>
            <w:noProof/>
            <w:webHidden/>
          </w:rPr>
        </w:r>
        <w:r>
          <w:rPr>
            <w:noProof/>
            <w:webHidden/>
          </w:rPr>
          <w:fldChar w:fldCharType="separate"/>
        </w:r>
        <w:r w:rsidR="00906286">
          <w:rPr>
            <w:noProof/>
            <w:webHidden/>
          </w:rPr>
          <w:t>9</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080" w:history="1">
        <w:r w:rsidR="00906286" w:rsidRPr="00ED15B8">
          <w:rPr>
            <w:rStyle w:val="Hyperlink"/>
            <w:noProof/>
            <w:lang w:val="sr-Cyrl-CS"/>
          </w:rPr>
          <w:t>5.  ОРГАНИЗАЦИЈА ВАСПИТНО-ОБРАЗОВНОГ РАДА ШКОЛЕ</w:t>
        </w:r>
        <w:r w:rsidR="00906286">
          <w:rPr>
            <w:noProof/>
            <w:webHidden/>
          </w:rPr>
          <w:tab/>
        </w:r>
        <w:r>
          <w:rPr>
            <w:noProof/>
            <w:webHidden/>
          </w:rPr>
          <w:fldChar w:fldCharType="begin"/>
        </w:r>
        <w:r w:rsidR="00906286">
          <w:rPr>
            <w:noProof/>
            <w:webHidden/>
          </w:rPr>
          <w:instrText xml:space="preserve"> PAGEREF _Toc81990080 \h </w:instrText>
        </w:r>
        <w:r>
          <w:rPr>
            <w:noProof/>
            <w:webHidden/>
          </w:rPr>
        </w:r>
        <w:r>
          <w:rPr>
            <w:noProof/>
            <w:webHidden/>
          </w:rPr>
          <w:fldChar w:fldCharType="separate"/>
        </w:r>
        <w:r w:rsidR="00906286">
          <w:rPr>
            <w:noProof/>
            <w:webHidden/>
          </w:rPr>
          <w:t>10</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81" w:history="1">
        <w:r w:rsidR="00906286" w:rsidRPr="00ED15B8">
          <w:rPr>
            <w:rStyle w:val="Hyperlink"/>
            <w:noProof/>
            <w:lang w:val="sr-Cyrl-CS"/>
          </w:rPr>
          <w:t>5.1. Бројно стање ученика и одељења</w:t>
        </w:r>
        <w:r w:rsidR="00906286">
          <w:rPr>
            <w:noProof/>
            <w:webHidden/>
          </w:rPr>
          <w:tab/>
        </w:r>
        <w:r>
          <w:rPr>
            <w:noProof/>
            <w:webHidden/>
          </w:rPr>
          <w:fldChar w:fldCharType="begin"/>
        </w:r>
        <w:r w:rsidR="00906286">
          <w:rPr>
            <w:noProof/>
            <w:webHidden/>
          </w:rPr>
          <w:instrText xml:space="preserve"> PAGEREF _Toc81990081 \h </w:instrText>
        </w:r>
        <w:r>
          <w:rPr>
            <w:noProof/>
            <w:webHidden/>
          </w:rPr>
        </w:r>
        <w:r>
          <w:rPr>
            <w:noProof/>
            <w:webHidden/>
          </w:rPr>
          <w:fldChar w:fldCharType="separate"/>
        </w:r>
        <w:r w:rsidR="00906286">
          <w:rPr>
            <w:noProof/>
            <w:webHidden/>
          </w:rPr>
          <w:t>10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82" w:history="1">
        <w:r w:rsidR="00906286" w:rsidRPr="00ED15B8">
          <w:rPr>
            <w:rStyle w:val="Hyperlink"/>
            <w:noProof/>
            <w:lang w:val="sr-Cyrl-CS"/>
          </w:rPr>
          <w:t>5.1.1. Бројно стање ученика по подручјима рада, образовним профилима</w:t>
        </w:r>
        <w:r w:rsidR="00906286">
          <w:rPr>
            <w:noProof/>
            <w:webHidden/>
          </w:rPr>
          <w:tab/>
        </w:r>
        <w:r>
          <w:rPr>
            <w:noProof/>
            <w:webHidden/>
          </w:rPr>
          <w:fldChar w:fldCharType="begin"/>
        </w:r>
        <w:r w:rsidR="00906286">
          <w:rPr>
            <w:noProof/>
            <w:webHidden/>
          </w:rPr>
          <w:instrText xml:space="preserve"> PAGEREF _Toc81990082 \h </w:instrText>
        </w:r>
        <w:r>
          <w:rPr>
            <w:noProof/>
            <w:webHidden/>
          </w:rPr>
        </w:r>
        <w:r>
          <w:rPr>
            <w:noProof/>
            <w:webHidden/>
          </w:rPr>
          <w:fldChar w:fldCharType="separate"/>
        </w:r>
        <w:r w:rsidR="00906286">
          <w:rPr>
            <w:noProof/>
            <w:webHidden/>
          </w:rPr>
          <w:t>10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83" w:history="1">
        <w:r w:rsidR="00906286" w:rsidRPr="00ED15B8">
          <w:rPr>
            <w:rStyle w:val="Hyperlink"/>
            <w:noProof/>
            <w:lang w:val="sr-Cyrl-CS"/>
          </w:rPr>
          <w:t>5</w:t>
        </w:r>
        <w:r w:rsidR="00906286" w:rsidRPr="00ED15B8">
          <w:rPr>
            <w:rStyle w:val="Hyperlink"/>
            <w:noProof/>
          </w:rPr>
          <w:t>.1.</w:t>
        </w:r>
        <w:r w:rsidR="00906286" w:rsidRPr="00ED15B8">
          <w:rPr>
            <w:rStyle w:val="Hyperlink"/>
            <w:noProof/>
            <w:lang w:val="sr-Cyrl-CS"/>
          </w:rPr>
          <w:t>2</w:t>
        </w:r>
        <w:r w:rsidR="00906286" w:rsidRPr="00ED15B8">
          <w:rPr>
            <w:rStyle w:val="Hyperlink"/>
            <w:noProof/>
          </w:rPr>
          <w:t xml:space="preserve">. </w:t>
        </w:r>
        <w:r w:rsidR="00906286" w:rsidRPr="00ED15B8">
          <w:rPr>
            <w:rStyle w:val="Hyperlink"/>
            <w:noProof/>
            <w:lang w:val="sr-Cyrl-CS"/>
          </w:rPr>
          <w:t>Ванредни ученици</w:t>
        </w:r>
        <w:r w:rsidR="00906286">
          <w:rPr>
            <w:noProof/>
            <w:webHidden/>
          </w:rPr>
          <w:tab/>
        </w:r>
        <w:r>
          <w:rPr>
            <w:noProof/>
            <w:webHidden/>
          </w:rPr>
          <w:fldChar w:fldCharType="begin"/>
        </w:r>
        <w:r w:rsidR="00906286">
          <w:rPr>
            <w:noProof/>
            <w:webHidden/>
          </w:rPr>
          <w:instrText xml:space="preserve"> PAGEREF _Toc81990083 \h </w:instrText>
        </w:r>
        <w:r>
          <w:rPr>
            <w:noProof/>
            <w:webHidden/>
          </w:rPr>
        </w:r>
        <w:r>
          <w:rPr>
            <w:noProof/>
            <w:webHidden/>
          </w:rPr>
          <w:fldChar w:fldCharType="separate"/>
        </w:r>
        <w:r w:rsidR="00906286">
          <w:rPr>
            <w:noProof/>
            <w:webHidden/>
          </w:rPr>
          <w:t>10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84" w:history="1">
        <w:r w:rsidR="00906286" w:rsidRPr="00ED15B8">
          <w:rPr>
            <w:rStyle w:val="Hyperlink"/>
            <w:noProof/>
            <w:lang w:val="sr-Cyrl-CS"/>
          </w:rPr>
          <w:t>5.1.3. План уписа на програме преквалификације и стручног оспособљавања</w:t>
        </w:r>
        <w:r w:rsidR="00906286">
          <w:rPr>
            <w:noProof/>
            <w:webHidden/>
          </w:rPr>
          <w:tab/>
        </w:r>
        <w:r>
          <w:rPr>
            <w:noProof/>
            <w:webHidden/>
          </w:rPr>
          <w:fldChar w:fldCharType="begin"/>
        </w:r>
        <w:r w:rsidR="00906286">
          <w:rPr>
            <w:noProof/>
            <w:webHidden/>
          </w:rPr>
          <w:instrText xml:space="preserve"> PAGEREF _Toc81990084 \h </w:instrText>
        </w:r>
        <w:r>
          <w:rPr>
            <w:noProof/>
            <w:webHidden/>
          </w:rPr>
        </w:r>
        <w:r>
          <w:rPr>
            <w:noProof/>
            <w:webHidden/>
          </w:rPr>
          <w:fldChar w:fldCharType="separate"/>
        </w:r>
        <w:r w:rsidR="00906286">
          <w:rPr>
            <w:noProof/>
            <w:webHidden/>
          </w:rPr>
          <w:t>10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85" w:history="1">
        <w:r w:rsidR="00906286" w:rsidRPr="00ED15B8">
          <w:rPr>
            <w:rStyle w:val="Hyperlink"/>
            <w:noProof/>
            <w:lang w:val="sr-Cyrl-CS"/>
          </w:rPr>
          <w:t>5.1.4. Путовање ученика до школе</w:t>
        </w:r>
        <w:r w:rsidR="00906286">
          <w:rPr>
            <w:noProof/>
            <w:webHidden/>
          </w:rPr>
          <w:tab/>
        </w:r>
        <w:r>
          <w:rPr>
            <w:noProof/>
            <w:webHidden/>
          </w:rPr>
          <w:fldChar w:fldCharType="begin"/>
        </w:r>
        <w:r w:rsidR="00906286">
          <w:rPr>
            <w:noProof/>
            <w:webHidden/>
          </w:rPr>
          <w:instrText xml:space="preserve"> PAGEREF _Toc81990085 \h </w:instrText>
        </w:r>
        <w:r>
          <w:rPr>
            <w:noProof/>
            <w:webHidden/>
          </w:rPr>
        </w:r>
        <w:r>
          <w:rPr>
            <w:noProof/>
            <w:webHidden/>
          </w:rPr>
          <w:fldChar w:fldCharType="separate"/>
        </w:r>
        <w:r w:rsidR="00906286">
          <w:rPr>
            <w:noProof/>
            <w:webHidden/>
          </w:rPr>
          <w:t>11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86" w:history="1">
        <w:r w:rsidR="00906286" w:rsidRPr="00ED15B8">
          <w:rPr>
            <w:rStyle w:val="Hyperlink"/>
            <w:noProof/>
            <w:lang w:val="sr-Cyrl-CS"/>
          </w:rPr>
          <w:t>5.2. РИТАМ РАДА</w:t>
        </w:r>
        <w:r w:rsidR="00906286">
          <w:rPr>
            <w:noProof/>
            <w:webHidden/>
          </w:rPr>
          <w:tab/>
        </w:r>
        <w:r>
          <w:rPr>
            <w:noProof/>
            <w:webHidden/>
          </w:rPr>
          <w:fldChar w:fldCharType="begin"/>
        </w:r>
        <w:r w:rsidR="00906286">
          <w:rPr>
            <w:noProof/>
            <w:webHidden/>
          </w:rPr>
          <w:instrText xml:space="preserve"> PAGEREF _Toc81990086 \h </w:instrText>
        </w:r>
        <w:r>
          <w:rPr>
            <w:noProof/>
            <w:webHidden/>
          </w:rPr>
        </w:r>
        <w:r>
          <w:rPr>
            <w:noProof/>
            <w:webHidden/>
          </w:rPr>
          <w:fldChar w:fldCharType="separate"/>
        </w:r>
        <w:r w:rsidR="00906286">
          <w:rPr>
            <w:noProof/>
            <w:webHidden/>
          </w:rPr>
          <w:t>11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87" w:history="1">
        <w:r w:rsidR="00906286" w:rsidRPr="00ED15B8">
          <w:rPr>
            <w:rStyle w:val="Hyperlink"/>
            <w:noProof/>
            <w:lang w:val="sr-Cyrl-CS"/>
          </w:rPr>
          <w:t>5.3. ПОДЕЛА ОДЕЉЕЊА НА НАСТАВНИКЕ И ОСТАЛА ЗАДУЖЕЊА</w:t>
        </w:r>
        <w:r w:rsidR="00906286">
          <w:rPr>
            <w:noProof/>
            <w:webHidden/>
          </w:rPr>
          <w:tab/>
        </w:r>
        <w:r>
          <w:rPr>
            <w:noProof/>
            <w:webHidden/>
          </w:rPr>
          <w:fldChar w:fldCharType="begin"/>
        </w:r>
        <w:r w:rsidR="00906286">
          <w:rPr>
            <w:noProof/>
            <w:webHidden/>
          </w:rPr>
          <w:instrText xml:space="preserve"> PAGEREF _Toc81990087 \h </w:instrText>
        </w:r>
        <w:r>
          <w:rPr>
            <w:noProof/>
            <w:webHidden/>
          </w:rPr>
        </w:r>
        <w:r>
          <w:rPr>
            <w:noProof/>
            <w:webHidden/>
          </w:rPr>
          <w:fldChar w:fldCharType="separate"/>
        </w:r>
        <w:r w:rsidR="00906286">
          <w:rPr>
            <w:noProof/>
            <w:webHidden/>
          </w:rPr>
          <w:t>12</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88" w:history="1">
        <w:r w:rsidR="00906286" w:rsidRPr="00ED15B8">
          <w:rPr>
            <w:rStyle w:val="Hyperlink"/>
            <w:noProof/>
            <w:lang w:val="sr-Cyrl-CS"/>
          </w:rPr>
          <w:t>5</w:t>
        </w:r>
        <w:r w:rsidR="00906286" w:rsidRPr="00ED15B8">
          <w:rPr>
            <w:rStyle w:val="Hyperlink"/>
            <w:noProof/>
          </w:rPr>
          <w:t>.3</w:t>
        </w:r>
        <w:r w:rsidR="00906286" w:rsidRPr="00ED15B8">
          <w:rPr>
            <w:rStyle w:val="Hyperlink"/>
            <w:noProof/>
            <w:lang w:val="sr-Cyrl-CS"/>
          </w:rPr>
          <w:t>.1</w:t>
        </w:r>
        <w:r w:rsidR="00906286" w:rsidRPr="00ED15B8">
          <w:rPr>
            <w:rStyle w:val="Hyperlink"/>
            <w:noProof/>
          </w:rPr>
          <w:t xml:space="preserve">. </w:t>
        </w:r>
        <w:r w:rsidR="00906286" w:rsidRPr="00ED15B8">
          <w:rPr>
            <w:rStyle w:val="Hyperlink"/>
            <w:noProof/>
            <w:lang w:val="sr-Cyrl-CS"/>
          </w:rPr>
          <w:t>Предмети и одељења у којима наставници реализују наставу</w:t>
        </w:r>
        <w:r w:rsidR="00906286">
          <w:rPr>
            <w:noProof/>
            <w:webHidden/>
          </w:rPr>
          <w:tab/>
        </w:r>
        <w:r>
          <w:rPr>
            <w:noProof/>
            <w:webHidden/>
          </w:rPr>
          <w:fldChar w:fldCharType="begin"/>
        </w:r>
        <w:r w:rsidR="00906286">
          <w:rPr>
            <w:noProof/>
            <w:webHidden/>
          </w:rPr>
          <w:instrText xml:space="preserve"> PAGEREF _Toc81990088 \h </w:instrText>
        </w:r>
        <w:r>
          <w:rPr>
            <w:noProof/>
            <w:webHidden/>
          </w:rPr>
        </w:r>
        <w:r>
          <w:rPr>
            <w:noProof/>
            <w:webHidden/>
          </w:rPr>
          <w:fldChar w:fldCharType="separate"/>
        </w:r>
        <w:r w:rsidR="00906286">
          <w:rPr>
            <w:noProof/>
            <w:webHidden/>
          </w:rPr>
          <w:t>11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89" w:history="1">
        <w:r w:rsidR="00906286" w:rsidRPr="00ED15B8">
          <w:rPr>
            <w:rStyle w:val="Hyperlink"/>
            <w:noProof/>
          </w:rPr>
          <w:t>5.4. Структура 40-то часовноградногвремена</w:t>
        </w:r>
        <w:r w:rsidR="00906286">
          <w:rPr>
            <w:noProof/>
            <w:webHidden/>
          </w:rPr>
          <w:tab/>
        </w:r>
        <w:r>
          <w:rPr>
            <w:noProof/>
            <w:webHidden/>
          </w:rPr>
          <w:fldChar w:fldCharType="begin"/>
        </w:r>
        <w:r w:rsidR="00906286">
          <w:rPr>
            <w:noProof/>
            <w:webHidden/>
          </w:rPr>
          <w:instrText xml:space="preserve"> PAGEREF _Toc81990089 \h </w:instrText>
        </w:r>
        <w:r>
          <w:rPr>
            <w:noProof/>
            <w:webHidden/>
          </w:rPr>
        </w:r>
        <w:r>
          <w:rPr>
            <w:noProof/>
            <w:webHidden/>
          </w:rPr>
          <w:fldChar w:fldCharType="separate"/>
        </w:r>
        <w:r w:rsidR="00906286">
          <w:rPr>
            <w:noProof/>
            <w:webHidden/>
          </w:rPr>
          <w:t>15</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0" w:history="1">
        <w:r w:rsidR="00906286" w:rsidRPr="00ED15B8">
          <w:rPr>
            <w:rStyle w:val="Hyperlink"/>
            <w:noProof/>
            <w:lang w:val="sr-Cyrl-CS"/>
          </w:rPr>
          <w:t>5</w:t>
        </w:r>
        <w:r w:rsidR="00906286" w:rsidRPr="00ED15B8">
          <w:rPr>
            <w:rStyle w:val="Hyperlink"/>
            <w:noProof/>
            <w:lang w:val="fr-FR"/>
          </w:rPr>
          <w:t>.</w:t>
        </w:r>
        <w:r w:rsidR="00906286" w:rsidRPr="00ED15B8">
          <w:rPr>
            <w:rStyle w:val="Hyperlink"/>
            <w:noProof/>
            <w:lang w:val="sr-Cyrl-CS"/>
          </w:rPr>
          <w:t>4.1. Структура радне недеље наставника</w:t>
        </w:r>
        <w:r w:rsidR="00906286">
          <w:rPr>
            <w:noProof/>
            <w:webHidden/>
          </w:rPr>
          <w:tab/>
        </w:r>
        <w:r>
          <w:rPr>
            <w:noProof/>
            <w:webHidden/>
          </w:rPr>
          <w:fldChar w:fldCharType="begin"/>
        </w:r>
        <w:r w:rsidR="00906286">
          <w:rPr>
            <w:noProof/>
            <w:webHidden/>
          </w:rPr>
          <w:instrText xml:space="preserve"> PAGEREF _Toc81990090 \h </w:instrText>
        </w:r>
        <w:r>
          <w:rPr>
            <w:noProof/>
            <w:webHidden/>
          </w:rPr>
        </w:r>
        <w:r>
          <w:rPr>
            <w:noProof/>
            <w:webHidden/>
          </w:rPr>
          <w:fldChar w:fldCharType="separate"/>
        </w:r>
        <w:r w:rsidR="00906286">
          <w:rPr>
            <w:noProof/>
            <w:webHidden/>
          </w:rPr>
          <w:t>15</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91" w:history="1">
        <w:r w:rsidR="00906286" w:rsidRPr="00ED15B8">
          <w:rPr>
            <w:rStyle w:val="Hyperlink"/>
            <w:noProof/>
            <w:lang w:val="ru-RU"/>
          </w:rPr>
          <w:t>5.</w:t>
        </w:r>
        <w:r w:rsidR="00906286" w:rsidRPr="00ED15B8">
          <w:rPr>
            <w:rStyle w:val="Hyperlink"/>
            <w:noProof/>
            <w:lang w:val="sr-Cyrl-CS"/>
          </w:rPr>
          <w:t>5.Годишњи фонд часова теоријске, практичне наставе и вежби</w:t>
        </w:r>
        <w:r w:rsidR="00906286">
          <w:rPr>
            <w:noProof/>
            <w:webHidden/>
          </w:rPr>
          <w:tab/>
        </w:r>
        <w:r>
          <w:rPr>
            <w:noProof/>
            <w:webHidden/>
          </w:rPr>
          <w:fldChar w:fldCharType="begin"/>
        </w:r>
        <w:r w:rsidR="00906286">
          <w:rPr>
            <w:noProof/>
            <w:webHidden/>
          </w:rPr>
          <w:instrText xml:space="preserve"> PAGEREF _Toc81990091 \h </w:instrText>
        </w:r>
        <w:r>
          <w:rPr>
            <w:noProof/>
            <w:webHidden/>
          </w:rPr>
        </w:r>
        <w:r>
          <w:rPr>
            <w:noProof/>
            <w:webHidden/>
          </w:rPr>
          <w:fldChar w:fldCharType="separate"/>
        </w:r>
        <w:r w:rsidR="00906286">
          <w:rPr>
            <w:noProof/>
            <w:webHidden/>
          </w:rPr>
          <w:t>17</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2" w:history="1">
        <w:r w:rsidR="00906286" w:rsidRPr="00ED15B8">
          <w:rPr>
            <w:rStyle w:val="Hyperlink"/>
            <w:noProof/>
            <w:lang w:val="ru-RU"/>
          </w:rPr>
          <w:t xml:space="preserve">5.5.1. </w:t>
        </w:r>
        <w:r w:rsidR="00906286" w:rsidRPr="00ED15B8">
          <w:rPr>
            <w:rStyle w:val="Hyperlink"/>
            <w:noProof/>
            <w:lang w:val="sr-Cyrl-CS"/>
          </w:rPr>
          <w:t>Годишњи фонд часова по одељењима</w:t>
        </w:r>
        <w:r w:rsidR="00906286">
          <w:rPr>
            <w:noProof/>
            <w:webHidden/>
          </w:rPr>
          <w:tab/>
        </w:r>
        <w:r>
          <w:rPr>
            <w:noProof/>
            <w:webHidden/>
          </w:rPr>
          <w:fldChar w:fldCharType="begin"/>
        </w:r>
        <w:r w:rsidR="00906286">
          <w:rPr>
            <w:noProof/>
            <w:webHidden/>
          </w:rPr>
          <w:instrText xml:space="preserve"> PAGEREF _Toc81990092 \h </w:instrText>
        </w:r>
        <w:r>
          <w:rPr>
            <w:noProof/>
            <w:webHidden/>
          </w:rPr>
        </w:r>
        <w:r>
          <w:rPr>
            <w:noProof/>
            <w:webHidden/>
          </w:rPr>
          <w:fldChar w:fldCharType="separate"/>
        </w:r>
        <w:r w:rsidR="00906286">
          <w:rPr>
            <w:noProof/>
            <w:webHidden/>
          </w:rPr>
          <w:t>17</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3" w:history="1">
        <w:r w:rsidR="00906286" w:rsidRPr="00ED15B8">
          <w:rPr>
            <w:rStyle w:val="Hyperlink"/>
            <w:noProof/>
            <w:lang w:val="sr-Cyrl-CS"/>
          </w:rPr>
          <w:t>5.5.2. Настава у блоку</w:t>
        </w:r>
        <w:r w:rsidR="00906286">
          <w:rPr>
            <w:noProof/>
            <w:webHidden/>
          </w:rPr>
          <w:tab/>
        </w:r>
        <w:r>
          <w:rPr>
            <w:noProof/>
            <w:webHidden/>
          </w:rPr>
          <w:fldChar w:fldCharType="begin"/>
        </w:r>
        <w:r w:rsidR="00906286">
          <w:rPr>
            <w:noProof/>
            <w:webHidden/>
          </w:rPr>
          <w:instrText xml:space="preserve"> PAGEREF _Toc81990093 \h </w:instrText>
        </w:r>
        <w:r>
          <w:rPr>
            <w:noProof/>
            <w:webHidden/>
          </w:rPr>
        </w:r>
        <w:r>
          <w:rPr>
            <w:noProof/>
            <w:webHidden/>
          </w:rPr>
          <w:fldChar w:fldCharType="separate"/>
        </w:r>
        <w:r w:rsidR="00906286">
          <w:rPr>
            <w:noProof/>
            <w:webHidden/>
          </w:rPr>
          <w:t>19</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4" w:history="1">
        <w:r w:rsidR="00906286" w:rsidRPr="00ED15B8">
          <w:rPr>
            <w:rStyle w:val="Hyperlink"/>
            <w:noProof/>
            <w:lang w:val="sr-Cyrl-CS"/>
          </w:rPr>
          <w:t>5.5.3. Taбеларни приказ реализације блок наставе по образовним профилима</w:t>
        </w:r>
        <w:r w:rsidR="00906286">
          <w:rPr>
            <w:noProof/>
            <w:webHidden/>
          </w:rPr>
          <w:tab/>
        </w:r>
        <w:r>
          <w:rPr>
            <w:noProof/>
            <w:webHidden/>
          </w:rPr>
          <w:fldChar w:fldCharType="begin"/>
        </w:r>
        <w:r w:rsidR="00906286">
          <w:rPr>
            <w:noProof/>
            <w:webHidden/>
          </w:rPr>
          <w:instrText xml:space="preserve"> PAGEREF _Toc81990094 \h </w:instrText>
        </w:r>
        <w:r>
          <w:rPr>
            <w:noProof/>
            <w:webHidden/>
          </w:rPr>
        </w:r>
        <w:r>
          <w:rPr>
            <w:noProof/>
            <w:webHidden/>
          </w:rPr>
          <w:fldChar w:fldCharType="separate"/>
        </w:r>
        <w:r w:rsidR="00906286">
          <w:rPr>
            <w:noProof/>
            <w:webHidden/>
          </w:rPr>
          <w:t>19</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5" w:history="1">
        <w:r w:rsidR="00906286" w:rsidRPr="00ED15B8">
          <w:rPr>
            <w:rStyle w:val="Hyperlink"/>
            <w:noProof/>
            <w:lang w:val="sr-Cyrl-CS"/>
          </w:rPr>
          <w:t>5.5.4. Годишњи фонд часова који се јавља због поделе одељења на групе</w:t>
        </w:r>
        <w:r w:rsidR="00906286">
          <w:rPr>
            <w:noProof/>
            <w:webHidden/>
          </w:rPr>
          <w:tab/>
        </w:r>
        <w:r>
          <w:rPr>
            <w:noProof/>
            <w:webHidden/>
          </w:rPr>
          <w:fldChar w:fldCharType="begin"/>
        </w:r>
        <w:r w:rsidR="00906286">
          <w:rPr>
            <w:noProof/>
            <w:webHidden/>
          </w:rPr>
          <w:instrText xml:space="preserve"> PAGEREF _Toc81990095 \h </w:instrText>
        </w:r>
        <w:r>
          <w:rPr>
            <w:noProof/>
            <w:webHidden/>
          </w:rPr>
        </w:r>
        <w:r>
          <w:rPr>
            <w:noProof/>
            <w:webHidden/>
          </w:rPr>
          <w:fldChar w:fldCharType="separate"/>
        </w:r>
        <w:r w:rsidR="00906286">
          <w:rPr>
            <w:noProof/>
            <w:webHidden/>
          </w:rPr>
          <w:t>21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96" w:history="1">
        <w:r w:rsidR="00906286" w:rsidRPr="00ED15B8">
          <w:rPr>
            <w:rStyle w:val="Hyperlink"/>
            <w:noProof/>
            <w:lang w:val="sr-Cyrl-CS"/>
          </w:rPr>
          <w:t>5.6. ИЗБОРНИ ПРЕДМЕТИ И ФАКУЛТАТИВНЕ АКТИВНОСТИ</w:t>
        </w:r>
        <w:r w:rsidR="00906286">
          <w:rPr>
            <w:noProof/>
            <w:webHidden/>
          </w:rPr>
          <w:tab/>
        </w:r>
        <w:r>
          <w:rPr>
            <w:noProof/>
            <w:webHidden/>
          </w:rPr>
          <w:fldChar w:fldCharType="begin"/>
        </w:r>
        <w:r w:rsidR="00906286">
          <w:rPr>
            <w:noProof/>
            <w:webHidden/>
          </w:rPr>
          <w:instrText xml:space="preserve"> PAGEREF _Toc81990096 \h </w:instrText>
        </w:r>
        <w:r>
          <w:rPr>
            <w:noProof/>
            <w:webHidden/>
          </w:rPr>
        </w:r>
        <w:r>
          <w:rPr>
            <w:noProof/>
            <w:webHidden/>
          </w:rPr>
          <w:fldChar w:fldCharType="separate"/>
        </w:r>
        <w:r w:rsidR="00906286">
          <w:rPr>
            <w:noProof/>
            <w:webHidden/>
          </w:rPr>
          <w:t>23</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097" w:history="1">
        <w:r w:rsidR="00906286" w:rsidRPr="00ED15B8">
          <w:rPr>
            <w:rStyle w:val="Hyperlink"/>
            <w:noProof/>
            <w:lang w:val="sr-Cyrl-CS"/>
          </w:rPr>
          <w:t>5.6.1. Изборни предмети</w:t>
        </w:r>
        <w:r w:rsidR="00906286">
          <w:rPr>
            <w:noProof/>
            <w:webHidden/>
          </w:rPr>
          <w:tab/>
        </w:r>
        <w:r>
          <w:rPr>
            <w:noProof/>
            <w:webHidden/>
          </w:rPr>
          <w:fldChar w:fldCharType="begin"/>
        </w:r>
        <w:r w:rsidR="00906286">
          <w:rPr>
            <w:noProof/>
            <w:webHidden/>
          </w:rPr>
          <w:instrText xml:space="preserve"> PAGEREF _Toc81990097 \h </w:instrText>
        </w:r>
        <w:r>
          <w:rPr>
            <w:noProof/>
            <w:webHidden/>
          </w:rPr>
        </w:r>
        <w:r>
          <w:rPr>
            <w:noProof/>
            <w:webHidden/>
          </w:rPr>
          <w:fldChar w:fldCharType="separate"/>
        </w:r>
        <w:r w:rsidR="00906286">
          <w:rPr>
            <w:noProof/>
            <w:webHidden/>
          </w:rPr>
          <w:t>23</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98" w:history="1">
        <w:r w:rsidR="00906286" w:rsidRPr="00ED15B8">
          <w:rPr>
            <w:rStyle w:val="Hyperlink"/>
            <w:noProof/>
            <w:lang w:val="sr-Cyrl-CS"/>
          </w:rPr>
          <w:t>5.7. ШКОЛСКИ КАЛЕНДАР ЗНАЧАЈНИХ АКТИВНОСТИ У ШКОЛИ</w:t>
        </w:r>
        <w:r w:rsidR="00906286">
          <w:rPr>
            <w:noProof/>
            <w:webHidden/>
          </w:rPr>
          <w:tab/>
        </w:r>
        <w:r>
          <w:rPr>
            <w:noProof/>
            <w:webHidden/>
          </w:rPr>
          <w:fldChar w:fldCharType="begin"/>
        </w:r>
        <w:r w:rsidR="00906286">
          <w:rPr>
            <w:noProof/>
            <w:webHidden/>
          </w:rPr>
          <w:instrText xml:space="preserve"> PAGEREF _Toc81990098 \h </w:instrText>
        </w:r>
        <w:r>
          <w:rPr>
            <w:noProof/>
            <w:webHidden/>
          </w:rPr>
        </w:r>
        <w:r>
          <w:rPr>
            <w:noProof/>
            <w:webHidden/>
          </w:rPr>
          <w:fldChar w:fldCharType="separate"/>
        </w:r>
        <w:r w:rsidR="00906286">
          <w:rPr>
            <w:noProof/>
            <w:webHidden/>
          </w:rPr>
          <w:t>23</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099" w:history="1">
        <w:r w:rsidR="00906286" w:rsidRPr="00ED15B8">
          <w:rPr>
            <w:rStyle w:val="Hyperlink"/>
            <w:noProof/>
            <w:lang w:val="sr-Cyrl-CS"/>
          </w:rPr>
          <w:t>5.8. ИСПИТНИ РОКОВИ И ПРИПРЕМНИ РАД</w:t>
        </w:r>
        <w:r w:rsidR="00906286">
          <w:rPr>
            <w:noProof/>
            <w:webHidden/>
          </w:rPr>
          <w:tab/>
        </w:r>
        <w:r>
          <w:rPr>
            <w:noProof/>
            <w:webHidden/>
          </w:rPr>
          <w:fldChar w:fldCharType="begin"/>
        </w:r>
        <w:r w:rsidR="00906286">
          <w:rPr>
            <w:noProof/>
            <w:webHidden/>
          </w:rPr>
          <w:instrText xml:space="preserve"> PAGEREF _Toc81990099 \h </w:instrText>
        </w:r>
        <w:r>
          <w:rPr>
            <w:noProof/>
            <w:webHidden/>
          </w:rPr>
        </w:r>
        <w:r>
          <w:rPr>
            <w:noProof/>
            <w:webHidden/>
          </w:rPr>
          <w:fldChar w:fldCharType="separate"/>
        </w:r>
        <w:r w:rsidR="00906286">
          <w:rPr>
            <w:noProof/>
            <w:webHidden/>
          </w:rPr>
          <w:t>24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00" w:history="1">
        <w:r w:rsidR="00906286" w:rsidRPr="00ED15B8">
          <w:rPr>
            <w:rStyle w:val="Hyperlink"/>
            <w:noProof/>
            <w:lang w:val="sr-Cyrl-CS"/>
          </w:rPr>
          <w:t>5.9. ИЗВОЂЕЊЕ БЛОК НАСТАВЕ</w:t>
        </w:r>
        <w:r w:rsidR="00906286">
          <w:rPr>
            <w:noProof/>
            <w:webHidden/>
          </w:rPr>
          <w:tab/>
        </w:r>
        <w:r>
          <w:rPr>
            <w:noProof/>
            <w:webHidden/>
          </w:rPr>
          <w:fldChar w:fldCharType="begin"/>
        </w:r>
        <w:r w:rsidR="00906286">
          <w:rPr>
            <w:noProof/>
            <w:webHidden/>
          </w:rPr>
          <w:instrText xml:space="preserve"> PAGEREF _Toc81990100 \h </w:instrText>
        </w:r>
        <w:r>
          <w:rPr>
            <w:noProof/>
            <w:webHidden/>
          </w:rPr>
        </w:r>
        <w:r>
          <w:rPr>
            <w:noProof/>
            <w:webHidden/>
          </w:rPr>
          <w:fldChar w:fldCharType="separate"/>
        </w:r>
        <w:r w:rsidR="00906286">
          <w:rPr>
            <w:noProof/>
            <w:webHidden/>
          </w:rPr>
          <w:t>24</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01" w:history="1">
        <w:r w:rsidR="00906286" w:rsidRPr="00ED15B8">
          <w:rPr>
            <w:rStyle w:val="Hyperlink"/>
            <w:noProof/>
          </w:rPr>
          <w:t xml:space="preserve">6. </w:t>
        </w:r>
        <w:r w:rsidR="00906286" w:rsidRPr="00ED15B8">
          <w:rPr>
            <w:rStyle w:val="Hyperlink"/>
            <w:noProof/>
            <w:lang w:val="sr-Cyrl-CS"/>
          </w:rPr>
          <w:t>ПРОГРАМИ СТРУЧНИХ ОРГАНА</w:t>
        </w:r>
        <w:r w:rsidR="00906286">
          <w:rPr>
            <w:noProof/>
            <w:webHidden/>
          </w:rPr>
          <w:tab/>
        </w:r>
        <w:r>
          <w:rPr>
            <w:noProof/>
            <w:webHidden/>
          </w:rPr>
          <w:fldChar w:fldCharType="begin"/>
        </w:r>
        <w:r w:rsidR="00906286">
          <w:rPr>
            <w:noProof/>
            <w:webHidden/>
          </w:rPr>
          <w:instrText xml:space="preserve"> PAGEREF _Toc81990101 \h </w:instrText>
        </w:r>
        <w:r>
          <w:rPr>
            <w:noProof/>
            <w:webHidden/>
          </w:rPr>
        </w:r>
        <w:r>
          <w:rPr>
            <w:noProof/>
            <w:webHidden/>
          </w:rPr>
          <w:fldChar w:fldCharType="separate"/>
        </w:r>
        <w:r w:rsidR="00906286">
          <w:rPr>
            <w:noProof/>
            <w:webHidden/>
          </w:rPr>
          <w:t>25</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2" w:history="1">
        <w:r w:rsidR="00906286" w:rsidRPr="00ED15B8">
          <w:rPr>
            <w:rStyle w:val="Hyperlink"/>
            <w:noProof/>
          </w:rPr>
          <w:t xml:space="preserve">6.1.1. </w:t>
        </w:r>
        <w:r w:rsidR="00906286" w:rsidRPr="00ED15B8">
          <w:rPr>
            <w:rStyle w:val="Hyperlink"/>
            <w:noProof/>
            <w:lang w:val="sr-Cyrl-CS"/>
          </w:rPr>
          <w:t>Програм рада Наставничког већа</w:t>
        </w:r>
        <w:r w:rsidR="00906286">
          <w:rPr>
            <w:noProof/>
            <w:webHidden/>
          </w:rPr>
          <w:tab/>
        </w:r>
        <w:r>
          <w:rPr>
            <w:noProof/>
            <w:webHidden/>
          </w:rPr>
          <w:fldChar w:fldCharType="begin"/>
        </w:r>
        <w:r w:rsidR="00906286">
          <w:rPr>
            <w:noProof/>
            <w:webHidden/>
          </w:rPr>
          <w:instrText xml:space="preserve"> PAGEREF _Toc81990102 \h </w:instrText>
        </w:r>
        <w:r>
          <w:rPr>
            <w:noProof/>
            <w:webHidden/>
          </w:rPr>
        </w:r>
        <w:r>
          <w:rPr>
            <w:noProof/>
            <w:webHidden/>
          </w:rPr>
          <w:fldChar w:fldCharType="separate"/>
        </w:r>
        <w:r w:rsidR="00906286">
          <w:rPr>
            <w:noProof/>
            <w:webHidden/>
          </w:rPr>
          <w:t>25</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3" w:history="1">
        <w:r w:rsidR="00906286" w:rsidRPr="00ED15B8">
          <w:rPr>
            <w:rStyle w:val="Hyperlink"/>
            <w:noProof/>
            <w:lang w:val="sr-Cyrl-CS"/>
          </w:rPr>
          <w:t>6</w:t>
        </w:r>
        <w:r w:rsidR="00906286" w:rsidRPr="00ED15B8">
          <w:rPr>
            <w:rStyle w:val="Hyperlink"/>
            <w:noProof/>
          </w:rPr>
          <w:t>.</w:t>
        </w:r>
        <w:r w:rsidR="00906286" w:rsidRPr="00ED15B8">
          <w:rPr>
            <w:rStyle w:val="Hyperlink"/>
            <w:noProof/>
            <w:lang w:val="sr-Cyrl-CS"/>
          </w:rPr>
          <w:t>1.</w:t>
        </w:r>
        <w:r w:rsidR="00906286" w:rsidRPr="00ED15B8">
          <w:rPr>
            <w:rStyle w:val="Hyperlink"/>
            <w:noProof/>
          </w:rPr>
          <w:t>2.</w:t>
        </w:r>
        <w:r w:rsidR="00906286" w:rsidRPr="00ED15B8">
          <w:rPr>
            <w:rStyle w:val="Hyperlink"/>
            <w:noProof/>
            <w:lang w:val="sr-Cyrl-CS"/>
          </w:rPr>
          <w:t xml:space="preserve"> ПРОГРАМ РАДА ОДЕЉЕЊСКОГ ВЕЋА</w:t>
        </w:r>
        <w:r w:rsidR="00906286">
          <w:rPr>
            <w:noProof/>
            <w:webHidden/>
          </w:rPr>
          <w:tab/>
        </w:r>
        <w:r>
          <w:rPr>
            <w:noProof/>
            <w:webHidden/>
          </w:rPr>
          <w:fldChar w:fldCharType="begin"/>
        </w:r>
        <w:r w:rsidR="00906286">
          <w:rPr>
            <w:noProof/>
            <w:webHidden/>
          </w:rPr>
          <w:instrText xml:space="preserve"> PAGEREF _Toc81990103 \h </w:instrText>
        </w:r>
        <w:r>
          <w:rPr>
            <w:noProof/>
            <w:webHidden/>
          </w:rPr>
        </w:r>
        <w:r>
          <w:rPr>
            <w:noProof/>
            <w:webHidden/>
          </w:rPr>
          <w:fldChar w:fldCharType="separate"/>
        </w:r>
        <w:r w:rsidR="00906286">
          <w:rPr>
            <w:noProof/>
            <w:webHidden/>
          </w:rPr>
          <w:t>26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4" w:history="1">
        <w:r w:rsidR="00906286" w:rsidRPr="00ED15B8">
          <w:rPr>
            <w:rStyle w:val="Hyperlink"/>
            <w:noProof/>
            <w:lang w:val="sr-Cyrl-CS"/>
          </w:rPr>
          <w:t>6.1.3.  Програми рада стручних већа</w:t>
        </w:r>
        <w:r w:rsidR="00906286">
          <w:rPr>
            <w:noProof/>
            <w:webHidden/>
          </w:rPr>
          <w:tab/>
        </w:r>
        <w:r>
          <w:rPr>
            <w:noProof/>
            <w:webHidden/>
          </w:rPr>
          <w:fldChar w:fldCharType="begin"/>
        </w:r>
        <w:r w:rsidR="00906286">
          <w:rPr>
            <w:noProof/>
            <w:webHidden/>
          </w:rPr>
          <w:instrText xml:space="preserve"> PAGEREF _Toc81990104 \h </w:instrText>
        </w:r>
        <w:r>
          <w:rPr>
            <w:noProof/>
            <w:webHidden/>
          </w:rPr>
        </w:r>
        <w:r>
          <w:rPr>
            <w:noProof/>
            <w:webHidden/>
          </w:rPr>
          <w:fldChar w:fldCharType="separate"/>
        </w:r>
        <w:r w:rsidR="00906286">
          <w:rPr>
            <w:noProof/>
            <w:webHidden/>
          </w:rPr>
          <w:t>28</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5" w:history="1">
        <w:r w:rsidR="00906286" w:rsidRPr="00ED15B8">
          <w:rPr>
            <w:rStyle w:val="Hyperlink"/>
            <w:noProof/>
            <w:lang w:val="sr-Cyrl-CS"/>
          </w:rPr>
          <w:t>6.1.4. Програм рада стручних актива</w:t>
        </w:r>
        <w:r w:rsidR="00906286">
          <w:rPr>
            <w:noProof/>
            <w:webHidden/>
          </w:rPr>
          <w:tab/>
        </w:r>
        <w:r>
          <w:rPr>
            <w:noProof/>
            <w:webHidden/>
          </w:rPr>
          <w:fldChar w:fldCharType="begin"/>
        </w:r>
        <w:r w:rsidR="00906286">
          <w:rPr>
            <w:noProof/>
            <w:webHidden/>
          </w:rPr>
          <w:instrText xml:space="preserve"> PAGEREF _Toc81990105 \h </w:instrText>
        </w:r>
        <w:r>
          <w:rPr>
            <w:noProof/>
            <w:webHidden/>
          </w:rPr>
        </w:r>
        <w:r>
          <w:rPr>
            <w:noProof/>
            <w:webHidden/>
          </w:rPr>
          <w:fldChar w:fldCharType="separate"/>
        </w:r>
        <w:r w:rsidR="00906286">
          <w:rPr>
            <w:noProof/>
            <w:webHidden/>
          </w:rPr>
          <w:t>36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6" w:history="1">
        <w:r w:rsidR="00906286" w:rsidRPr="00ED15B8">
          <w:rPr>
            <w:rStyle w:val="Hyperlink"/>
            <w:noProof/>
            <w:lang w:val="sr-Cyrl-CS"/>
          </w:rPr>
          <w:t>Стручни актив за развојно планирање</w:t>
        </w:r>
        <w:r w:rsidR="00906286">
          <w:rPr>
            <w:noProof/>
            <w:webHidden/>
          </w:rPr>
          <w:tab/>
        </w:r>
        <w:r>
          <w:rPr>
            <w:noProof/>
            <w:webHidden/>
          </w:rPr>
          <w:fldChar w:fldCharType="begin"/>
        </w:r>
        <w:r w:rsidR="00906286">
          <w:rPr>
            <w:noProof/>
            <w:webHidden/>
          </w:rPr>
          <w:instrText xml:space="preserve"> PAGEREF _Toc81990106 \h </w:instrText>
        </w:r>
        <w:r>
          <w:rPr>
            <w:noProof/>
            <w:webHidden/>
          </w:rPr>
        </w:r>
        <w:r>
          <w:rPr>
            <w:noProof/>
            <w:webHidden/>
          </w:rPr>
          <w:fldChar w:fldCharType="separate"/>
        </w:r>
        <w:r w:rsidR="00906286">
          <w:rPr>
            <w:noProof/>
            <w:webHidden/>
          </w:rPr>
          <w:t>36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7" w:history="1">
        <w:r w:rsidR="00906286" w:rsidRPr="00ED15B8">
          <w:rPr>
            <w:rStyle w:val="Hyperlink"/>
            <w:noProof/>
            <w:lang w:val="sr-Cyrl-CS"/>
          </w:rPr>
          <w:t>Стручни актив за развој школског програма</w:t>
        </w:r>
        <w:r w:rsidR="00906286">
          <w:rPr>
            <w:noProof/>
            <w:webHidden/>
          </w:rPr>
          <w:tab/>
        </w:r>
        <w:r>
          <w:rPr>
            <w:noProof/>
            <w:webHidden/>
          </w:rPr>
          <w:fldChar w:fldCharType="begin"/>
        </w:r>
        <w:r w:rsidR="00906286">
          <w:rPr>
            <w:noProof/>
            <w:webHidden/>
          </w:rPr>
          <w:instrText xml:space="preserve"> PAGEREF _Toc81990107 \h </w:instrText>
        </w:r>
        <w:r>
          <w:rPr>
            <w:noProof/>
            <w:webHidden/>
          </w:rPr>
        </w:r>
        <w:r>
          <w:rPr>
            <w:noProof/>
            <w:webHidden/>
          </w:rPr>
          <w:fldChar w:fldCharType="separate"/>
        </w:r>
        <w:r w:rsidR="00906286">
          <w:rPr>
            <w:noProof/>
            <w:webHidden/>
          </w:rPr>
          <w:t>38</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8" w:history="1">
        <w:r w:rsidR="00906286" w:rsidRPr="00ED15B8">
          <w:rPr>
            <w:rStyle w:val="Hyperlink"/>
            <w:noProof/>
            <w:lang w:val="sr-Cyrl-CS"/>
          </w:rPr>
          <w:t>6.1.5. Програм рада педагошког колегијума</w:t>
        </w:r>
        <w:r w:rsidR="00906286">
          <w:rPr>
            <w:noProof/>
            <w:webHidden/>
          </w:rPr>
          <w:tab/>
        </w:r>
        <w:r>
          <w:rPr>
            <w:noProof/>
            <w:webHidden/>
          </w:rPr>
          <w:fldChar w:fldCharType="begin"/>
        </w:r>
        <w:r w:rsidR="00906286">
          <w:rPr>
            <w:noProof/>
            <w:webHidden/>
          </w:rPr>
          <w:instrText xml:space="preserve"> PAGEREF _Toc81990108 \h </w:instrText>
        </w:r>
        <w:r>
          <w:rPr>
            <w:noProof/>
            <w:webHidden/>
          </w:rPr>
        </w:r>
        <w:r>
          <w:rPr>
            <w:noProof/>
            <w:webHidden/>
          </w:rPr>
          <w:fldChar w:fldCharType="separate"/>
        </w:r>
        <w:r w:rsidR="00906286">
          <w:rPr>
            <w:noProof/>
            <w:webHidden/>
          </w:rPr>
          <w:t>39</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09" w:history="1">
        <w:r w:rsidR="00906286" w:rsidRPr="00ED15B8">
          <w:rPr>
            <w:rStyle w:val="Hyperlink"/>
            <w:noProof/>
            <w:lang w:val="sr-Cyrl-CS"/>
          </w:rPr>
          <w:t>6</w:t>
        </w:r>
        <w:r w:rsidR="00906286" w:rsidRPr="00ED15B8">
          <w:rPr>
            <w:rStyle w:val="Hyperlink"/>
            <w:noProof/>
          </w:rPr>
          <w:t>.</w:t>
        </w:r>
        <w:r w:rsidR="00906286" w:rsidRPr="00ED15B8">
          <w:rPr>
            <w:rStyle w:val="Hyperlink"/>
            <w:noProof/>
            <w:lang w:val="sr-Cyrl-CS"/>
          </w:rPr>
          <w:t>1</w:t>
        </w:r>
        <w:r w:rsidR="00906286" w:rsidRPr="00ED15B8">
          <w:rPr>
            <w:rStyle w:val="Hyperlink"/>
            <w:noProof/>
          </w:rPr>
          <w:t>.</w:t>
        </w:r>
        <w:r w:rsidR="00906286" w:rsidRPr="00ED15B8">
          <w:rPr>
            <w:rStyle w:val="Hyperlink"/>
            <w:noProof/>
            <w:lang w:val="sr-Cyrl-CS"/>
          </w:rPr>
          <w:t>6.Програм рада педагога</w:t>
        </w:r>
        <w:r w:rsidR="00906286">
          <w:rPr>
            <w:noProof/>
            <w:webHidden/>
          </w:rPr>
          <w:tab/>
        </w:r>
        <w:r>
          <w:rPr>
            <w:noProof/>
            <w:webHidden/>
          </w:rPr>
          <w:fldChar w:fldCharType="begin"/>
        </w:r>
        <w:r w:rsidR="00906286">
          <w:rPr>
            <w:noProof/>
            <w:webHidden/>
          </w:rPr>
          <w:instrText xml:space="preserve"> PAGEREF _Toc81990109 \h </w:instrText>
        </w:r>
        <w:r>
          <w:rPr>
            <w:noProof/>
            <w:webHidden/>
          </w:rPr>
        </w:r>
        <w:r>
          <w:rPr>
            <w:noProof/>
            <w:webHidden/>
          </w:rPr>
          <w:fldChar w:fldCharType="separate"/>
        </w:r>
        <w:r w:rsidR="00906286">
          <w:rPr>
            <w:noProof/>
            <w:webHidden/>
          </w:rPr>
          <w:t>40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10" w:history="1">
        <w:r w:rsidR="00906286" w:rsidRPr="00ED15B8">
          <w:rPr>
            <w:rStyle w:val="Hyperlink"/>
            <w:noProof/>
          </w:rPr>
          <w:t>6.1.7. Програмрадапсихолога</w:t>
        </w:r>
        <w:r w:rsidR="00906286">
          <w:rPr>
            <w:noProof/>
            <w:webHidden/>
          </w:rPr>
          <w:tab/>
        </w:r>
        <w:r>
          <w:rPr>
            <w:noProof/>
            <w:webHidden/>
          </w:rPr>
          <w:fldChar w:fldCharType="begin"/>
        </w:r>
        <w:r w:rsidR="00906286">
          <w:rPr>
            <w:noProof/>
            <w:webHidden/>
          </w:rPr>
          <w:instrText xml:space="preserve"> PAGEREF _Toc81990110 \h </w:instrText>
        </w:r>
        <w:r>
          <w:rPr>
            <w:noProof/>
            <w:webHidden/>
          </w:rPr>
        </w:r>
        <w:r>
          <w:rPr>
            <w:noProof/>
            <w:webHidden/>
          </w:rPr>
          <w:fldChar w:fldCharType="separate"/>
        </w:r>
        <w:r w:rsidR="00906286">
          <w:rPr>
            <w:noProof/>
            <w:webHidden/>
          </w:rPr>
          <w:t>48</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11" w:history="1">
        <w:r w:rsidR="00906286" w:rsidRPr="00ED15B8">
          <w:rPr>
            <w:rStyle w:val="Hyperlink"/>
            <w:noProof/>
            <w:lang w:val="sr-Cyrl-CS"/>
          </w:rPr>
          <w:t>6.1.8. Програм рада библиотекара</w:t>
        </w:r>
        <w:r w:rsidR="00906286">
          <w:rPr>
            <w:noProof/>
            <w:webHidden/>
          </w:rPr>
          <w:tab/>
        </w:r>
        <w:r>
          <w:rPr>
            <w:noProof/>
            <w:webHidden/>
          </w:rPr>
          <w:fldChar w:fldCharType="begin"/>
        </w:r>
        <w:r w:rsidR="00906286">
          <w:rPr>
            <w:noProof/>
            <w:webHidden/>
          </w:rPr>
          <w:instrText xml:space="preserve"> PAGEREF _Toc81990111 \h </w:instrText>
        </w:r>
        <w:r>
          <w:rPr>
            <w:noProof/>
            <w:webHidden/>
          </w:rPr>
        </w:r>
        <w:r>
          <w:rPr>
            <w:noProof/>
            <w:webHidden/>
          </w:rPr>
          <w:fldChar w:fldCharType="separate"/>
        </w:r>
        <w:r w:rsidR="00906286">
          <w:rPr>
            <w:noProof/>
            <w:webHidden/>
          </w:rPr>
          <w:t>50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12" w:history="1">
        <w:r w:rsidR="00906286" w:rsidRPr="00ED15B8">
          <w:rPr>
            <w:rStyle w:val="Hyperlink"/>
            <w:noProof/>
            <w:lang w:val="sr-Cyrl-CS"/>
          </w:rPr>
          <w:t>6.1.9. План рада организатора практичне наставе, вежби и вежби у блоку</w:t>
        </w:r>
        <w:r w:rsidR="00906286">
          <w:rPr>
            <w:noProof/>
            <w:webHidden/>
          </w:rPr>
          <w:tab/>
        </w:r>
        <w:r>
          <w:rPr>
            <w:noProof/>
            <w:webHidden/>
          </w:rPr>
          <w:fldChar w:fldCharType="begin"/>
        </w:r>
        <w:r w:rsidR="00906286">
          <w:rPr>
            <w:noProof/>
            <w:webHidden/>
          </w:rPr>
          <w:instrText xml:space="preserve"> PAGEREF _Toc81990112 \h </w:instrText>
        </w:r>
        <w:r>
          <w:rPr>
            <w:noProof/>
            <w:webHidden/>
          </w:rPr>
        </w:r>
        <w:r>
          <w:rPr>
            <w:noProof/>
            <w:webHidden/>
          </w:rPr>
          <w:fldChar w:fldCharType="separate"/>
        </w:r>
        <w:r w:rsidR="00906286">
          <w:rPr>
            <w:noProof/>
            <w:webHidden/>
          </w:rPr>
          <w:t>51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13" w:history="1">
        <w:r w:rsidR="00906286" w:rsidRPr="00ED15B8">
          <w:rPr>
            <w:rStyle w:val="Hyperlink"/>
            <w:noProof/>
            <w:lang w:val="sr-Cyrl-CS"/>
          </w:rPr>
          <w:t>6</w:t>
        </w:r>
        <w:r w:rsidR="00906286" w:rsidRPr="00ED15B8">
          <w:rPr>
            <w:rStyle w:val="Hyperlink"/>
            <w:noProof/>
          </w:rPr>
          <w:t>.</w:t>
        </w:r>
        <w:r w:rsidR="00906286" w:rsidRPr="00ED15B8">
          <w:rPr>
            <w:rStyle w:val="Hyperlink"/>
            <w:noProof/>
            <w:lang w:val="sr-Cyrl-CS"/>
          </w:rPr>
          <w:t>2.ПРОГРАМ РУКОВОДЕЋИХ ОРГАНА</w:t>
        </w:r>
        <w:r w:rsidR="00906286">
          <w:rPr>
            <w:noProof/>
            <w:webHidden/>
          </w:rPr>
          <w:tab/>
        </w:r>
        <w:r>
          <w:rPr>
            <w:noProof/>
            <w:webHidden/>
          </w:rPr>
          <w:fldChar w:fldCharType="begin"/>
        </w:r>
        <w:r w:rsidR="00906286">
          <w:rPr>
            <w:noProof/>
            <w:webHidden/>
          </w:rPr>
          <w:instrText xml:space="preserve"> PAGEREF _Toc81990113 \h </w:instrText>
        </w:r>
        <w:r>
          <w:rPr>
            <w:noProof/>
            <w:webHidden/>
          </w:rPr>
        </w:r>
        <w:r>
          <w:rPr>
            <w:noProof/>
            <w:webHidden/>
          </w:rPr>
          <w:fldChar w:fldCharType="separate"/>
        </w:r>
        <w:r w:rsidR="00906286">
          <w:rPr>
            <w:noProof/>
            <w:webHidden/>
          </w:rPr>
          <w:t>54</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14" w:history="1">
        <w:r w:rsidR="00906286" w:rsidRPr="00ED15B8">
          <w:rPr>
            <w:rStyle w:val="Hyperlink"/>
            <w:noProof/>
            <w:lang w:val="sr-Cyrl-CS"/>
          </w:rPr>
          <w:t>Програм рада директора школе</w:t>
        </w:r>
        <w:r w:rsidR="00906286">
          <w:rPr>
            <w:noProof/>
            <w:webHidden/>
          </w:rPr>
          <w:tab/>
        </w:r>
        <w:r>
          <w:rPr>
            <w:noProof/>
            <w:webHidden/>
          </w:rPr>
          <w:fldChar w:fldCharType="begin"/>
        </w:r>
        <w:r w:rsidR="00906286">
          <w:rPr>
            <w:noProof/>
            <w:webHidden/>
          </w:rPr>
          <w:instrText xml:space="preserve"> PAGEREF _Toc81990114 \h </w:instrText>
        </w:r>
        <w:r>
          <w:rPr>
            <w:noProof/>
            <w:webHidden/>
          </w:rPr>
        </w:r>
        <w:r>
          <w:rPr>
            <w:noProof/>
            <w:webHidden/>
          </w:rPr>
          <w:fldChar w:fldCharType="separate"/>
        </w:r>
        <w:r w:rsidR="00906286">
          <w:rPr>
            <w:noProof/>
            <w:webHidden/>
          </w:rPr>
          <w:t>54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15" w:history="1">
        <w:r w:rsidR="00906286" w:rsidRPr="00ED15B8">
          <w:rPr>
            <w:rStyle w:val="Hyperlink"/>
            <w:noProof/>
            <w:lang w:val="sr-Cyrl-CS"/>
          </w:rPr>
          <w:t>ПРОГРАМ УПРАВНИХ ОРГАНА</w:t>
        </w:r>
        <w:r w:rsidR="00906286">
          <w:rPr>
            <w:noProof/>
            <w:webHidden/>
          </w:rPr>
          <w:tab/>
        </w:r>
        <w:r>
          <w:rPr>
            <w:noProof/>
            <w:webHidden/>
          </w:rPr>
          <w:fldChar w:fldCharType="begin"/>
        </w:r>
        <w:r w:rsidR="00906286">
          <w:rPr>
            <w:noProof/>
            <w:webHidden/>
          </w:rPr>
          <w:instrText xml:space="preserve"> PAGEREF _Toc81990115 \h </w:instrText>
        </w:r>
        <w:r>
          <w:rPr>
            <w:noProof/>
            <w:webHidden/>
          </w:rPr>
        </w:r>
        <w:r>
          <w:rPr>
            <w:noProof/>
            <w:webHidden/>
          </w:rPr>
          <w:fldChar w:fldCharType="separate"/>
        </w:r>
        <w:r w:rsidR="00906286">
          <w:rPr>
            <w:noProof/>
            <w:webHidden/>
          </w:rPr>
          <w:t>56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16" w:history="1">
        <w:r w:rsidR="00906286" w:rsidRPr="00ED15B8">
          <w:rPr>
            <w:rStyle w:val="Hyperlink"/>
            <w:noProof/>
            <w:lang w:val="sr-Cyrl-CS"/>
          </w:rPr>
          <w:t>Школски одбор</w:t>
        </w:r>
        <w:r w:rsidR="00906286">
          <w:rPr>
            <w:noProof/>
            <w:webHidden/>
          </w:rPr>
          <w:tab/>
        </w:r>
        <w:r>
          <w:rPr>
            <w:noProof/>
            <w:webHidden/>
          </w:rPr>
          <w:fldChar w:fldCharType="begin"/>
        </w:r>
        <w:r w:rsidR="00906286">
          <w:rPr>
            <w:noProof/>
            <w:webHidden/>
          </w:rPr>
          <w:instrText xml:space="preserve"> PAGEREF _Toc81990116 \h </w:instrText>
        </w:r>
        <w:r>
          <w:rPr>
            <w:noProof/>
            <w:webHidden/>
          </w:rPr>
        </w:r>
        <w:r>
          <w:rPr>
            <w:noProof/>
            <w:webHidden/>
          </w:rPr>
          <w:fldChar w:fldCharType="separate"/>
        </w:r>
        <w:r w:rsidR="00906286">
          <w:rPr>
            <w:noProof/>
            <w:webHidden/>
          </w:rPr>
          <w:t>56</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17" w:history="1">
        <w:r w:rsidR="00906286" w:rsidRPr="00ED15B8">
          <w:rPr>
            <w:rStyle w:val="Hyperlink"/>
            <w:noProof/>
            <w:lang w:val="sr-Cyrl-CS"/>
          </w:rPr>
          <w:t>7. ИНДИВИДУАЛНИ ПЛАНОВИ И ПРОГРАМИ НАСТАВНИКА</w:t>
        </w:r>
        <w:r w:rsidR="00906286">
          <w:rPr>
            <w:noProof/>
            <w:webHidden/>
          </w:rPr>
          <w:tab/>
        </w:r>
        <w:r>
          <w:rPr>
            <w:noProof/>
            <w:webHidden/>
          </w:rPr>
          <w:fldChar w:fldCharType="begin"/>
        </w:r>
        <w:r w:rsidR="00906286">
          <w:rPr>
            <w:noProof/>
            <w:webHidden/>
          </w:rPr>
          <w:instrText xml:space="preserve"> PAGEREF _Toc81990117 \h </w:instrText>
        </w:r>
        <w:r>
          <w:rPr>
            <w:noProof/>
            <w:webHidden/>
          </w:rPr>
        </w:r>
        <w:r>
          <w:rPr>
            <w:noProof/>
            <w:webHidden/>
          </w:rPr>
          <w:fldChar w:fldCharType="separate"/>
        </w:r>
        <w:r w:rsidR="00906286">
          <w:rPr>
            <w:noProof/>
            <w:webHidden/>
          </w:rPr>
          <w:t>58</w:t>
        </w:r>
        <w:r>
          <w:rPr>
            <w:noProof/>
            <w:webHidden/>
          </w:rPr>
          <w:fldChar w:fldCharType="end"/>
        </w:r>
      </w:hyperlink>
    </w:p>
    <w:p w:rsidR="00906286" w:rsidRDefault="004D4C1E">
      <w:pPr>
        <w:pStyle w:val="TOC1"/>
        <w:tabs>
          <w:tab w:val="left" w:pos="480"/>
          <w:tab w:val="right" w:leader="dot" w:pos="9629"/>
        </w:tabs>
        <w:rPr>
          <w:rFonts w:asciiTheme="minorHAnsi" w:eastAsiaTheme="minorEastAsia" w:hAnsiTheme="minorHAnsi" w:cstheme="minorBidi"/>
          <w:noProof/>
          <w:sz w:val="22"/>
          <w:szCs w:val="22"/>
        </w:rPr>
      </w:pPr>
      <w:hyperlink w:anchor="_Toc81990118" w:history="1">
        <w:r w:rsidR="00906286" w:rsidRPr="00ED15B8">
          <w:rPr>
            <w:rStyle w:val="Hyperlink"/>
            <w:noProof/>
            <w:lang w:val="sr-Cyrl-CS"/>
          </w:rPr>
          <w:t>8.</w:t>
        </w:r>
        <w:r w:rsidR="00906286">
          <w:rPr>
            <w:rFonts w:asciiTheme="minorHAnsi" w:eastAsiaTheme="minorEastAsia" w:hAnsiTheme="minorHAnsi" w:cstheme="minorBidi"/>
            <w:noProof/>
            <w:sz w:val="22"/>
            <w:szCs w:val="22"/>
          </w:rPr>
          <w:tab/>
        </w:r>
        <w:r w:rsidR="00906286" w:rsidRPr="00ED15B8">
          <w:rPr>
            <w:rStyle w:val="Hyperlink"/>
            <w:noProof/>
            <w:lang w:val="sr-Cyrl-CS"/>
          </w:rPr>
          <w:t>ПРОГРАМ ВАННАСТАВНИХ АКТИВНОСТИ</w:t>
        </w:r>
        <w:r w:rsidR="00906286">
          <w:rPr>
            <w:noProof/>
            <w:webHidden/>
          </w:rPr>
          <w:tab/>
        </w:r>
        <w:r>
          <w:rPr>
            <w:noProof/>
            <w:webHidden/>
          </w:rPr>
          <w:fldChar w:fldCharType="begin"/>
        </w:r>
        <w:r w:rsidR="00906286">
          <w:rPr>
            <w:noProof/>
            <w:webHidden/>
          </w:rPr>
          <w:instrText xml:space="preserve"> PAGEREF _Toc81990118 \h </w:instrText>
        </w:r>
        <w:r>
          <w:rPr>
            <w:noProof/>
            <w:webHidden/>
          </w:rPr>
        </w:r>
        <w:r>
          <w:rPr>
            <w:noProof/>
            <w:webHidden/>
          </w:rPr>
          <w:fldChar w:fldCharType="separate"/>
        </w:r>
        <w:r w:rsidR="00906286">
          <w:rPr>
            <w:noProof/>
            <w:webHidden/>
          </w:rPr>
          <w:t>58</w:t>
        </w:r>
        <w:r>
          <w:rPr>
            <w:noProof/>
            <w:webHidden/>
          </w:rPr>
          <w:fldChar w:fldCharType="end"/>
        </w:r>
      </w:hyperlink>
    </w:p>
    <w:p w:rsidR="00906286" w:rsidRDefault="004D4C1E">
      <w:pPr>
        <w:pStyle w:val="TOC2"/>
        <w:tabs>
          <w:tab w:val="left" w:pos="880"/>
          <w:tab w:val="right" w:leader="dot" w:pos="9629"/>
        </w:tabs>
        <w:rPr>
          <w:rFonts w:asciiTheme="minorHAnsi" w:eastAsiaTheme="minorEastAsia" w:hAnsiTheme="minorHAnsi" w:cstheme="minorBidi"/>
          <w:noProof/>
          <w:sz w:val="22"/>
          <w:szCs w:val="22"/>
        </w:rPr>
      </w:pPr>
      <w:hyperlink w:anchor="_Toc81990119" w:history="1">
        <w:r w:rsidR="00906286" w:rsidRPr="00ED15B8">
          <w:rPr>
            <w:rStyle w:val="Hyperlink"/>
            <w:noProof/>
            <w:lang w:val="sr-Cyrl-CS"/>
          </w:rPr>
          <w:t>8.1.</w:t>
        </w:r>
        <w:r w:rsidR="00906286">
          <w:rPr>
            <w:rFonts w:asciiTheme="minorHAnsi" w:eastAsiaTheme="minorEastAsia" w:hAnsiTheme="minorHAnsi" w:cstheme="minorBidi"/>
            <w:noProof/>
            <w:sz w:val="22"/>
            <w:szCs w:val="22"/>
          </w:rPr>
          <w:tab/>
        </w:r>
        <w:r w:rsidR="00906286" w:rsidRPr="00ED15B8">
          <w:rPr>
            <w:rStyle w:val="Hyperlink"/>
            <w:noProof/>
            <w:lang w:val="sr-Cyrl-CS"/>
          </w:rPr>
          <w:t>ПЛАН РАДА СЕКЦИЈА</w:t>
        </w:r>
        <w:r w:rsidR="00906286">
          <w:rPr>
            <w:noProof/>
            <w:webHidden/>
          </w:rPr>
          <w:tab/>
        </w:r>
        <w:r>
          <w:rPr>
            <w:noProof/>
            <w:webHidden/>
          </w:rPr>
          <w:fldChar w:fldCharType="begin"/>
        </w:r>
        <w:r w:rsidR="00906286">
          <w:rPr>
            <w:noProof/>
            <w:webHidden/>
          </w:rPr>
          <w:instrText xml:space="preserve"> PAGEREF _Toc81990119 \h </w:instrText>
        </w:r>
        <w:r>
          <w:rPr>
            <w:noProof/>
            <w:webHidden/>
          </w:rPr>
        </w:r>
        <w:r>
          <w:rPr>
            <w:noProof/>
            <w:webHidden/>
          </w:rPr>
          <w:fldChar w:fldCharType="separate"/>
        </w:r>
        <w:r w:rsidR="00906286">
          <w:rPr>
            <w:noProof/>
            <w:webHidden/>
          </w:rPr>
          <w:t>58</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0" w:history="1">
        <w:r w:rsidR="00906286" w:rsidRPr="00ED15B8">
          <w:rPr>
            <w:rStyle w:val="Hyperlink"/>
            <w:noProof/>
            <w:lang w:val="sr-Cyrl-CS"/>
          </w:rPr>
          <w:t>8.1.1. План рада планинарске секције</w:t>
        </w:r>
        <w:r w:rsidR="00906286">
          <w:rPr>
            <w:noProof/>
            <w:webHidden/>
          </w:rPr>
          <w:tab/>
        </w:r>
        <w:r>
          <w:rPr>
            <w:noProof/>
            <w:webHidden/>
          </w:rPr>
          <w:fldChar w:fldCharType="begin"/>
        </w:r>
        <w:r w:rsidR="00906286">
          <w:rPr>
            <w:noProof/>
            <w:webHidden/>
          </w:rPr>
          <w:instrText xml:space="preserve"> PAGEREF _Toc81990120 \h </w:instrText>
        </w:r>
        <w:r>
          <w:rPr>
            <w:noProof/>
            <w:webHidden/>
          </w:rPr>
        </w:r>
        <w:r>
          <w:rPr>
            <w:noProof/>
            <w:webHidden/>
          </w:rPr>
          <w:fldChar w:fldCharType="separate"/>
        </w:r>
        <w:r w:rsidR="00906286">
          <w:rPr>
            <w:noProof/>
            <w:webHidden/>
          </w:rPr>
          <w:t>58</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1" w:history="1">
        <w:r w:rsidR="00906286" w:rsidRPr="00ED15B8">
          <w:rPr>
            <w:rStyle w:val="Hyperlink"/>
            <w:noProof/>
            <w:lang w:val="sr-Cyrl-CS"/>
          </w:rPr>
          <w:t>8.1.2. План рада секције ЧИТАЛАЧКИ КЛУБ</w:t>
        </w:r>
        <w:r w:rsidR="00906286">
          <w:rPr>
            <w:noProof/>
            <w:webHidden/>
          </w:rPr>
          <w:tab/>
        </w:r>
        <w:r>
          <w:rPr>
            <w:noProof/>
            <w:webHidden/>
          </w:rPr>
          <w:fldChar w:fldCharType="begin"/>
        </w:r>
        <w:r w:rsidR="00906286">
          <w:rPr>
            <w:noProof/>
            <w:webHidden/>
          </w:rPr>
          <w:instrText xml:space="preserve"> PAGEREF _Toc81990121 \h </w:instrText>
        </w:r>
        <w:r>
          <w:rPr>
            <w:noProof/>
            <w:webHidden/>
          </w:rPr>
        </w:r>
        <w:r>
          <w:rPr>
            <w:noProof/>
            <w:webHidden/>
          </w:rPr>
          <w:fldChar w:fldCharType="separate"/>
        </w:r>
        <w:r w:rsidR="00906286">
          <w:rPr>
            <w:noProof/>
            <w:webHidden/>
          </w:rPr>
          <w:t>59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22" w:history="1">
        <w:r w:rsidR="00906286" w:rsidRPr="00ED15B8">
          <w:rPr>
            <w:rStyle w:val="Hyperlink"/>
            <w:noProof/>
            <w:lang w:val="sr-Cyrl-CS"/>
          </w:rPr>
          <w:t>8.2. ПЛАН РАДА ОДЕЉЕНСКОГ СТАРЕШИНЕ</w:t>
        </w:r>
        <w:r w:rsidR="00906286">
          <w:rPr>
            <w:noProof/>
            <w:webHidden/>
          </w:rPr>
          <w:tab/>
        </w:r>
        <w:r>
          <w:rPr>
            <w:noProof/>
            <w:webHidden/>
          </w:rPr>
          <w:fldChar w:fldCharType="begin"/>
        </w:r>
        <w:r w:rsidR="00906286">
          <w:rPr>
            <w:noProof/>
            <w:webHidden/>
          </w:rPr>
          <w:instrText xml:space="preserve"> PAGEREF _Toc81990122 \h </w:instrText>
        </w:r>
        <w:r>
          <w:rPr>
            <w:noProof/>
            <w:webHidden/>
          </w:rPr>
        </w:r>
        <w:r>
          <w:rPr>
            <w:noProof/>
            <w:webHidden/>
          </w:rPr>
          <w:fldChar w:fldCharType="separate"/>
        </w:r>
        <w:r w:rsidR="00906286">
          <w:rPr>
            <w:noProof/>
            <w:webHidden/>
          </w:rPr>
          <w:t>59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23" w:history="1">
        <w:r w:rsidR="00906286" w:rsidRPr="00ED15B8">
          <w:rPr>
            <w:rStyle w:val="Hyperlink"/>
            <w:noProof/>
            <w:lang w:val="sr-Cyrl-CS"/>
          </w:rPr>
          <w:t>8.3. ПРОГРАМ СЛОБОДНИХ АКТИВНОСТИ</w:t>
        </w:r>
        <w:r w:rsidR="00906286">
          <w:rPr>
            <w:noProof/>
            <w:webHidden/>
          </w:rPr>
          <w:tab/>
        </w:r>
        <w:r>
          <w:rPr>
            <w:noProof/>
            <w:webHidden/>
          </w:rPr>
          <w:fldChar w:fldCharType="begin"/>
        </w:r>
        <w:r w:rsidR="00906286">
          <w:rPr>
            <w:noProof/>
            <w:webHidden/>
          </w:rPr>
          <w:instrText xml:space="preserve"> PAGEREF _Toc81990123 \h </w:instrText>
        </w:r>
        <w:r>
          <w:rPr>
            <w:noProof/>
            <w:webHidden/>
          </w:rPr>
        </w:r>
        <w:r>
          <w:rPr>
            <w:noProof/>
            <w:webHidden/>
          </w:rPr>
          <w:fldChar w:fldCharType="separate"/>
        </w:r>
        <w:r w:rsidR="00906286">
          <w:rPr>
            <w:noProof/>
            <w:webHidden/>
          </w:rPr>
          <w:t>60</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4" w:history="1">
        <w:r w:rsidR="00906286" w:rsidRPr="00ED15B8">
          <w:rPr>
            <w:rStyle w:val="Hyperlink"/>
            <w:noProof/>
            <w:lang w:val="sr-Cyrl-CS"/>
          </w:rPr>
          <w:t>8.3.1. Програм рада ученичког парламента</w:t>
        </w:r>
        <w:r w:rsidR="00906286">
          <w:rPr>
            <w:noProof/>
            <w:webHidden/>
          </w:rPr>
          <w:tab/>
        </w:r>
        <w:r>
          <w:rPr>
            <w:noProof/>
            <w:webHidden/>
          </w:rPr>
          <w:fldChar w:fldCharType="begin"/>
        </w:r>
        <w:r w:rsidR="00906286">
          <w:rPr>
            <w:noProof/>
            <w:webHidden/>
          </w:rPr>
          <w:instrText xml:space="preserve"> PAGEREF _Toc81990124 \h </w:instrText>
        </w:r>
        <w:r>
          <w:rPr>
            <w:noProof/>
            <w:webHidden/>
          </w:rPr>
        </w:r>
        <w:r>
          <w:rPr>
            <w:noProof/>
            <w:webHidden/>
          </w:rPr>
          <w:fldChar w:fldCharType="separate"/>
        </w:r>
        <w:r w:rsidR="00906286">
          <w:rPr>
            <w:noProof/>
            <w:webHidden/>
          </w:rPr>
          <w:t>60</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25" w:history="1">
        <w:r w:rsidR="00906286" w:rsidRPr="00ED15B8">
          <w:rPr>
            <w:rStyle w:val="Hyperlink"/>
            <w:noProof/>
          </w:rPr>
          <w:t>8.4. ЕКСКУРЗИЈЕ УЧЕНИКА</w:t>
        </w:r>
        <w:r w:rsidR="00906286">
          <w:rPr>
            <w:noProof/>
            <w:webHidden/>
          </w:rPr>
          <w:tab/>
        </w:r>
        <w:r>
          <w:rPr>
            <w:noProof/>
            <w:webHidden/>
          </w:rPr>
          <w:fldChar w:fldCharType="begin"/>
        </w:r>
        <w:r w:rsidR="00906286">
          <w:rPr>
            <w:noProof/>
            <w:webHidden/>
          </w:rPr>
          <w:instrText xml:space="preserve"> PAGEREF _Toc81990125 \h </w:instrText>
        </w:r>
        <w:r>
          <w:rPr>
            <w:noProof/>
            <w:webHidden/>
          </w:rPr>
        </w:r>
        <w:r>
          <w:rPr>
            <w:noProof/>
            <w:webHidden/>
          </w:rPr>
          <w:fldChar w:fldCharType="separate"/>
        </w:r>
        <w:r w:rsidR="00906286">
          <w:rPr>
            <w:noProof/>
            <w:webHidden/>
          </w:rPr>
          <w:t>62</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26" w:history="1">
        <w:r w:rsidR="00906286" w:rsidRPr="00ED15B8">
          <w:rPr>
            <w:rStyle w:val="Hyperlink"/>
            <w:noProof/>
            <w:lang w:val="sr-Cyrl-CS"/>
          </w:rPr>
          <w:t>9. ПОСЕБНИ ПЛАНОВИ И ПРОГРАМИ ОБРАЗОВНО-ВАСПИТНОГ РАДА</w:t>
        </w:r>
        <w:r w:rsidR="00906286">
          <w:rPr>
            <w:noProof/>
            <w:webHidden/>
          </w:rPr>
          <w:tab/>
        </w:r>
        <w:r>
          <w:rPr>
            <w:noProof/>
            <w:webHidden/>
          </w:rPr>
          <w:fldChar w:fldCharType="begin"/>
        </w:r>
        <w:r w:rsidR="00906286">
          <w:rPr>
            <w:noProof/>
            <w:webHidden/>
          </w:rPr>
          <w:instrText xml:space="preserve"> PAGEREF _Toc81990126 \h </w:instrText>
        </w:r>
        <w:r>
          <w:rPr>
            <w:noProof/>
            <w:webHidden/>
          </w:rPr>
        </w:r>
        <w:r>
          <w:rPr>
            <w:noProof/>
            <w:webHidden/>
          </w:rPr>
          <w:fldChar w:fldCharType="separate"/>
        </w:r>
        <w:r w:rsidR="00906286">
          <w:rPr>
            <w:noProof/>
            <w:webHidden/>
          </w:rPr>
          <w:t>62</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7" w:history="1">
        <w:r w:rsidR="00906286" w:rsidRPr="00ED15B8">
          <w:rPr>
            <w:rStyle w:val="Hyperlink"/>
            <w:noProof/>
            <w:lang w:val="sr-Cyrl-CS"/>
          </w:rPr>
          <w:t xml:space="preserve">9.1. Програм здравствене </w:t>
        </w:r>
        <w:r w:rsidR="00906286" w:rsidRPr="00ED15B8">
          <w:rPr>
            <w:rStyle w:val="Hyperlink"/>
            <w:noProof/>
          </w:rPr>
          <w:t>заштитеученика</w:t>
        </w:r>
        <w:r w:rsidR="00906286">
          <w:rPr>
            <w:noProof/>
            <w:webHidden/>
          </w:rPr>
          <w:tab/>
        </w:r>
        <w:r>
          <w:rPr>
            <w:noProof/>
            <w:webHidden/>
          </w:rPr>
          <w:fldChar w:fldCharType="begin"/>
        </w:r>
        <w:r w:rsidR="00906286">
          <w:rPr>
            <w:noProof/>
            <w:webHidden/>
          </w:rPr>
          <w:instrText xml:space="preserve"> PAGEREF _Toc81990127 \h </w:instrText>
        </w:r>
        <w:r>
          <w:rPr>
            <w:noProof/>
            <w:webHidden/>
          </w:rPr>
        </w:r>
        <w:r>
          <w:rPr>
            <w:noProof/>
            <w:webHidden/>
          </w:rPr>
          <w:fldChar w:fldCharType="separate"/>
        </w:r>
        <w:r w:rsidR="00906286">
          <w:rPr>
            <w:noProof/>
            <w:webHidden/>
          </w:rPr>
          <w:t>62</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8" w:history="1">
        <w:r w:rsidR="00906286" w:rsidRPr="00ED15B8">
          <w:rPr>
            <w:rStyle w:val="Hyperlink"/>
            <w:noProof/>
            <w:lang w:val="sr-Cyrl-CS"/>
          </w:rPr>
          <w:t>9.2. План корективног рада са ученицима</w:t>
        </w:r>
        <w:r w:rsidR="00906286">
          <w:rPr>
            <w:noProof/>
            <w:webHidden/>
          </w:rPr>
          <w:tab/>
        </w:r>
        <w:r>
          <w:rPr>
            <w:noProof/>
            <w:webHidden/>
          </w:rPr>
          <w:fldChar w:fldCharType="begin"/>
        </w:r>
        <w:r w:rsidR="00906286">
          <w:rPr>
            <w:noProof/>
            <w:webHidden/>
          </w:rPr>
          <w:instrText xml:space="preserve"> PAGEREF _Toc81990128 \h </w:instrText>
        </w:r>
        <w:r>
          <w:rPr>
            <w:noProof/>
            <w:webHidden/>
          </w:rPr>
        </w:r>
        <w:r>
          <w:rPr>
            <w:noProof/>
            <w:webHidden/>
          </w:rPr>
          <w:fldChar w:fldCharType="separate"/>
        </w:r>
        <w:r w:rsidR="00906286">
          <w:rPr>
            <w:noProof/>
            <w:webHidden/>
          </w:rPr>
          <w:t>62</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29" w:history="1">
        <w:r w:rsidR="00906286" w:rsidRPr="00ED15B8">
          <w:rPr>
            <w:rStyle w:val="Hyperlink"/>
            <w:noProof/>
            <w:lang w:val="sr-Cyrl-CS"/>
          </w:rPr>
          <w:t>9.3. Програм заштите животне средине</w:t>
        </w:r>
        <w:r w:rsidR="00906286">
          <w:rPr>
            <w:noProof/>
            <w:webHidden/>
          </w:rPr>
          <w:tab/>
        </w:r>
        <w:r>
          <w:rPr>
            <w:noProof/>
            <w:webHidden/>
          </w:rPr>
          <w:fldChar w:fldCharType="begin"/>
        </w:r>
        <w:r w:rsidR="00906286">
          <w:rPr>
            <w:noProof/>
            <w:webHidden/>
          </w:rPr>
          <w:instrText xml:space="preserve"> PAGEREF _Toc81990129 \h </w:instrText>
        </w:r>
        <w:r>
          <w:rPr>
            <w:noProof/>
            <w:webHidden/>
          </w:rPr>
        </w:r>
        <w:r>
          <w:rPr>
            <w:noProof/>
            <w:webHidden/>
          </w:rPr>
          <w:fldChar w:fldCharType="separate"/>
        </w:r>
        <w:r w:rsidR="00906286">
          <w:rPr>
            <w:noProof/>
            <w:webHidden/>
          </w:rPr>
          <w:t>63</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30" w:history="1">
        <w:r w:rsidR="00906286" w:rsidRPr="00ED15B8">
          <w:rPr>
            <w:rStyle w:val="Hyperlink"/>
            <w:noProof/>
            <w:lang w:val="sr-Cyrl-CS"/>
          </w:rPr>
          <w:t>9.4.  План рада са ученицима из осетљивих група</w:t>
        </w:r>
        <w:r w:rsidR="00906286">
          <w:rPr>
            <w:noProof/>
            <w:webHidden/>
          </w:rPr>
          <w:tab/>
        </w:r>
        <w:r>
          <w:rPr>
            <w:noProof/>
            <w:webHidden/>
          </w:rPr>
          <w:fldChar w:fldCharType="begin"/>
        </w:r>
        <w:r w:rsidR="00906286">
          <w:rPr>
            <w:noProof/>
            <w:webHidden/>
          </w:rPr>
          <w:instrText xml:space="preserve"> PAGEREF _Toc81990130 \h </w:instrText>
        </w:r>
        <w:r>
          <w:rPr>
            <w:noProof/>
            <w:webHidden/>
          </w:rPr>
        </w:r>
        <w:r>
          <w:rPr>
            <w:noProof/>
            <w:webHidden/>
          </w:rPr>
          <w:fldChar w:fldCharType="separate"/>
        </w:r>
        <w:r w:rsidR="00906286">
          <w:rPr>
            <w:noProof/>
            <w:webHidden/>
          </w:rPr>
          <w:t>63</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31" w:history="1">
        <w:r w:rsidR="00906286" w:rsidRPr="00ED15B8">
          <w:rPr>
            <w:rStyle w:val="Hyperlink"/>
            <w:noProof/>
            <w:lang w:val="sr-Cyrl-CS"/>
          </w:rPr>
          <w:t xml:space="preserve">9.5.  </w:t>
        </w:r>
        <w:r w:rsidR="00906286" w:rsidRPr="00ED15B8">
          <w:rPr>
            <w:rStyle w:val="Hyperlink"/>
            <w:noProof/>
            <w:lang w:val="ru-RU"/>
          </w:rPr>
          <w:t>Програм/активности за развијање социјалних, животних вештина</w:t>
        </w:r>
        <w:r w:rsidR="00906286">
          <w:rPr>
            <w:noProof/>
            <w:webHidden/>
          </w:rPr>
          <w:tab/>
        </w:r>
        <w:r>
          <w:rPr>
            <w:noProof/>
            <w:webHidden/>
          </w:rPr>
          <w:fldChar w:fldCharType="begin"/>
        </w:r>
        <w:r w:rsidR="00906286">
          <w:rPr>
            <w:noProof/>
            <w:webHidden/>
          </w:rPr>
          <w:instrText xml:space="preserve"> PAGEREF _Toc81990131 \h </w:instrText>
        </w:r>
        <w:r>
          <w:rPr>
            <w:noProof/>
            <w:webHidden/>
          </w:rPr>
        </w:r>
        <w:r>
          <w:rPr>
            <w:noProof/>
            <w:webHidden/>
          </w:rPr>
          <w:fldChar w:fldCharType="separate"/>
        </w:r>
        <w:r w:rsidR="00906286">
          <w:rPr>
            <w:noProof/>
            <w:webHidden/>
          </w:rPr>
          <w:t>64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32" w:history="1">
        <w:r w:rsidR="00906286" w:rsidRPr="00ED15B8">
          <w:rPr>
            <w:rStyle w:val="Hyperlink"/>
            <w:noProof/>
          </w:rPr>
          <w:t>9.6. Програмрадасаталентованими  надаренимученицима</w:t>
        </w:r>
        <w:r w:rsidR="00906286">
          <w:rPr>
            <w:noProof/>
            <w:webHidden/>
          </w:rPr>
          <w:tab/>
        </w:r>
        <w:r>
          <w:rPr>
            <w:noProof/>
            <w:webHidden/>
          </w:rPr>
          <w:fldChar w:fldCharType="begin"/>
        </w:r>
        <w:r w:rsidR="00906286">
          <w:rPr>
            <w:noProof/>
            <w:webHidden/>
          </w:rPr>
          <w:instrText xml:space="preserve"> PAGEREF _Toc81990132 \h </w:instrText>
        </w:r>
        <w:r>
          <w:rPr>
            <w:noProof/>
            <w:webHidden/>
          </w:rPr>
        </w:r>
        <w:r>
          <w:rPr>
            <w:noProof/>
            <w:webHidden/>
          </w:rPr>
          <w:fldChar w:fldCharType="separate"/>
        </w:r>
        <w:r w:rsidR="00906286">
          <w:rPr>
            <w:noProof/>
            <w:webHidden/>
          </w:rPr>
          <w:t>65</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33" w:history="1">
        <w:r w:rsidR="00906286" w:rsidRPr="00ED15B8">
          <w:rPr>
            <w:rStyle w:val="Hyperlink"/>
            <w:noProof/>
            <w:lang w:val="sr-Cyrl-CS"/>
          </w:rPr>
          <w:t>10. ПРОГРАМ РАДА ТИМОВА</w:t>
        </w:r>
        <w:r w:rsidR="00906286">
          <w:rPr>
            <w:noProof/>
            <w:webHidden/>
          </w:rPr>
          <w:tab/>
        </w:r>
        <w:r>
          <w:rPr>
            <w:noProof/>
            <w:webHidden/>
          </w:rPr>
          <w:fldChar w:fldCharType="begin"/>
        </w:r>
        <w:r w:rsidR="00906286">
          <w:rPr>
            <w:noProof/>
            <w:webHidden/>
          </w:rPr>
          <w:instrText xml:space="preserve"> PAGEREF _Toc81990133 \h </w:instrText>
        </w:r>
        <w:r>
          <w:rPr>
            <w:noProof/>
            <w:webHidden/>
          </w:rPr>
        </w:r>
        <w:r>
          <w:rPr>
            <w:noProof/>
            <w:webHidden/>
          </w:rPr>
          <w:fldChar w:fldCharType="separate"/>
        </w:r>
        <w:r w:rsidR="00906286">
          <w:rPr>
            <w:noProof/>
            <w:webHidden/>
          </w:rPr>
          <w:t>66</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34" w:history="1">
        <w:r w:rsidR="00906286" w:rsidRPr="00ED15B8">
          <w:rPr>
            <w:rStyle w:val="Hyperlink"/>
            <w:noProof/>
            <w:lang w:val="sr-Cyrl-CS"/>
          </w:rPr>
          <w:t>10.1. План рада тима за инклузивно образовање</w:t>
        </w:r>
        <w:r w:rsidR="00906286">
          <w:rPr>
            <w:noProof/>
            <w:webHidden/>
          </w:rPr>
          <w:tab/>
        </w:r>
        <w:r>
          <w:rPr>
            <w:noProof/>
            <w:webHidden/>
          </w:rPr>
          <w:fldChar w:fldCharType="begin"/>
        </w:r>
        <w:r w:rsidR="00906286">
          <w:rPr>
            <w:noProof/>
            <w:webHidden/>
          </w:rPr>
          <w:instrText xml:space="preserve"> PAGEREF _Toc81990134 \h </w:instrText>
        </w:r>
        <w:r>
          <w:rPr>
            <w:noProof/>
            <w:webHidden/>
          </w:rPr>
        </w:r>
        <w:r>
          <w:rPr>
            <w:noProof/>
            <w:webHidden/>
          </w:rPr>
          <w:fldChar w:fldCharType="separate"/>
        </w:r>
        <w:r w:rsidR="00906286">
          <w:rPr>
            <w:noProof/>
            <w:webHidden/>
          </w:rPr>
          <w:t>66</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35" w:history="1">
        <w:r w:rsidR="00906286" w:rsidRPr="00ED15B8">
          <w:rPr>
            <w:rStyle w:val="Hyperlink"/>
            <w:noProof/>
            <w:lang w:val="sr-Cyrl-CS"/>
          </w:rPr>
          <w:t xml:space="preserve">10.2. </w:t>
        </w:r>
        <w:r w:rsidR="00906286" w:rsidRPr="00ED15B8">
          <w:rPr>
            <w:rStyle w:val="Hyperlink"/>
            <w:noProof/>
          </w:rPr>
          <w:t>План</w:t>
        </w:r>
        <w:r w:rsidR="00906286" w:rsidRPr="00ED15B8">
          <w:rPr>
            <w:rStyle w:val="Hyperlink"/>
            <w:noProof/>
            <w:lang w:val="sr-Cyrl-CS"/>
          </w:rPr>
          <w:t xml:space="preserve"> рада тима за заштиту ученика од дискриминације, насиља, злостављања и занемаривања</w:t>
        </w:r>
        <w:r w:rsidR="00906286">
          <w:rPr>
            <w:noProof/>
            <w:webHidden/>
          </w:rPr>
          <w:tab/>
        </w:r>
        <w:r>
          <w:rPr>
            <w:noProof/>
            <w:webHidden/>
          </w:rPr>
          <w:fldChar w:fldCharType="begin"/>
        </w:r>
        <w:r w:rsidR="00906286">
          <w:rPr>
            <w:noProof/>
            <w:webHidden/>
          </w:rPr>
          <w:instrText xml:space="preserve"> PAGEREF _Toc81990135 \h </w:instrText>
        </w:r>
        <w:r>
          <w:rPr>
            <w:noProof/>
            <w:webHidden/>
          </w:rPr>
        </w:r>
        <w:r>
          <w:rPr>
            <w:noProof/>
            <w:webHidden/>
          </w:rPr>
          <w:fldChar w:fldCharType="separate"/>
        </w:r>
        <w:r w:rsidR="00906286">
          <w:rPr>
            <w:noProof/>
            <w:webHidden/>
          </w:rPr>
          <w:t>67</w:t>
        </w:r>
        <w:r>
          <w:rPr>
            <w:noProof/>
            <w:webHidden/>
          </w:rPr>
          <w:fldChar w:fldCharType="end"/>
        </w:r>
      </w:hyperlink>
    </w:p>
    <w:p w:rsidR="00906286" w:rsidRDefault="004D4C1E">
      <w:pPr>
        <w:pStyle w:val="TOC3"/>
        <w:tabs>
          <w:tab w:val="right" w:leader="dot" w:pos="9629"/>
        </w:tabs>
        <w:rPr>
          <w:rFonts w:asciiTheme="minorHAnsi" w:eastAsiaTheme="minorEastAsia" w:hAnsiTheme="minorHAnsi" w:cstheme="minorBidi"/>
          <w:noProof/>
          <w:sz w:val="22"/>
          <w:szCs w:val="22"/>
        </w:rPr>
      </w:pPr>
      <w:hyperlink w:anchor="_Toc81990136" w:history="1">
        <w:r w:rsidR="00906286" w:rsidRPr="00ED15B8">
          <w:rPr>
            <w:rStyle w:val="Hyperlink"/>
            <w:noProof/>
            <w:lang w:val="sr-Cyrl-CS"/>
          </w:rPr>
          <w:t xml:space="preserve">10.3. План рада </w:t>
        </w:r>
        <w:r w:rsidR="00906286" w:rsidRPr="00ED15B8">
          <w:rPr>
            <w:rStyle w:val="Hyperlink"/>
            <w:noProof/>
          </w:rPr>
          <w:t>тимазакаријерновођење и саветовање</w:t>
        </w:r>
        <w:r w:rsidR="00906286">
          <w:rPr>
            <w:noProof/>
            <w:webHidden/>
          </w:rPr>
          <w:tab/>
        </w:r>
        <w:r>
          <w:rPr>
            <w:noProof/>
            <w:webHidden/>
          </w:rPr>
          <w:fldChar w:fldCharType="begin"/>
        </w:r>
        <w:r w:rsidR="00906286">
          <w:rPr>
            <w:noProof/>
            <w:webHidden/>
          </w:rPr>
          <w:instrText xml:space="preserve"> PAGEREF _Toc81990136 \h </w:instrText>
        </w:r>
        <w:r>
          <w:rPr>
            <w:noProof/>
            <w:webHidden/>
          </w:rPr>
        </w:r>
        <w:r>
          <w:rPr>
            <w:noProof/>
            <w:webHidden/>
          </w:rPr>
          <w:fldChar w:fldCharType="separate"/>
        </w:r>
        <w:r w:rsidR="00906286">
          <w:rPr>
            <w:noProof/>
            <w:webHidden/>
          </w:rPr>
          <w:t>71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37" w:history="1">
        <w:r w:rsidR="00906286" w:rsidRPr="00ED15B8">
          <w:rPr>
            <w:rStyle w:val="Hyperlink"/>
            <w:noProof/>
            <w:lang w:val="sr-Cyrl-CS"/>
          </w:rPr>
          <w:t>10.4. План рада тима за маркетинг школе</w:t>
        </w:r>
        <w:r w:rsidR="00906286">
          <w:rPr>
            <w:noProof/>
            <w:webHidden/>
          </w:rPr>
          <w:tab/>
        </w:r>
        <w:r>
          <w:rPr>
            <w:noProof/>
            <w:webHidden/>
          </w:rPr>
          <w:fldChar w:fldCharType="begin"/>
        </w:r>
        <w:r w:rsidR="00906286">
          <w:rPr>
            <w:noProof/>
            <w:webHidden/>
          </w:rPr>
          <w:instrText xml:space="preserve"> PAGEREF _Toc81990137 \h </w:instrText>
        </w:r>
        <w:r>
          <w:rPr>
            <w:noProof/>
            <w:webHidden/>
          </w:rPr>
        </w:r>
        <w:r>
          <w:rPr>
            <w:noProof/>
            <w:webHidden/>
          </w:rPr>
          <w:fldChar w:fldCharType="separate"/>
        </w:r>
        <w:r w:rsidR="00906286">
          <w:rPr>
            <w:noProof/>
            <w:webHidden/>
          </w:rPr>
          <w:t>72</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38" w:history="1">
        <w:r w:rsidR="00906286" w:rsidRPr="00ED15B8">
          <w:rPr>
            <w:rStyle w:val="Hyperlink"/>
            <w:noProof/>
            <w:lang w:val="sr-Cyrl-CS"/>
          </w:rPr>
          <w:t>10.5. План рада тима за самовредновање рада школе</w:t>
        </w:r>
        <w:r w:rsidR="00906286">
          <w:rPr>
            <w:noProof/>
            <w:webHidden/>
          </w:rPr>
          <w:tab/>
        </w:r>
        <w:r>
          <w:rPr>
            <w:noProof/>
            <w:webHidden/>
          </w:rPr>
          <w:fldChar w:fldCharType="begin"/>
        </w:r>
        <w:r w:rsidR="00906286">
          <w:rPr>
            <w:noProof/>
            <w:webHidden/>
          </w:rPr>
          <w:instrText xml:space="preserve"> PAGEREF _Toc81990138 \h </w:instrText>
        </w:r>
        <w:r>
          <w:rPr>
            <w:noProof/>
            <w:webHidden/>
          </w:rPr>
        </w:r>
        <w:r>
          <w:rPr>
            <w:noProof/>
            <w:webHidden/>
          </w:rPr>
          <w:fldChar w:fldCharType="separate"/>
        </w:r>
        <w:r w:rsidR="00906286">
          <w:rPr>
            <w:noProof/>
            <w:webHidden/>
          </w:rPr>
          <w:t>72</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39" w:history="1">
        <w:r w:rsidR="00906286" w:rsidRPr="00ED15B8">
          <w:rPr>
            <w:rStyle w:val="Hyperlink"/>
            <w:noProof/>
          </w:rPr>
          <w:t>10.6. Планрадатимазаобезбеђивањеквалитета и развојшколе</w:t>
        </w:r>
        <w:r w:rsidR="00906286">
          <w:rPr>
            <w:noProof/>
            <w:webHidden/>
          </w:rPr>
          <w:tab/>
        </w:r>
        <w:r>
          <w:rPr>
            <w:noProof/>
            <w:webHidden/>
          </w:rPr>
          <w:fldChar w:fldCharType="begin"/>
        </w:r>
        <w:r w:rsidR="00906286">
          <w:rPr>
            <w:noProof/>
            <w:webHidden/>
          </w:rPr>
          <w:instrText xml:space="preserve"> PAGEREF _Toc81990139 \h </w:instrText>
        </w:r>
        <w:r>
          <w:rPr>
            <w:noProof/>
            <w:webHidden/>
          </w:rPr>
        </w:r>
        <w:r>
          <w:rPr>
            <w:noProof/>
            <w:webHidden/>
          </w:rPr>
          <w:fldChar w:fldCharType="separate"/>
        </w:r>
        <w:r w:rsidR="00906286">
          <w:rPr>
            <w:noProof/>
            <w:webHidden/>
          </w:rPr>
          <w:t>74</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40" w:history="1">
        <w:r w:rsidR="00906286" w:rsidRPr="00ED15B8">
          <w:rPr>
            <w:rStyle w:val="Hyperlink"/>
            <w:noProof/>
            <w:lang w:val="sr-Cyrl-CS"/>
          </w:rPr>
          <w:t>10.7. План рада тима за професионални развој</w:t>
        </w:r>
        <w:r w:rsidR="00906286">
          <w:rPr>
            <w:noProof/>
            <w:webHidden/>
          </w:rPr>
          <w:tab/>
        </w:r>
        <w:r>
          <w:rPr>
            <w:noProof/>
            <w:webHidden/>
          </w:rPr>
          <w:fldChar w:fldCharType="begin"/>
        </w:r>
        <w:r w:rsidR="00906286">
          <w:rPr>
            <w:noProof/>
            <w:webHidden/>
          </w:rPr>
          <w:instrText xml:space="preserve"> PAGEREF _Toc81990140 \h </w:instrText>
        </w:r>
        <w:r>
          <w:rPr>
            <w:noProof/>
            <w:webHidden/>
          </w:rPr>
        </w:r>
        <w:r>
          <w:rPr>
            <w:noProof/>
            <w:webHidden/>
          </w:rPr>
          <w:fldChar w:fldCharType="separate"/>
        </w:r>
        <w:r w:rsidR="00906286">
          <w:rPr>
            <w:noProof/>
            <w:webHidden/>
          </w:rPr>
          <w:t>75</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41" w:history="1">
        <w:r w:rsidR="00906286" w:rsidRPr="00ED15B8">
          <w:rPr>
            <w:rStyle w:val="Hyperlink"/>
            <w:noProof/>
          </w:rPr>
          <w:t>10.8. Планрадатимазаразвојмеђупредметнихкомпетенција и предузетништва</w:t>
        </w:r>
        <w:r w:rsidR="00906286">
          <w:rPr>
            <w:noProof/>
            <w:webHidden/>
          </w:rPr>
          <w:tab/>
        </w:r>
        <w:r>
          <w:rPr>
            <w:noProof/>
            <w:webHidden/>
          </w:rPr>
          <w:fldChar w:fldCharType="begin"/>
        </w:r>
        <w:r w:rsidR="00906286">
          <w:rPr>
            <w:noProof/>
            <w:webHidden/>
          </w:rPr>
          <w:instrText xml:space="preserve"> PAGEREF _Toc81990141 \h </w:instrText>
        </w:r>
        <w:r>
          <w:rPr>
            <w:noProof/>
            <w:webHidden/>
          </w:rPr>
        </w:r>
        <w:r>
          <w:rPr>
            <w:noProof/>
            <w:webHidden/>
          </w:rPr>
          <w:fldChar w:fldCharType="separate"/>
        </w:r>
        <w:r w:rsidR="00906286">
          <w:rPr>
            <w:noProof/>
            <w:webHidden/>
          </w:rPr>
          <w:t>76</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42" w:history="1">
        <w:r w:rsidR="00906286" w:rsidRPr="00ED15B8">
          <w:rPr>
            <w:rStyle w:val="Hyperlink"/>
            <w:noProof/>
          </w:rPr>
          <w:t xml:space="preserve">11. </w:t>
        </w:r>
        <w:r w:rsidR="00906286" w:rsidRPr="00ED15B8">
          <w:rPr>
            <w:rStyle w:val="Hyperlink"/>
            <w:noProof/>
            <w:lang w:val="sr-Cyrl-CS"/>
          </w:rPr>
          <w:t>ПРОГРАМ СТРУЧНОГ УСАВРШАВАЊА</w:t>
        </w:r>
        <w:r w:rsidR="00906286">
          <w:rPr>
            <w:noProof/>
            <w:webHidden/>
          </w:rPr>
          <w:tab/>
        </w:r>
        <w:r>
          <w:rPr>
            <w:noProof/>
            <w:webHidden/>
          </w:rPr>
          <w:fldChar w:fldCharType="begin"/>
        </w:r>
        <w:r w:rsidR="00906286">
          <w:rPr>
            <w:noProof/>
            <w:webHidden/>
          </w:rPr>
          <w:instrText xml:space="preserve"> PAGEREF _Toc81990142 \h </w:instrText>
        </w:r>
        <w:r>
          <w:rPr>
            <w:noProof/>
            <w:webHidden/>
          </w:rPr>
        </w:r>
        <w:r>
          <w:rPr>
            <w:noProof/>
            <w:webHidden/>
          </w:rPr>
          <w:fldChar w:fldCharType="separate"/>
        </w:r>
        <w:r w:rsidR="00906286">
          <w:rPr>
            <w:noProof/>
            <w:webHidden/>
          </w:rPr>
          <w:t>79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43" w:history="1">
        <w:r w:rsidR="00906286" w:rsidRPr="00ED15B8">
          <w:rPr>
            <w:rStyle w:val="Hyperlink"/>
            <w:noProof/>
            <w:lang w:val="sr-Cyrl-CS"/>
          </w:rPr>
          <w:t>11.1. Програм стручног усавршавања наставника</w:t>
        </w:r>
        <w:r w:rsidR="00906286">
          <w:rPr>
            <w:noProof/>
            <w:webHidden/>
          </w:rPr>
          <w:tab/>
        </w:r>
        <w:r>
          <w:rPr>
            <w:noProof/>
            <w:webHidden/>
          </w:rPr>
          <w:fldChar w:fldCharType="begin"/>
        </w:r>
        <w:r w:rsidR="00906286">
          <w:rPr>
            <w:noProof/>
            <w:webHidden/>
          </w:rPr>
          <w:instrText xml:space="preserve"> PAGEREF _Toc81990143 \h </w:instrText>
        </w:r>
        <w:r>
          <w:rPr>
            <w:noProof/>
            <w:webHidden/>
          </w:rPr>
        </w:r>
        <w:r>
          <w:rPr>
            <w:noProof/>
            <w:webHidden/>
          </w:rPr>
          <w:fldChar w:fldCharType="separate"/>
        </w:r>
        <w:r w:rsidR="00906286">
          <w:rPr>
            <w:noProof/>
            <w:webHidden/>
          </w:rPr>
          <w:t>79</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44" w:history="1">
        <w:r w:rsidR="00906286" w:rsidRPr="00ED15B8">
          <w:rPr>
            <w:rStyle w:val="Hyperlink"/>
            <w:noProof/>
            <w:lang w:val="sr-Cyrl-CS"/>
          </w:rPr>
          <w:t>11.2. Програм стручног усавршавања директора</w:t>
        </w:r>
        <w:r w:rsidR="00906286">
          <w:rPr>
            <w:noProof/>
            <w:webHidden/>
          </w:rPr>
          <w:tab/>
        </w:r>
        <w:r>
          <w:rPr>
            <w:noProof/>
            <w:webHidden/>
          </w:rPr>
          <w:fldChar w:fldCharType="begin"/>
        </w:r>
        <w:r w:rsidR="00906286">
          <w:rPr>
            <w:noProof/>
            <w:webHidden/>
          </w:rPr>
          <w:instrText xml:space="preserve"> PAGEREF _Toc81990144 \h </w:instrText>
        </w:r>
        <w:r>
          <w:rPr>
            <w:noProof/>
            <w:webHidden/>
          </w:rPr>
        </w:r>
        <w:r>
          <w:rPr>
            <w:noProof/>
            <w:webHidden/>
          </w:rPr>
          <w:fldChar w:fldCharType="separate"/>
        </w:r>
        <w:r w:rsidR="00906286">
          <w:rPr>
            <w:noProof/>
            <w:webHidden/>
          </w:rPr>
          <w:t>79</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45" w:history="1">
        <w:r w:rsidR="00906286" w:rsidRPr="00ED15B8">
          <w:rPr>
            <w:rStyle w:val="Hyperlink"/>
            <w:noProof/>
            <w:lang w:val="sr-Cyrl-CS"/>
          </w:rPr>
          <w:t>12. САРАДЊА СА РОДИТЕЉИМА И ДРУШТВЕНОМ СРЕДИНОМ</w:t>
        </w:r>
        <w:r w:rsidR="00906286">
          <w:rPr>
            <w:noProof/>
            <w:webHidden/>
          </w:rPr>
          <w:tab/>
        </w:r>
        <w:r>
          <w:rPr>
            <w:noProof/>
            <w:webHidden/>
          </w:rPr>
          <w:fldChar w:fldCharType="begin"/>
        </w:r>
        <w:r w:rsidR="00906286">
          <w:rPr>
            <w:noProof/>
            <w:webHidden/>
          </w:rPr>
          <w:instrText xml:space="preserve"> PAGEREF _Toc81990145 \h </w:instrText>
        </w:r>
        <w:r>
          <w:rPr>
            <w:noProof/>
            <w:webHidden/>
          </w:rPr>
        </w:r>
        <w:r>
          <w:rPr>
            <w:noProof/>
            <w:webHidden/>
          </w:rPr>
          <w:fldChar w:fldCharType="separate"/>
        </w:r>
        <w:r w:rsidR="00906286">
          <w:rPr>
            <w:noProof/>
            <w:webHidden/>
          </w:rPr>
          <w:t>81</w:t>
        </w:r>
        <w:r>
          <w:rPr>
            <w:noProof/>
            <w:webHidden/>
          </w:rPr>
          <w:fldChar w:fldCharType="end"/>
        </w:r>
      </w:hyperlink>
    </w:p>
    <w:p w:rsidR="00906286" w:rsidRDefault="004D4C1E">
      <w:pPr>
        <w:pStyle w:val="TOC2"/>
        <w:tabs>
          <w:tab w:val="right" w:leader="dot" w:pos="9629"/>
        </w:tabs>
        <w:rPr>
          <w:rFonts w:asciiTheme="minorHAnsi" w:eastAsiaTheme="minorEastAsia" w:hAnsiTheme="minorHAnsi" w:cstheme="minorBidi"/>
          <w:noProof/>
          <w:sz w:val="22"/>
          <w:szCs w:val="22"/>
        </w:rPr>
      </w:pPr>
      <w:hyperlink w:anchor="_Toc81990146" w:history="1">
        <w:r w:rsidR="00906286" w:rsidRPr="00ED15B8">
          <w:rPr>
            <w:rStyle w:val="Hyperlink"/>
            <w:noProof/>
            <w:lang w:val="sr-Cyrl-CS"/>
          </w:rPr>
          <w:t>12.1. Савет родитеља</w:t>
        </w:r>
        <w:r w:rsidR="00906286">
          <w:rPr>
            <w:noProof/>
            <w:webHidden/>
          </w:rPr>
          <w:tab/>
        </w:r>
        <w:r>
          <w:rPr>
            <w:noProof/>
            <w:webHidden/>
          </w:rPr>
          <w:fldChar w:fldCharType="begin"/>
        </w:r>
        <w:r w:rsidR="00906286">
          <w:rPr>
            <w:noProof/>
            <w:webHidden/>
          </w:rPr>
          <w:instrText xml:space="preserve"> PAGEREF _Toc81990146 \h </w:instrText>
        </w:r>
        <w:r>
          <w:rPr>
            <w:noProof/>
            <w:webHidden/>
          </w:rPr>
        </w:r>
        <w:r>
          <w:rPr>
            <w:noProof/>
            <w:webHidden/>
          </w:rPr>
          <w:fldChar w:fldCharType="separate"/>
        </w:r>
        <w:r w:rsidR="00906286">
          <w:rPr>
            <w:noProof/>
            <w:webHidden/>
          </w:rPr>
          <w:t>81</w:t>
        </w:r>
        <w:r>
          <w:rPr>
            <w:noProof/>
            <w:webHidden/>
          </w:rPr>
          <w:fldChar w:fldCharType="end"/>
        </w:r>
      </w:hyperlink>
    </w:p>
    <w:p w:rsidR="00906286" w:rsidRDefault="004D4C1E">
      <w:pPr>
        <w:pStyle w:val="TOC1"/>
        <w:tabs>
          <w:tab w:val="right" w:leader="dot" w:pos="9629"/>
        </w:tabs>
        <w:rPr>
          <w:rFonts w:asciiTheme="minorHAnsi" w:eastAsiaTheme="minorEastAsia" w:hAnsiTheme="minorHAnsi" w:cstheme="minorBidi"/>
          <w:noProof/>
          <w:sz w:val="22"/>
          <w:szCs w:val="22"/>
        </w:rPr>
      </w:pPr>
      <w:hyperlink w:anchor="_Toc81990147" w:history="1">
        <w:r w:rsidR="00906286" w:rsidRPr="00ED15B8">
          <w:rPr>
            <w:rStyle w:val="Hyperlink"/>
            <w:noProof/>
            <w:lang w:val="sr-Cyrl-CS"/>
          </w:rPr>
          <w:t>13. ПРАЋЕЊЕ И ЕВАЛУАЦИЈА ГОДИШЊЕГ ПРОГРАМА РАДА ШКОЛЕ</w:t>
        </w:r>
        <w:r w:rsidR="00906286">
          <w:rPr>
            <w:noProof/>
            <w:webHidden/>
          </w:rPr>
          <w:tab/>
        </w:r>
        <w:r>
          <w:rPr>
            <w:noProof/>
            <w:webHidden/>
          </w:rPr>
          <w:fldChar w:fldCharType="begin"/>
        </w:r>
        <w:r w:rsidR="00906286">
          <w:rPr>
            <w:noProof/>
            <w:webHidden/>
          </w:rPr>
          <w:instrText xml:space="preserve"> PAGEREF _Toc81990147 \h </w:instrText>
        </w:r>
        <w:r>
          <w:rPr>
            <w:noProof/>
            <w:webHidden/>
          </w:rPr>
        </w:r>
        <w:r>
          <w:rPr>
            <w:noProof/>
            <w:webHidden/>
          </w:rPr>
          <w:fldChar w:fldCharType="separate"/>
        </w:r>
        <w:r w:rsidR="00906286">
          <w:rPr>
            <w:noProof/>
            <w:webHidden/>
          </w:rPr>
          <w:t>82</w:t>
        </w:r>
        <w:r>
          <w:rPr>
            <w:noProof/>
            <w:webHidden/>
          </w:rPr>
          <w:fldChar w:fldCharType="end"/>
        </w:r>
      </w:hyperlink>
    </w:p>
    <w:p w:rsidR="003F46FA" w:rsidRPr="006F2B87" w:rsidRDefault="004D4C1E" w:rsidP="00FF63CD">
      <w:pPr>
        <w:pStyle w:val="Naslov0"/>
        <w:ind w:left="720"/>
      </w:pPr>
      <w:r>
        <w:rPr>
          <w:lang w:val="sr-Cyrl-CS"/>
        </w:rPr>
        <w:fldChar w:fldCharType="end"/>
      </w:r>
    </w:p>
    <w:p w:rsidR="00516878" w:rsidRPr="006F2B87" w:rsidRDefault="00737C3D" w:rsidP="00FF63CD">
      <w:pPr>
        <w:pStyle w:val="Naslov0"/>
        <w:ind w:left="720"/>
      </w:pPr>
      <w:bookmarkStart w:id="3" w:name="_Toc51047536"/>
      <w:r>
        <w:rPr>
          <w:lang w:val="sr-Cyrl-CS"/>
        </w:rPr>
        <w:br w:type="column"/>
      </w:r>
      <w:bookmarkStart w:id="4" w:name="_Toc81990067"/>
      <w:r w:rsidR="00AF7B9F" w:rsidRPr="006E378C">
        <w:rPr>
          <w:lang w:val="sr-Cyrl-CS"/>
        </w:rPr>
        <w:lastRenderedPageBreak/>
        <w:t>2</w:t>
      </w:r>
      <w:r w:rsidR="00AB536C" w:rsidRPr="006E378C">
        <w:t xml:space="preserve">.   </w:t>
      </w:r>
      <w:bookmarkEnd w:id="3"/>
      <w:r w:rsidR="00AB536C" w:rsidRPr="006E378C">
        <w:rPr>
          <w:lang w:val="sr-Cyrl-CS"/>
        </w:rPr>
        <w:t>УВОДНИ ДЕО</w:t>
      </w:r>
      <w:bookmarkEnd w:id="1"/>
      <w:bookmarkEnd w:id="2"/>
      <w:bookmarkEnd w:id="4"/>
    </w:p>
    <w:p w:rsidR="00AB536C" w:rsidRPr="00516878" w:rsidRDefault="00AB536C" w:rsidP="00AB536C">
      <w:pPr>
        <w:jc w:val="center"/>
        <w:rPr>
          <w:rFonts w:ascii="Arial Cirilica" w:hAnsi="Arial Cirilica" w:cs="Arial"/>
          <w:b/>
          <w:bCs/>
          <w:iCs/>
        </w:rPr>
      </w:pPr>
    </w:p>
    <w:p w:rsidR="00AB536C" w:rsidRPr="009C3D7F" w:rsidRDefault="006E167F" w:rsidP="005F4B7D">
      <w:pPr>
        <w:pStyle w:val="Podnaslov0"/>
        <w:rPr>
          <w:lang w:val="sr-Cyrl-CS"/>
        </w:rPr>
      </w:pPr>
      <w:bookmarkStart w:id="5" w:name="_Toc81990068"/>
      <w:r w:rsidRPr="009C3D7F">
        <w:rPr>
          <w:lang w:val="sr-Cyrl-CS"/>
        </w:rPr>
        <w:t>2</w:t>
      </w:r>
      <w:r w:rsidR="00AB536C" w:rsidRPr="009C3D7F">
        <w:rPr>
          <w:b/>
          <w:bCs/>
        </w:rPr>
        <w:t>.</w:t>
      </w:r>
      <w:r w:rsidR="00F80F45" w:rsidRPr="009C3D7F">
        <w:t xml:space="preserve">1. </w:t>
      </w:r>
      <w:r w:rsidR="00AF7B9F" w:rsidRPr="009C3D7F">
        <w:rPr>
          <w:lang w:val="sr-Cyrl-CS"/>
        </w:rPr>
        <w:t>Полазне основе рада</w:t>
      </w:r>
      <w:bookmarkEnd w:id="5"/>
    </w:p>
    <w:p w:rsidR="0004317B" w:rsidRPr="00D13267" w:rsidRDefault="0004317B" w:rsidP="0004317B">
      <w:pPr>
        <w:pStyle w:val="Heading1"/>
        <w:framePr w:dropCap="drop" w:lines="0" w:wrap="around" w:hAnchor="page" w:x="1096" w:y="89"/>
        <w:jc w:val="both"/>
        <w:rPr>
          <w:rFonts w:ascii="Times New Roman" w:hAnsi="Times New Roman"/>
          <w:szCs w:val="72"/>
          <w:lang w:val="sr-Cyrl-CS"/>
        </w:rPr>
      </w:pPr>
      <w:r w:rsidRPr="00D13267">
        <w:rPr>
          <w:rFonts w:ascii="Times New Roman" w:hAnsi="Times New Roman"/>
          <w:sz w:val="24"/>
          <w:szCs w:val="24"/>
        </w:rPr>
        <w:tab/>
      </w:r>
      <w:bookmarkStart w:id="6" w:name="_Toc81565458"/>
      <w:r w:rsidR="00D13267">
        <w:rPr>
          <w:rFonts w:ascii="Times New Roman" w:hAnsi="Times New Roman"/>
          <w:szCs w:val="72"/>
          <w:lang w:val="sr-Cyrl-CS"/>
        </w:rPr>
        <w:t>Г</w:t>
      </w:r>
      <w:bookmarkEnd w:id="6"/>
    </w:p>
    <w:p w:rsidR="00AB536C" w:rsidRPr="00D13267" w:rsidRDefault="00AB536C" w:rsidP="00AB536C"/>
    <w:p w:rsidR="00AB536C" w:rsidRPr="00D13267" w:rsidRDefault="009C5E5A" w:rsidP="00AB536C">
      <w:pPr>
        <w:jc w:val="both"/>
        <w:rPr>
          <w:lang w:val="sr-Cyrl-CS"/>
        </w:rPr>
      </w:pPr>
      <w:r>
        <w:rPr>
          <w:lang w:val="sr-Cyrl-CS"/>
        </w:rPr>
        <w:t>одишњи план</w:t>
      </w:r>
      <w:r w:rsidR="00D13267">
        <w:rPr>
          <w:lang w:val="sr-Cyrl-CS"/>
        </w:rPr>
        <w:t xml:space="preserve"> рада је основни документ у коме се у сажетој форми предвиђају педагошки резултати рада, одређују задаци и кординирају делатности и активности педагошког и ученичког колектива и васпитних чинилаца у школи и непосредној друштвеној средини ради обезбеђивања различитог утицаја на ученике.</w:t>
      </w:r>
    </w:p>
    <w:p w:rsidR="00AB536C" w:rsidRPr="00D87499" w:rsidRDefault="00AB536C" w:rsidP="00AB536C">
      <w:pPr>
        <w:jc w:val="both"/>
        <w:rPr>
          <w:lang w:val="sr-Cyrl-CS"/>
        </w:rPr>
      </w:pPr>
      <w:r w:rsidRPr="00D13267">
        <w:tab/>
      </w:r>
      <w:r w:rsidR="00EF21C8">
        <w:rPr>
          <w:lang w:val="sr-Cyrl-CS"/>
        </w:rPr>
        <w:t>У овом документу се постављају и</w:t>
      </w:r>
      <w:r w:rsidR="002F3AAB">
        <w:rPr>
          <w:lang w:val="sr-Cyrl-CS"/>
        </w:rPr>
        <w:t xml:space="preserve"> разрађују основни актуелни циљеви и задаци школе, прецизирају промене до којих треба да дође у учењу</w:t>
      </w:r>
      <w:r w:rsidR="00D87499">
        <w:rPr>
          <w:lang w:val="sr-Cyrl-CS"/>
        </w:rPr>
        <w:t>, раду, васпитању и понашању ученика, као и најбољи начин, поступци и средства који осигуравају постизање оптималних резултата у датим условима уз најмањи утрошак времена и снага ученика и наставника, а уз то он осигурава праћење остваривања и вредновања постигнутих педагошких исхода.</w:t>
      </w:r>
    </w:p>
    <w:p w:rsidR="00AB536C" w:rsidRPr="004D1130" w:rsidRDefault="00AB536C" w:rsidP="00AB536C">
      <w:pPr>
        <w:jc w:val="both"/>
        <w:rPr>
          <w:lang w:val="sr-Cyrl-CS"/>
        </w:rPr>
      </w:pPr>
      <w:r w:rsidRPr="00D13267">
        <w:tab/>
      </w:r>
      <w:r w:rsidR="004D1130">
        <w:rPr>
          <w:lang w:val="sr-Cyrl-CS"/>
        </w:rPr>
        <w:t>Овај документ обезбеђује праћење остваривања циљева и задатака прописаних наставним планом и програмом, као и евалуацију појединих оперативних програма, као и рада школе у целини, како на нивоу стручних органа школе, тако и просветиних органа надлежних за педагошко-инструктивни рад и надзор.</w:t>
      </w:r>
    </w:p>
    <w:p w:rsidR="00AB536C" w:rsidRPr="001F296A" w:rsidRDefault="00AB536C" w:rsidP="00AB536C">
      <w:pPr>
        <w:jc w:val="both"/>
        <w:rPr>
          <w:lang w:val="sr-Cyrl-CS"/>
        </w:rPr>
      </w:pPr>
      <w:r w:rsidRPr="00D13267">
        <w:tab/>
      </w:r>
      <w:r w:rsidR="0043131B">
        <w:rPr>
          <w:lang w:val="sr-Cyrl-CS"/>
        </w:rPr>
        <w:t xml:space="preserve">Основна сврха </w:t>
      </w:r>
      <w:r w:rsidR="001F296A">
        <w:rPr>
          <w:lang w:val="sr-Cyrl-CS"/>
        </w:rPr>
        <w:t>и значај програмирања рада је подизање квалитета рада школе као целине, а у овом документу се посебно:</w:t>
      </w:r>
    </w:p>
    <w:p w:rsidR="00AB536C" w:rsidRPr="003C6FCB" w:rsidRDefault="00AB536C" w:rsidP="00AB536C">
      <w:pPr>
        <w:jc w:val="both"/>
        <w:rPr>
          <w:lang w:val="sr-Cyrl-CS"/>
        </w:rPr>
      </w:pPr>
      <w:r w:rsidRPr="00D13267">
        <w:tab/>
        <w:t xml:space="preserve">- </w:t>
      </w:r>
      <w:r w:rsidR="003C6FCB">
        <w:rPr>
          <w:lang w:val="sr-Cyrl-CS"/>
        </w:rPr>
        <w:t>разрађују и конкретизују сви васпитно-образовни задаци који се односе на живот и рад школе у целини и осигурава јединство деловања свих васпитно-образовних чинилаца;</w:t>
      </w:r>
    </w:p>
    <w:p w:rsidR="00AB536C" w:rsidRPr="008E4A63" w:rsidRDefault="00AB536C" w:rsidP="00AB536C">
      <w:pPr>
        <w:jc w:val="both"/>
        <w:rPr>
          <w:lang w:val="sr-Cyrl-CS"/>
        </w:rPr>
      </w:pPr>
      <w:r w:rsidRPr="00D13267">
        <w:tab/>
        <w:t xml:space="preserve">- </w:t>
      </w:r>
      <w:r w:rsidR="008E4A63">
        <w:rPr>
          <w:lang w:val="sr-Cyrl-CS"/>
        </w:rPr>
        <w:t>синхронизују радне делатности, обавезе и задаци се распоређују тако да сваки члан колектива зна шта, како и када треба да ради и које обавезе да испуни;</w:t>
      </w:r>
    </w:p>
    <w:p w:rsidR="00AB536C" w:rsidRPr="00970506" w:rsidRDefault="00AB536C" w:rsidP="00AB536C">
      <w:pPr>
        <w:jc w:val="both"/>
        <w:rPr>
          <w:lang w:val="sr-Cyrl-CS"/>
        </w:rPr>
      </w:pPr>
      <w:r w:rsidRPr="00D13267">
        <w:tab/>
        <w:t xml:space="preserve">- </w:t>
      </w:r>
      <w:r w:rsidR="00970506">
        <w:rPr>
          <w:lang w:val="sr-Cyrl-CS"/>
        </w:rPr>
        <w:t>дефинишу и уједначавају захтеви и одговорности према свим носиоцима образовно-васпитне активности;</w:t>
      </w:r>
    </w:p>
    <w:p w:rsidR="00AB536C" w:rsidRPr="00526D8A" w:rsidRDefault="00AB536C" w:rsidP="00AB536C">
      <w:pPr>
        <w:jc w:val="both"/>
        <w:rPr>
          <w:lang w:val="sr-Cyrl-CS"/>
        </w:rPr>
      </w:pPr>
      <w:r w:rsidRPr="00D13267">
        <w:tab/>
        <w:t xml:space="preserve">- </w:t>
      </w:r>
      <w:r w:rsidR="00970506">
        <w:rPr>
          <w:lang w:val="sr-Cyrl-CS"/>
        </w:rPr>
        <w:t>оперативно кординирају</w:t>
      </w:r>
      <w:r w:rsidR="00526D8A">
        <w:rPr>
          <w:lang w:val="sr-Cyrl-CS"/>
        </w:rPr>
        <w:t xml:space="preserve"> радне делатности и стално повећавају ниво руковођења путем усмеравања, подстицања и кориговања, тако да школа постаје ефикасна у целини;</w:t>
      </w:r>
    </w:p>
    <w:p w:rsidR="00AB536C" w:rsidRPr="00303603" w:rsidRDefault="00AB536C" w:rsidP="00AB536C">
      <w:pPr>
        <w:jc w:val="both"/>
        <w:rPr>
          <w:lang w:val="sr-Cyrl-CS"/>
        </w:rPr>
      </w:pPr>
      <w:r w:rsidRPr="00D13267">
        <w:tab/>
        <w:t xml:space="preserve">- </w:t>
      </w:r>
      <w:r w:rsidR="00303603">
        <w:rPr>
          <w:lang w:val="sr-Cyrl-CS"/>
        </w:rPr>
        <w:t>отклања дуплирање обавеза, стихијалност и импровизацију у раду, непокривеност задатака од стране конкретних носилаца.</w:t>
      </w:r>
    </w:p>
    <w:p w:rsidR="00AB536C" w:rsidRDefault="00E90A93" w:rsidP="00143B8D">
      <w:pPr>
        <w:ind w:firstLine="720"/>
        <w:jc w:val="both"/>
        <w:rPr>
          <w:lang w:val="sr-Cyrl-CS"/>
        </w:rPr>
      </w:pPr>
      <w:r>
        <w:rPr>
          <w:lang w:val="sr-Cyrl-CS"/>
        </w:rPr>
        <w:t>Основне поставке плана</w:t>
      </w:r>
      <w:r w:rsidR="00EB53C3">
        <w:rPr>
          <w:lang w:val="sr-Cyrl-CS"/>
        </w:rPr>
        <w:t xml:space="preserve"> прои</w:t>
      </w:r>
      <w:r w:rsidR="00EA7D83">
        <w:rPr>
          <w:lang w:val="sr-Cyrl-CS"/>
        </w:rPr>
        <w:t>зилазе из Закона о средњем образовању и васпитању</w:t>
      </w:r>
      <w:r w:rsidR="00EB53C3">
        <w:rPr>
          <w:lang w:val="sr-Cyrl-CS"/>
        </w:rPr>
        <w:t>,</w:t>
      </w:r>
      <w:r w:rsidR="00516B19">
        <w:rPr>
          <w:lang w:val="sr-Cyrl-CS"/>
        </w:rPr>
        <w:t xml:space="preserve"> важећих</w:t>
      </w:r>
      <w:r w:rsidR="00EB53C3">
        <w:rPr>
          <w:lang w:val="sr-Cyrl-CS"/>
        </w:rPr>
        <w:t xml:space="preserve"> Планова и програма рада за подручја рада Економија, право и администрација, Трговина, угоститељство и ту</w:t>
      </w:r>
      <w:r w:rsidR="00D75747">
        <w:rPr>
          <w:lang w:val="sr-Cyrl-CS"/>
        </w:rPr>
        <w:t>ризам</w:t>
      </w:r>
      <w:r w:rsidR="00EB53C3">
        <w:rPr>
          <w:lang w:val="sr-Cyrl-CS"/>
        </w:rPr>
        <w:t xml:space="preserve"> и Електротехника  и Статута школе.</w:t>
      </w:r>
    </w:p>
    <w:p w:rsidR="009C3D7F" w:rsidRPr="00F837DB" w:rsidRDefault="009C3D7F" w:rsidP="009C3D7F">
      <w:pPr>
        <w:jc w:val="both"/>
        <w:rPr>
          <w:color w:val="000000" w:themeColor="text1"/>
        </w:rPr>
      </w:pPr>
      <w:r>
        <w:t xml:space="preserve">Основне поставке плана произилазе </w:t>
      </w:r>
      <w:r w:rsidR="00F837DB">
        <w:t xml:space="preserve"> и </w:t>
      </w:r>
      <w:r>
        <w:t xml:space="preserve">из </w:t>
      </w:r>
      <w:r w:rsidRPr="001E1803">
        <w:t>Закон</w:t>
      </w:r>
      <w:r w:rsidR="00F837DB">
        <w:t>а</w:t>
      </w:r>
      <w:r w:rsidRPr="001E1803">
        <w:t xml:space="preserve"> о основама система образовања и васпитања </w:t>
      </w:r>
      <w:r w:rsidRPr="00F837DB">
        <w:rPr>
          <w:color w:val="000000" w:themeColor="text1"/>
        </w:rPr>
        <w:t>(„Службени гласник РС“, бр.  </w:t>
      </w:r>
      <w:hyperlink r:id="rId9" w:history="1">
        <w:r w:rsidRPr="00F837DB">
          <w:rPr>
            <w:rStyle w:val="Hyperlink"/>
            <w:color w:val="000000" w:themeColor="text1"/>
            <w:u w:val="none"/>
          </w:rPr>
          <w:t>88/2017</w:t>
        </w:r>
      </w:hyperlink>
      <w:r w:rsidRPr="00F837DB">
        <w:rPr>
          <w:color w:val="000000" w:themeColor="text1"/>
        </w:rPr>
        <w:t>, </w:t>
      </w:r>
      <w:hyperlink r:id="rId10" w:history="1">
        <w:r w:rsidRPr="00F837DB">
          <w:rPr>
            <w:rStyle w:val="Hyperlink"/>
            <w:color w:val="000000" w:themeColor="text1"/>
            <w:u w:val="none"/>
          </w:rPr>
          <w:t>27/2018</w:t>
        </w:r>
      </w:hyperlink>
      <w:r w:rsidRPr="00F837DB">
        <w:rPr>
          <w:color w:val="000000" w:themeColor="text1"/>
        </w:rPr>
        <w:t> - други закон, </w:t>
      </w:r>
      <w:hyperlink r:id="rId11" w:history="1">
        <w:r w:rsidRPr="00F837DB">
          <w:rPr>
            <w:rStyle w:val="Hyperlink"/>
            <w:color w:val="000000" w:themeColor="text1"/>
            <w:u w:val="none"/>
          </w:rPr>
          <w:t>27/2018</w:t>
        </w:r>
      </w:hyperlink>
      <w:r w:rsidRPr="00F837DB">
        <w:rPr>
          <w:color w:val="000000" w:themeColor="text1"/>
        </w:rPr>
        <w:t> (II) - други закон, </w:t>
      </w:r>
      <w:hyperlink r:id="rId12" w:history="1">
        <w:r w:rsidRPr="00F837DB">
          <w:rPr>
            <w:rStyle w:val="Hyperlink"/>
            <w:color w:val="000000" w:themeColor="text1"/>
            <w:u w:val="none"/>
          </w:rPr>
          <w:t>10/2019</w:t>
        </w:r>
      </w:hyperlink>
      <w:r w:rsidRPr="00F837DB">
        <w:rPr>
          <w:color w:val="000000" w:themeColor="text1"/>
        </w:rPr>
        <w:t> и </w:t>
      </w:r>
      <w:hyperlink r:id="rId13" w:history="1">
        <w:r w:rsidRPr="00F837DB">
          <w:rPr>
            <w:rStyle w:val="Hyperlink"/>
            <w:color w:val="000000" w:themeColor="text1"/>
            <w:u w:val="none"/>
          </w:rPr>
          <w:t>6/2020</w:t>
        </w:r>
      </w:hyperlink>
      <w:r w:rsidRPr="00F837DB">
        <w:rPr>
          <w:color w:val="000000" w:themeColor="text1"/>
        </w:rPr>
        <w:t>)</w:t>
      </w:r>
      <w:r w:rsidR="00F837DB" w:rsidRPr="00F837DB">
        <w:rPr>
          <w:color w:val="000000" w:themeColor="text1"/>
        </w:rPr>
        <w:t>, те следећих других правних аката и прописа:</w:t>
      </w:r>
    </w:p>
    <w:p w:rsidR="009C3D7F" w:rsidRDefault="009C3D7F" w:rsidP="009C3D7F">
      <w:pPr>
        <w:jc w:val="both"/>
        <w:rPr>
          <w:color w:val="000000" w:themeColor="text1"/>
        </w:rPr>
      </w:pPr>
      <w:r w:rsidRPr="001E1803">
        <w:rPr>
          <w:color w:val="000000" w:themeColor="text1"/>
        </w:rPr>
        <w:t>Закон</w:t>
      </w:r>
      <w:r w:rsidR="00F837DB">
        <w:rPr>
          <w:color w:val="000000" w:themeColor="text1"/>
        </w:rPr>
        <w:t>а</w:t>
      </w:r>
      <w:r w:rsidRPr="001E1803">
        <w:rPr>
          <w:color w:val="000000" w:themeColor="text1"/>
        </w:rPr>
        <w:t xml:space="preserve"> o средњем образовању и васпитању (</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бр. </w:t>
      </w:r>
      <w:hyperlink r:id="rId14" w:history="1">
        <w:r w:rsidRPr="001E1803">
          <w:rPr>
            <w:rStyle w:val="Hyperlink"/>
            <w:color w:val="000000" w:themeColor="text1"/>
          </w:rPr>
          <w:t>55/2013</w:t>
        </w:r>
      </w:hyperlink>
      <w:r w:rsidRPr="001E1803">
        <w:rPr>
          <w:color w:val="000000" w:themeColor="text1"/>
        </w:rPr>
        <w:t>,  </w:t>
      </w:r>
      <w:hyperlink r:id="rId15" w:history="1">
        <w:r w:rsidRPr="001E1803">
          <w:rPr>
            <w:rStyle w:val="Hyperlink"/>
            <w:color w:val="000000" w:themeColor="text1"/>
          </w:rPr>
          <w:t>27/2018</w:t>
        </w:r>
      </w:hyperlink>
      <w:r w:rsidRPr="001E1803">
        <w:rPr>
          <w:color w:val="000000" w:themeColor="text1"/>
        </w:rPr>
        <w:t> - </w:t>
      </w:r>
      <w:r w:rsidRPr="001E1803">
        <w:rPr>
          <w:color w:val="000000" w:themeColor="text1"/>
          <w:lang w:val="hr-HR"/>
        </w:rPr>
        <w:t>други закон</w:t>
      </w:r>
      <w:r w:rsidRPr="001E1803">
        <w:rPr>
          <w:color w:val="000000" w:themeColor="text1"/>
        </w:rPr>
        <w:t>, </w:t>
      </w:r>
      <w:hyperlink r:id="rId16" w:history="1">
        <w:r w:rsidRPr="001E1803">
          <w:rPr>
            <w:rStyle w:val="Hyperlink"/>
            <w:color w:val="000000" w:themeColor="text1"/>
          </w:rPr>
          <w:t>6/2020</w:t>
        </w:r>
      </w:hyperlink>
      <w:r w:rsidRPr="001E1803">
        <w:rPr>
          <w:color w:val="000000" w:themeColor="text1"/>
        </w:rPr>
        <w:t>   и </w:t>
      </w:r>
      <w:hyperlink r:id="rId17" w:history="1">
        <w:r w:rsidRPr="001E1803">
          <w:rPr>
            <w:rStyle w:val="Hyperlink"/>
            <w:color w:val="000000" w:themeColor="text1"/>
          </w:rPr>
          <w:t>52/2021</w:t>
        </w:r>
      </w:hyperlink>
      <w:r>
        <w:rPr>
          <w:color w:val="000000" w:themeColor="text1"/>
        </w:rPr>
        <w:t>)</w:t>
      </w:r>
    </w:p>
    <w:p w:rsidR="009C3D7F" w:rsidRDefault="009C3D7F" w:rsidP="009C3D7F">
      <w:pPr>
        <w:jc w:val="both"/>
        <w:rPr>
          <w:color w:val="000000" w:themeColor="text1"/>
          <w:sz w:val="32"/>
        </w:rPr>
      </w:pPr>
      <w:r w:rsidRPr="001E1803">
        <w:rPr>
          <w:color w:val="000000" w:themeColor="text1"/>
          <w:szCs w:val="20"/>
          <w:shd w:val="clear" w:color="auto" w:fill="F8F8F8"/>
        </w:rPr>
        <w:t>Правилник</w:t>
      </w:r>
      <w:r w:rsidR="00F837DB">
        <w:rPr>
          <w:color w:val="000000" w:themeColor="text1"/>
          <w:szCs w:val="20"/>
          <w:shd w:val="clear" w:color="auto" w:fill="F8F8F8"/>
        </w:rPr>
        <w:t>а</w:t>
      </w:r>
      <w:r w:rsidRPr="001E1803">
        <w:rPr>
          <w:color w:val="000000" w:themeColor="text1"/>
          <w:szCs w:val="20"/>
          <w:shd w:val="clear" w:color="auto" w:fill="F8F8F8"/>
        </w:rPr>
        <w:t xml:space="preserve">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Ек</w:t>
      </w:r>
      <w:r>
        <w:rPr>
          <w:color w:val="000000" w:themeColor="text1"/>
          <w:szCs w:val="20"/>
          <w:shd w:val="clear" w:color="auto" w:fill="F8F8F8"/>
        </w:rPr>
        <w:t>ономија, право и администрација</w:t>
      </w:r>
      <w:r w:rsidRPr="001E1803">
        <w:rPr>
          <w:color w:val="000000" w:themeColor="text1"/>
          <w:szCs w:val="20"/>
          <w:shd w:val="clear" w:color="auto" w:fill="F8F8F8"/>
        </w:rPr>
        <w:t xml:space="preserve"> </w:t>
      </w:r>
      <w:r w:rsidRPr="001E1803">
        <w:rPr>
          <w:color w:val="000000" w:themeColor="text1"/>
        </w:rPr>
        <w:t>(</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бр. </w:t>
      </w:r>
      <w:r w:rsidRPr="001E1803">
        <w:rPr>
          <w:color w:val="000000" w:themeColor="text1"/>
          <w:szCs w:val="20"/>
          <w:shd w:val="clear" w:color="auto" w:fill="F8F8F8"/>
        </w:rPr>
        <w:t>16/2015-7, 7/2016-7, 9/2019-166</w:t>
      </w:r>
      <w:r>
        <w:rPr>
          <w:color w:val="000000" w:themeColor="text1"/>
          <w:sz w:val="32"/>
        </w:rPr>
        <w:t>)</w:t>
      </w:r>
    </w:p>
    <w:p w:rsidR="009C3D7F" w:rsidRDefault="009C3D7F" w:rsidP="009C3D7F">
      <w:pPr>
        <w:jc w:val="both"/>
        <w:rPr>
          <w:szCs w:val="20"/>
          <w:shd w:val="clear" w:color="auto" w:fill="F8F8F8"/>
        </w:rPr>
      </w:pPr>
      <w:r w:rsidRPr="001E1803">
        <w:rPr>
          <w:szCs w:val="20"/>
          <w:shd w:val="clear" w:color="auto" w:fill="F8F8F8"/>
        </w:rPr>
        <w:t>Правилник</w:t>
      </w:r>
      <w:r w:rsidR="00F837DB">
        <w:rPr>
          <w:szCs w:val="20"/>
          <w:shd w:val="clear" w:color="auto" w:fill="F8F8F8"/>
        </w:rPr>
        <w:t>а</w:t>
      </w:r>
      <w:r w:rsidRPr="001E1803">
        <w:rPr>
          <w:szCs w:val="20"/>
          <w:shd w:val="clear" w:color="auto" w:fill="F8F8F8"/>
        </w:rPr>
        <w:t xml:space="preserve">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Трговина, угоститељство и туризам</w:t>
      </w:r>
      <w:r w:rsidRPr="001E1803">
        <w:rPr>
          <w:sz w:val="20"/>
          <w:szCs w:val="20"/>
          <w:shd w:val="clear" w:color="auto" w:fill="F8F8F8"/>
        </w:rPr>
        <w:t xml:space="preserve"> </w:t>
      </w:r>
      <w:r w:rsidRPr="001E1803">
        <w:rPr>
          <w:color w:val="000000" w:themeColor="text1"/>
        </w:rPr>
        <w:t>(</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xml:space="preserve">, </w:t>
      </w:r>
      <w:r>
        <w:rPr>
          <w:color w:val="000000" w:themeColor="text1"/>
        </w:rPr>
        <w:t xml:space="preserve">бр. </w:t>
      </w:r>
      <w:r>
        <w:rPr>
          <w:szCs w:val="20"/>
          <w:shd w:val="clear" w:color="auto" w:fill="F8F8F8"/>
        </w:rPr>
        <w:t>16/2015</w:t>
      </w:r>
      <w:r w:rsidRPr="001E1803">
        <w:rPr>
          <w:szCs w:val="20"/>
          <w:shd w:val="clear" w:color="auto" w:fill="F8F8F8"/>
        </w:rPr>
        <w:t>, 14/2020</w:t>
      </w:r>
      <w:r>
        <w:rPr>
          <w:szCs w:val="20"/>
          <w:shd w:val="clear" w:color="auto" w:fill="F8F8F8"/>
        </w:rPr>
        <w:t>)</w:t>
      </w:r>
    </w:p>
    <w:p w:rsidR="009C3D7F" w:rsidRDefault="009C3D7F" w:rsidP="009C3D7F">
      <w:pPr>
        <w:jc w:val="both"/>
        <w:rPr>
          <w:szCs w:val="20"/>
          <w:shd w:val="clear" w:color="auto" w:fill="F8F8F8"/>
        </w:rPr>
      </w:pPr>
      <w:r>
        <w:rPr>
          <w:szCs w:val="20"/>
          <w:shd w:val="clear" w:color="auto" w:fill="F8F8F8"/>
        </w:rPr>
        <w:t>П</w:t>
      </w:r>
      <w:r w:rsidRPr="001E1803">
        <w:rPr>
          <w:szCs w:val="20"/>
          <w:shd w:val="clear" w:color="auto" w:fill="F8F8F8"/>
        </w:rPr>
        <w:t>равилник</w:t>
      </w:r>
      <w:r w:rsidR="00F837DB">
        <w:rPr>
          <w:szCs w:val="20"/>
          <w:shd w:val="clear" w:color="auto" w:fill="F8F8F8"/>
        </w:rPr>
        <w:t>а</w:t>
      </w:r>
      <w:r w:rsidRPr="001E1803">
        <w:rPr>
          <w:szCs w:val="20"/>
          <w:shd w:val="clear" w:color="auto" w:fill="F8F8F8"/>
        </w:rPr>
        <w:t xml:space="preserve">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w:t>
      </w:r>
      <w:r>
        <w:rPr>
          <w:szCs w:val="20"/>
          <w:shd w:val="clear" w:color="auto" w:fill="F8F8F8"/>
        </w:rPr>
        <w:t xml:space="preserve"> рада Електротехника </w:t>
      </w:r>
      <w:r w:rsidRPr="001E1803">
        <w:rPr>
          <w:color w:val="000000" w:themeColor="text1"/>
        </w:rPr>
        <w:t>(</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xml:space="preserve">, </w:t>
      </w:r>
      <w:r>
        <w:rPr>
          <w:szCs w:val="20"/>
          <w:shd w:val="clear" w:color="auto" w:fill="F8F8F8"/>
        </w:rPr>
        <w:t>16/2015</w:t>
      </w:r>
      <w:r w:rsidRPr="001E1803">
        <w:rPr>
          <w:szCs w:val="20"/>
          <w:shd w:val="clear" w:color="auto" w:fill="F8F8F8"/>
        </w:rPr>
        <w:t>, 10/2016, 11/2017, 4/2018, 13/2018, 2/2020, 14/2020</w:t>
      </w:r>
      <w:r>
        <w:rPr>
          <w:szCs w:val="20"/>
          <w:shd w:val="clear" w:color="auto" w:fill="F8F8F8"/>
        </w:rPr>
        <w:t>)</w:t>
      </w:r>
    </w:p>
    <w:p w:rsidR="00143B8D" w:rsidRDefault="00143B8D" w:rsidP="009C3D7F">
      <w:pPr>
        <w:jc w:val="both"/>
        <w:rPr>
          <w:szCs w:val="20"/>
          <w:shd w:val="clear" w:color="auto" w:fill="F8F8F8"/>
        </w:rPr>
      </w:pPr>
      <w:r>
        <w:rPr>
          <w:szCs w:val="20"/>
          <w:shd w:val="clear" w:color="auto" w:fill="F8F8F8"/>
        </w:rPr>
        <w:lastRenderedPageBreak/>
        <w:t>Правилник</w:t>
      </w:r>
      <w:r w:rsidR="00F837DB">
        <w:rPr>
          <w:szCs w:val="20"/>
          <w:shd w:val="clear" w:color="auto" w:fill="F8F8F8"/>
        </w:rPr>
        <w:t>а</w:t>
      </w:r>
      <w:r>
        <w:rPr>
          <w:szCs w:val="20"/>
          <w:shd w:val="clear" w:color="auto" w:fill="F8F8F8"/>
        </w:rPr>
        <w:t xml:space="preserve"> о оцењивању ученика у средњем образовању и васпитању </w:t>
      </w:r>
      <w:r w:rsidRPr="001E1803">
        <w:rPr>
          <w:color w:val="000000" w:themeColor="text1"/>
        </w:rPr>
        <w:t>(</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xml:space="preserve">, </w:t>
      </w:r>
      <w:r>
        <w:rPr>
          <w:color w:val="000000" w:themeColor="text1"/>
        </w:rPr>
        <w:t xml:space="preserve">бр. </w:t>
      </w:r>
      <w:r>
        <w:rPr>
          <w:szCs w:val="20"/>
          <w:shd w:val="clear" w:color="auto" w:fill="F8F8F8"/>
        </w:rPr>
        <w:t>28/2015</w:t>
      </w:r>
      <w:r w:rsidRPr="001E1803">
        <w:rPr>
          <w:szCs w:val="20"/>
          <w:shd w:val="clear" w:color="auto" w:fill="F8F8F8"/>
        </w:rPr>
        <w:t>, 10</w:t>
      </w:r>
      <w:r>
        <w:rPr>
          <w:szCs w:val="20"/>
          <w:shd w:val="clear" w:color="auto" w:fill="F8F8F8"/>
        </w:rPr>
        <w:t>59</w:t>
      </w:r>
      <w:r w:rsidRPr="001E1803">
        <w:rPr>
          <w:szCs w:val="20"/>
          <w:shd w:val="clear" w:color="auto" w:fill="F8F8F8"/>
        </w:rPr>
        <w:t>/2020</w:t>
      </w:r>
      <w:r>
        <w:rPr>
          <w:szCs w:val="20"/>
          <w:shd w:val="clear" w:color="auto" w:fill="F8F8F8"/>
        </w:rPr>
        <w:t>)</w:t>
      </w:r>
    </w:p>
    <w:p w:rsidR="00143B8D" w:rsidRPr="00143B8D" w:rsidRDefault="00143B8D" w:rsidP="009C3D7F">
      <w:pPr>
        <w:jc w:val="both"/>
        <w:rPr>
          <w:szCs w:val="20"/>
          <w:shd w:val="clear" w:color="auto" w:fill="F8F8F8"/>
        </w:rPr>
      </w:pPr>
      <w:r>
        <w:rPr>
          <w:szCs w:val="20"/>
          <w:shd w:val="clear" w:color="auto" w:fill="F8F8F8"/>
        </w:rPr>
        <w:t>Правилник</w:t>
      </w:r>
      <w:r w:rsidR="00F837DB">
        <w:rPr>
          <w:szCs w:val="20"/>
          <w:shd w:val="clear" w:color="auto" w:fill="F8F8F8"/>
        </w:rPr>
        <w:t>а</w:t>
      </w:r>
      <w:r>
        <w:rPr>
          <w:szCs w:val="20"/>
          <w:shd w:val="clear" w:color="auto" w:fill="F8F8F8"/>
        </w:rPr>
        <w:t xml:space="preserve"> о календару образовно-васпитног рада средњих школа за школску 2021/2022. годину </w:t>
      </w:r>
      <w:r w:rsidRPr="001E1803">
        <w:rPr>
          <w:color w:val="000000" w:themeColor="text1"/>
        </w:rPr>
        <w:t>(</w:t>
      </w:r>
      <w:r>
        <w:rPr>
          <w:color w:val="000000" w:themeColor="text1"/>
        </w:rPr>
        <w:t>„</w:t>
      </w:r>
      <w:r w:rsidRPr="001E1803">
        <w:rPr>
          <w:color w:val="000000" w:themeColor="text1"/>
        </w:rPr>
        <w:t>Службени</w:t>
      </w:r>
      <w:r>
        <w:rPr>
          <w:color w:val="000000" w:themeColor="text1"/>
        </w:rPr>
        <w:t xml:space="preserve"> гласник РС“</w:t>
      </w:r>
      <w:r w:rsidRPr="001E1803">
        <w:rPr>
          <w:color w:val="000000" w:themeColor="text1"/>
        </w:rPr>
        <w:t xml:space="preserve">, </w:t>
      </w:r>
      <w:r>
        <w:rPr>
          <w:color w:val="000000" w:themeColor="text1"/>
        </w:rPr>
        <w:t>бр.</w:t>
      </w:r>
      <w:r>
        <w:rPr>
          <w:szCs w:val="20"/>
          <w:shd w:val="clear" w:color="auto" w:fill="F8F8F8"/>
        </w:rPr>
        <w:t xml:space="preserve"> 88/2017/, 27/2018, 10/2019 и 6/2020)</w:t>
      </w:r>
    </w:p>
    <w:p w:rsidR="009C3D7F" w:rsidRDefault="009C3D7F" w:rsidP="00AB536C">
      <w:pPr>
        <w:ind w:left="720"/>
        <w:jc w:val="both"/>
      </w:pPr>
    </w:p>
    <w:p w:rsidR="007B27CC" w:rsidRDefault="007B27CC" w:rsidP="00AB536C">
      <w:pPr>
        <w:ind w:left="720"/>
        <w:jc w:val="both"/>
      </w:pPr>
    </w:p>
    <w:p w:rsidR="007B27CC" w:rsidRPr="003E76D5" w:rsidRDefault="003E76D5" w:rsidP="005F4B7D">
      <w:pPr>
        <w:pStyle w:val="Podnaslov0"/>
        <w:rPr>
          <w:lang w:val="sr-Cyrl-CS"/>
        </w:rPr>
      </w:pPr>
      <w:bookmarkStart w:id="7" w:name="_Toc81990069"/>
      <w:r>
        <w:t xml:space="preserve">2.2. </w:t>
      </w:r>
      <w:r>
        <w:rPr>
          <w:lang w:val="sr-Cyrl-CS"/>
        </w:rPr>
        <w:t xml:space="preserve"> ОБРАЗОВНИ ПРОФИЛ ЗА КОЈИ ЈЕ ШКОЛА ВЕРИФИКОВАНА</w:t>
      </w:r>
      <w:bookmarkEnd w:id="7"/>
    </w:p>
    <w:p w:rsidR="007B27CC" w:rsidRPr="007B27CC" w:rsidRDefault="007B27CC" w:rsidP="007B27CC">
      <w:pPr>
        <w:jc w:val="both"/>
      </w:pPr>
    </w:p>
    <w:p w:rsidR="007B27CC" w:rsidRPr="00AE6ACD" w:rsidRDefault="007B27CC" w:rsidP="007B27CC">
      <w:pPr>
        <w:jc w:val="both"/>
        <w:rPr>
          <w:sz w:val="21"/>
          <w:szCs w:val="21"/>
          <w:lang w:val="sr-Cyrl-CS"/>
        </w:rPr>
      </w:pP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Школа остварује програме за подручје рада: ЕКОНОМИЈА, ПРАВО И АДМИНИСТРАЦИЈА, за образовни профил ЕКОНОМСКИ ТЕХНИЧАР;</w:t>
      </w: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ТРГОВИНА, УГОСТИТЕЉСТВО И ТУРИЗАМ, за образовни профил ТРГОВАЦ;</w:t>
      </w:r>
    </w:p>
    <w:p w:rsidR="007B27CC" w:rsidRPr="00D25F8E"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ЕЛЕКТРОТЕХНИКА, за образовни профил ЕЛЕКТРОТЕХНИЧАР РАЧУНАРА.</w:t>
      </w: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7B27CC" w:rsidRDefault="007B27CC"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C6481A" w:rsidRDefault="004D4C1E" w:rsidP="007B27CC">
      <w:pPr>
        <w:rPr>
          <w:rFonts w:cs="Arial"/>
          <w:sz w:val="21"/>
          <w:szCs w:val="21"/>
          <w:lang w:val="ru-RU"/>
        </w:rPr>
      </w:pPr>
      <w:r>
        <w:rPr>
          <w:rFonts w:cs="Arial"/>
          <w:noProof/>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2pt;margin-top:-27pt;width:378pt;height:257.5pt;z-index:251657728">
            <v:textbox style="mso-next-textbox:#_x0000_s1027">
              <w:txbxContent>
                <w:p w:rsidR="00236D59" w:rsidRDefault="00236D59" w:rsidP="007B27CC">
                  <w:pPr>
                    <w:ind w:firstLine="720"/>
                    <w:rPr>
                      <w:rFonts w:ascii="Studenica" w:hAnsi="Studenica"/>
                    </w:rPr>
                  </w:pPr>
                </w:p>
                <w:p w:rsidR="00236D59" w:rsidRPr="0000362C" w:rsidRDefault="00236D59" w:rsidP="007B27CC">
                  <w:pPr>
                    <w:ind w:firstLine="720"/>
                    <w:jc w:val="both"/>
                    <w:rPr>
                      <w:rFonts w:ascii="Studenica" w:hAnsi="Studenica"/>
                      <w:b/>
                      <w:lang w:val="ru-RU"/>
                    </w:rPr>
                  </w:pPr>
                  <w:r w:rsidRPr="0000362C">
                    <w:rPr>
                      <w:b/>
                      <w:lang w:val="sr-Cyrl-CS"/>
                    </w:rPr>
                    <w:t>Школа је верификована решењем Министарства просвете под бројем:</w:t>
                  </w:r>
                </w:p>
                <w:p w:rsidR="00236D59" w:rsidRDefault="00236D59" w:rsidP="007B27CC">
                  <w:pPr>
                    <w:ind w:firstLine="720"/>
                    <w:jc w:val="both"/>
                    <w:rPr>
                      <w:lang w:val="sr-Cyrl-CS"/>
                    </w:rPr>
                  </w:pPr>
                  <w:r w:rsidRPr="00DF4B68">
                    <w:rPr>
                      <w:sz w:val="32"/>
                      <w:szCs w:val="32"/>
                      <w:lang w:val="sr-Cyrl-CS"/>
                    </w:rPr>
                    <w:t>022-05-255/95-03</w:t>
                  </w:r>
                  <w:r>
                    <w:rPr>
                      <w:lang w:val="sr-Cyrl-CS"/>
                    </w:rPr>
                    <w:t>од 20.12.1995. године за подручја рада МАШИНСТВО И ОБРАДА МЕТАЛА и ЕКОНОМИЈА, ПРАВО И АДМИНИСТРАЦИЈА;</w:t>
                  </w:r>
                </w:p>
                <w:p w:rsidR="00236D59" w:rsidRDefault="00236D59" w:rsidP="007B27CC">
                  <w:pPr>
                    <w:ind w:firstLine="720"/>
                    <w:jc w:val="both"/>
                    <w:rPr>
                      <w:lang w:val="sr-Cyrl-CS"/>
                    </w:rPr>
                  </w:pPr>
                  <w:r w:rsidRPr="00DF4B68">
                    <w:rPr>
                      <w:sz w:val="32"/>
                      <w:szCs w:val="32"/>
                      <w:lang w:val="sr-Cyrl-CS"/>
                    </w:rPr>
                    <w:t>022-</w:t>
                  </w:r>
                  <w:r>
                    <w:rPr>
                      <w:sz w:val="32"/>
                      <w:szCs w:val="32"/>
                      <w:lang w:val="sr-Cyrl-CS"/>
                    </w:rPr>
                    <w:t>05-255/95-03</w:t>
                  </w:r>
                  <w:r>
                    <w:rPr>
                      <w:lang w:val="sr-Cyrl-CS"/>
                    </w:rPr>
                    <w:t xml:space="preserve"> од 06.05.2005. године за подручје рада ТРГОВИНА, УГОСТИТЕЉСТВО И ТУРИЗАМ;</w:t>
                  </w:r>
                </w:p>
                <w:p w:rsidR="00236D59" w:rsidRDefault="00236D59" w:rsidP="007B27CC">
                  <w:pPr>
                    <w:ind w:firstLine="720"/>
                    <w:jc w:val="both"/>
                    <w:rPr>
                      <w:lang w:val="sr-Cyrl-CS"/>
                    </w:rPr>
                  </w:pPr>
                  <w:r w:rsidRPr="00587B52">
                    <w:rPr>
                      <w:sz w:val="32"/>
                      <w:szCs w:val="32"/>
                      <w:lang w:val="sr-Cyrl-CS"/>
                    </w:rPr>
                    <w:t>022-05-255/95-03</w:t>
                  </w:r>
                  <w:r>
                    <w:rPr>
                      <w:lang w:val="sr-Cyrl-CS"/>
                    </w:rPr>
                    <w:t xml:space="preserve"> од 01.12.2005. године за подручје рада ЕЛЕКТРОТЕХНИКА.</w:t>
                  </w:r>
                </w:p>
                <w:p w:rsidR="00236D59" w:rsidRDefault="00236D59" w:rsidP="007B27CC">
                  <w:pPr>
                    <w:ind w:firstLine="720"/>
                    <w:jc w:val="both"/>
                    <w:rPr>
                      <w:lang w:val="sr-Cyrl-CS"/>
                    </w:rPr>
                  </w:pPr>
                </w:p>
                <w:p w:rsidR="00236D59" w:rsidRPr="00DF4B68" w:rsidRDefault="00236D59" w:rsidP="007B27CC">
                  <w:pPr>
                    <w:ind w:firstLine="720"/>
                    <w:jc w:val="both"/>
                    <w:rPr>
                      <w:lang w:val="sr-Cyrl-CS"/>
                    </w:rPr>
                  </w:pPr>
                </w:p>
                <w:p w:rsidR="00236D59" w:rsidRPr="00DF4B68" w:rsidRDefault="00236D59" w:rsidP="007B27CC">
                  <w:pPr>
                    <w:rPr>
                      <w:rFonts w:ascii="Studenica" w:hAnsi="Studenica"/>
                      <w:sz w:val="32"/>
                      <w:lang w:val="ru-RU"/>
                    </w:rPr>
                  </w:pPr>
                </w:p>
              </w:txbxContent>
            </v:textbox>
          </v:shape>
        </w:pict>
      </w: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Pr="00B705B8" w:rsidRDefault="007B27CC" w:rsidP="007B27CC">
      <w:pPr>
        <w:rPr>
          <w:rFonts w:cs="Arial"/>
          <w:sz w:val="21"/>
          <w:szCs w:val="21"/>
          <w:lang w:val="sr-Cyrl-CS"/>
        </w:rPr>
      </w:pPr>
    </w:p>
    <w:p w:rsidR="007B27CC" w:rsidRPr="002C40C9" w:rsidRDefault="007B27CC" w:rsidP="007B27CC">
      <w:pPr>
        <w:rPr>
          <w:rFonts w:cs="Arial"/>
          <w:sz w:val="21"/>
          <w:szCs w:val="21"/>
          <w:lang w:val="sr-Cyrl-CS"/>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ascii="Cir Times" w:hAnsi="Cir Times"/>
          <w:i/>
          <w:iCs/>
          <w:sz w:val="25"/>
          <w:szCs w:val="25"/>
          <w:lang w:val="ru-RU"/>
        </w:rPr>
      </w:pPr>
    </w:p>
    <w:p w:rsidR="007B27CC" w:rsidRDefault="007B27CC" w:rsidP="007B27CC">
      <w:pPr>
        <w:pStyle w:val="PODN"/>
        <w:rPr>
          <w:sz w:val="25"/>
          <w:szCs w:val="25"/>
          <w:lang w:val="ru-RU"/>
        </w:rPr>
      </w:pPr>
      <w:bookmarkStart w:id="8" w:name="_Toc51047539"/>
    </w:p>
    <w:p w:rsidR="007B27CC" w:rsidRDefault="007B27CC" w:rsidP="007B27CC">
      <w:pPr>
        <w:pStyle w:val="PODN"/>
        <w:rPr>
          <w:sz w:val="25"/>
          <w:szCs w:val="25"/>
          <w:lang w:val="ru-RU"/>
        </w:rPr>
      </w:pPr>
    </w:p>
    <w:bookmarkEnd w:id="8"/>
    <w:p w:rsidR="00AB536C" w:rsidRPr="009877E9" w:rsidRDefault="00AB536C" w:rsidP="00AB536C">
      <w:pPr>
        <w:rPr>
          <w:rFonts w:ascii="Helvetica-Cirilica" w:hAnsi="Helvetica-Cirilica" w:cs="Arial"/>
          <w:sz w:val="21"/>
          <w:szCs w:val="21"/>
        </w:rPr>
      </w:pPr>
    </w:p>
    <w:p w:rsidR="00AB536C" w:rsidRPr="009877E9" w:rsidRDefault="00AB536C" w:rsidP="00AB536C">
      <w:pPr>
        <w:rPr>
          <w:rFonts w:ascii="Helvetica-Cirilica" w:hAnsi="Helvetica-Cirilica" w:cs="Arial"/>
          <w:sz w:val="21"/>
          <w:szCs w:val="21"/>
        </w:rPr>
      </w:pPr>
    </w:p>
    <w:p w:rsidR="00AB536C" w:rsidRPr="00C66D2F" w:rsidRDefault="00B64699" w:rsidP="00B64699">
      <w:pPr>
        <w:pStyle w:val="Naslov0"/>
        <w:rPr>
          <w:b/>
          <w:bCs/>
          <w:i/>
          <w:sz w:val="25"/>
          <w:szCs w:val="25"/>
        </w:rPr>
      </w:pPr>
      <w:bookmarkStart w:id="9" w:name="_Toc51047537"/>
      <w:bookmarkStart w:id="10" w:name="_Toc81990070"/>
      <w:r w:rsidRPr="006E378C">
        <w:rPr>
          <w:lang w:val="sr-Cyrl-CS"/>
        </w:rPr>
        <w:t>3</w:t>
      </w:r>
      <w:r w:rsidRPr="006E378C">
        <w:t xml:space="preserve">.    </w:t>
      </w:r>
      <w:bookmarkEnd w:id="9"/>
      <w:r w:rsidRPr="006E378C">
        <w:rPr>
          <w:lang w:val="sr-Cyrl-CS"/>
        </w:rPr>
        <w:t>МАТЕРИЈАЛНО-ТЕХНИЧКИ И ПРОСТОРНИУСЛОВИ РАДА</w:t>
      </w:r>
      <w:bookmarkEnd w:id="10"/>
    </w:p>
    <w:p w:rsidR="00AB536C" w:rsidRPr="00C66D2F" w:rsidRDefault="00AB536C" w:rsidP="00B64699">
      <w:pPr>
        <w:rPr>
          <w:b/>
          <w:bCs/>
          <w:i/>
          <w:iCs/>
          <w:sz w:val="25"/>
          <w:szCs w:val="25"/>
        </w:rPr>
      </w:pPr>
    </w:p>
    <w:p w:rsidR="00AB536C" w:rsidRDefault="00612178" w:rsidP="005F4B7D">
      <w:pPr>
        <w:pStyle w:val="Podnaslov0"/>
        <w:rPr>
          <w:lang w:val="sr-Cyrl-CS"/>
        </w:rPr>
      </w:pPr>
      <w:bookmarkStart w:id="11" w:name="_Toc51047538"/>
      <w:bookmarkStart w:id="12" w:name="_Toc81990071"/>
      <w:r>
        <w:rPr>
          <w:lang w:val="sr-Cyrl-CS"/>
        </w:rPr>
        <w:t>3</w:t>
      </w:r>
      <w:r w:rsidR="00AB536C" w:rsidRPr="00C66D2F">
        <w:t xml:space="preserve">.1. </w:t>
      </w:r>
      <w:bookmarkEnd w:id="11"/>
      <w:r w:rsidR="00C66D2F">
        <w:rPr>
          <w:lang w:val="sr-Cyrl-CS"/>
        </w:rPr>
        <w:t>Основни подаци о школи</w:t>
      </w:r>
      <w:bookmarkEnd w:id="12"/>
    </w:p>
    <w:p w:rsidR="00612178" w:rsidRDefault="00612178" w:rsidP="00AB536C">
      <w:pPr>
        <w:pStyle w:val="PODN"/>
        <w:rPr>
          <w:rFonts w:ascii="Times New Roman" w:hAnsi="Times New Roman" w:cs="Times New Roman"/>
          <w:i w:val="0"/>
          <w:szCs w:val="28"/>
          <w:lang w:val="sr-Cyrl-CS"/>
        </w:rPr>
      </w:pP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Техничка школа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Светосавска бр. 39</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31260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Телефон/факс: 031 781 645</w:t>
      </w:r>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Web site: </w:t>
      </w:r>
      <w:hyperlink r:id="rId18" w:history="1">
        <w:r w:rsidRPr="00DA60CF">
          <w:rPr>
            <w:rStyle w:val="Hyperlink"/>
            <w:rFonts w:ascii="Times New Roman" w:hAnsi="Times New Roman" w:cs="Times New Roman"/>
            <w:szCs w:val="28"/>
          </w:rPr>
          <w:t>www.tehnickaskolakosjeric.edu.rs</w:t>
        </w:r>
      </w:hyperlink>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e-mail: </w:t>
      </w:r>
      <w:hyperlink r:id="rId19" w:history="1">
        <w:r w:rsidR="00B20289" w:rsidRPr="0075324D">
          <w:rPr>
            <w:rStyle w:val="Hyperlink"/>
            <w:rFonts w:ascii="Times New Roman" w:hAnsi="Times New Roman" w:cs="Times New Roman"/>
            <w:szCs w:val="28"/>
          </w:rPr>
          <w:t>tskosjeric@gmail.com</w:t>
        </w:r>
      </w:hyperlink>
      <w:hyperlink r:id="rId20" w:history="1">
        <w:r w:rsidR="00DA60CF" w:rsidRPr="00DA60CF">
          <w:rPr>
            <w:rStyle w:val="Hyperlink"/>
            <w:rFonts w:ascii="Times New Roman" w:hAnsi="Times New Roman" w:cs="Times New Roman"/>
            <w:szCs w:val="28"/>
          </w:rPr>
          <w:t>sstehskokos2@ptt.yu</w:t>
        </w:r>
      </w:hyperlink>
    </w:p>
    <w:p w:rsidR="00AB536C" w:rsidRPr="00946B59" w:rsidRDefault="00AB536C" w:rsidP="00946B59">
      <w:pPr>
        <w:pStyle w:val="PODN"/>
        <w:rPr>
          <w:rFonts w:ascii="Times New Roman" w:hAnsi="Times New Roman" w:cs="Times New Roman"/>
          <w:b/>
          <w:i w:val="0"/>
          <w:szCs w:val="28"/>
          <w:lang w:val="sr-Cyrl-CS"/>
        </w:rPr>
      </w:pPr>
    </w:p>
    <w:p w:rsidR="00AB536C" w:rsidRPr="00901DDC" w:rsidRDefault="00AB536C" w:rsidP="00AB536C">
      <w:pPr>
        <w:pStyle w:val="PODPOD"/>
        <w:rPr>
          <w:rFonts w:ascii="Times New Roman" w:hAnsi="Times New Roman"/>
          <w:szCs w:val="24"/>
          <w:lang w:val="ru-RU"/>
        </w:rPr>
      </w:pPr>
    </w:p>
    <w:p w:rsidR="00152F9D" w:rsidRPr="00152F9D" w:rsidRDefault="00152F9D" w:rsidP="00152F9D">
      <w:pPr>
        <w:ind w:firstLine="720"/>
        <w:jc w:val="both"/>
        <w:rPr>
          <w:lang w:val="ru-RU"/>
        </w:rPr>
      </w:pPr>
      <w:r w:rsidRPr="00152F9D">
        <w:rPr>
          <w:lang w:val="ru-RU"/>
        </w:rPr>
        <w:t>Школски простор, Техничке школе, подразумева земљиште на коме је изграђена школска зграда, школско двориште, спортске терене и школска зграда у целини са помоћним просторима.</w:t>
      </w:r>
    </w:p>
    <w:p w:rsidR="00152F9D" w:rsidRPr="00152F9D" w:rsidRDefault="00152F9D" w:rsidP="00152F9D">
      <w:pPr>
        <w:ind w:firstLine="720"/>
        <w:jc w:val="both"/>
        <w:rPr>
          <w:lang w:val="ru-RU"/>
        </w:rPr>
      </w:pPr>
      <w:r w:rsidRPr="00152F9D">
        <w:rPr>
          <w:lang w:val="ru-RU"/>
        </w:rPr>
        <w:lastRenderedPageBreak/>
        <w:t xml:space="preserve"> Техничка школа у Косјерићу (у даљем тексту школа) реализује наставу у две зграде, од којих је једна 300 м</w:t>
      </w:r>
      <w:r w:rsidRPr="00152F9D">
        <w:rPr>
          <w:vertAlign w:val="superscript"/>
          <w:lang w:val="ru-RU"/>
        </w:rPr>
        <w:t>2</w:t>
      </w:r>
      <w:r w:rsidRPr="00152F9D">
        <w:rPr>
          <w:lang w:val="ru-RU"/>
        </w:rPr>
        <w:t xml:space="preserve"> а друга 810 м</w:t>
      </w:r>
      <w:r w:rsidRPr="00152F9D">
        <w:rPr>
          <w:vertAlign w:val="superscript"/>
          <w:lang w:val="ru-RU"/>
        </w:rPr>
        <w:t>2</w:t>
      </w:r>
      <w:r w:rsidRPr="00152F9D">
        <w:rPr>
          <w:lang w:val="ru-RU"/>
        </w:rPr>
        <w:t xml:space="preserve">. Теоретска настава реализује се у већој згради, а практична настава и блок настава из информатике у мањој згради. Већа зграда поред наставничке канцеларије, канцеларије психолога и педагога и просторије за пријем родитеља, поседује и осам учионица за теоретску наставу, од којих је једна специјализовани кабинет за електронику и једна кабинет за рачуноводство. У мањој згради је библиотека са читаоницом, где ученици проводе слободно време и обављају ваннаставне активности. </w:t>
      </w:r>
      <w:r w:rsidRPr="00152F9D">
        <w:t>Поредбиблиотеке, школапоседујерадионицу, мали и великиинформатичкикабинет. Нова, комплетноопремљена к</w:t>
      </w:r>
      <w:r w:rsidRPr="00152F9D">
        <w:rPr>
          <w:lang w:val="ru-RU"/>
        </w:rPr>
        <w:t>анцеларија директора од 2018. године такође је у малој згради као и канцеларија секретара и шефа рачуноводства. У свим учионицама се налази рачунар за наставнике.</w:t>
      </w:r>
    </w:p>
    <w:p w:rsidR="00AB536C" w:rsidRPr="00AB536C" w:rsidRDefault="00AB536C" w:rsidP="00AB536C">
      <w:pPr>
        <w:ind w:firstLine="720"/>
        <w:jc w:val="both"/>
        <w:rPr>
          <w:sz w:val="21"/>
          <w:szCs w:val="21"/>
          <w:lang w:val="sr-Cyrl-CS"/>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tblPr>
      <w:tblGrid>
        <w:gridCol w:w="4320"/>
        <w:gridCol w:w="903"/>
        <w:gridCol w:w="1985"/>
        <w:gridCol w:w="2392"/>
      </w:tblGrid>
      <w:tr w:rsidR="00AB536C" w:rsidRPr="00E128FD">
        <w:trPr>
          <w:cantSplit/>
        </w:trPr>
        <w:tc>
          <w:tcPr>
            <w:tcW w:w="4320"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Врсте просторија</w:t>
            </w:r>
          </w:p>
        </w:tc>
        <w:tc>
          <w:tcPr>
            <w:tcW w:w="903"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Број</w:t>
            </w:r>
          </w:p>
        </w:tc>
        <w:tc>
          <w:tcPr>
            <w:tcW w:w="1985"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Површина</w:t>
            </w:r>
          </w:p>
        </w:tc>
        <w:tc>
          <w:tcPr>
            <w:tcW w:w="2392"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Опремљеност</w:t>
            </w:r>
          </w:p>
        </w:tc>
      </w:tr>
      <w:tr w:rsidR="00AB536C" w:rsidRPr="00E128FD">
        <w:trPr>
          <w:cantSplit/>
        </w:trPr>
        <w:tc>
          <w:tcPr>
            <w:tcW w:w="4320" w:type="dxa"/>
            <w:tcBorders>
              <w:top w:val="single" w:sz="12" w:space="0" w:color="auto"/>
              <w:bottom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Учионице</w:t>
            </w:r>
          </w:p>
        </w:tc>
        <w:tc>
          <w:tcPr>
            <w:tcW w:w="903" w:type="dxa"/>
            <w:tcBorders>
              <w:top w:val="single" w:sz="12" w:space="0" w:color="auto"/>
            </w:tcBorders>
            <w:vAlign w:val="center"/>
          </w:tcPr>
          <w:p w:rsidR="00AB536C" w:rsidRPr="00E128FD"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6</w:t>
            </w:r>
          </w:p>
        </w:tc>
        <w:tc>
          <w:tcPr>
            <w:tcW w:w="1985" w:type="dxa"/>
            <w:vAlign w:val="center"/>
          </w:tcPr>
          <w:p w:rsidR="00AB536C" w:rsidRPr="00E128FD" w:rsidRDefault="00AB536C" w:rsidP="00AB536C">
            <w:pPr>
              <w:jc w:val="center"/>
              <w:rPr>
                <w:sz w:val="21"/>
                <w:szCs w:val="21"/>
                <w:lang w:val="sr-Cyrl-CS"/>
              </w:rPr>
            </w:pPr>
            <w:r w:rsidRPr="00E128FD">
              <w:rPr>
                <w:position w:val="-6"/>
                <w:sz w:val="21"/>
                <w:szCs w:val="21"/>
              </w:rPr>
              <w:t>3</w:t>
            </w:r>
            <w:r w:rsidR="0014423E">
              <w:rPr>
                <w:position w:val="-6"/>
                <w:sz w:val="21"/>
                <w:szCs w:val="21"/>
                <w:lang w:val="sr-Cyrl-CS"/>
              </w:rPr>
              <w:t>42</w:t>
            </w:r>
          </w:p>
        </w:tc>
        <w:tc>
          <w:tcPr>
            <w:tcW w:w="2392" w:type="dxa"/>
            <w:vAlign w:val="center"/>
          </w:tcPr>
          <w:p w:rsidR="00AB536C" w:rsidRPr="00E128FD" w:rsidRDefault="00AB536C" w:rsidP="00AB536C">
            <w:pPr>
              <w:jc w:val="center"/>
              <w:rPr>
                <w:sz w:val="21"/>
                <w:szCs w:val="21"/>
              </w:rPr>
            </w:pPr>
            <w:r w:rsidRPr="00E128FD">
              <w:rPr>
                <w:position w:val="-6"/>
                <w:sz w:val="21"/>
                <w:szCs w:val="21"/>
              </w:rPr>
              <w:t>60%</w:t>
            </w:r>
          </w:p>
        </w:tc>
      </w:tr>
      <w:tr w:rsidR="0014423E" w:rsidRPr="00E128FD">
        <w:trPr>
          <w:cantSplit/>
        </w:trPr>
        <w:tc>
          <w:tcPr>
            <w:tcW w:w="4320" w:type="dxa"/>
            <w:tcBorders>
              <w:top w:val="single" w:sz="12" w:space="0" w:color="auto"/>
              <w:bottom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рачуноводство</w:t>
            </w:r>
          </w:p>
        </w:tc>
        <w:tc>
          <w:tcPr>
            <w:tcW w:w="903" w:type="dxa"/>
            <w:tcBorders>
              <w:top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1</w:t>
            </w:r>
          </w:p>
        </w:tc>
        <w:tc>
          <w:tcPr>
            <w:tcW w:w="1985" w:type="dxa"/>
            <w:vAlign w:val="center"/>
          </w:tcPr>
          <w:p w:rsidR="0014423E" w:rsidRPr="0014423E" w:rsidRDefault="0014423E" w:rsidP="00AB536C">
            <w:pPr>
              <w:jc w:val="center"/>
              <w:rPr>
                <w:position w:val="-6"/>
                <w:sz w:val="21"/>
                <w:szCs w:val="21"/>
              </w:rPr>
            </w:pPr>
            <w:r>
              <w:rPr>
                <w:position w:val="-6"/>
                <w:sz w:val="21"/>
                <w:szCs w:val="21"/>
              </w:rPr>
              <w:t>57</w:t>
            </w:r>
          </w:p>
        </w:tc>
        <w:tc>
          <w:tcPr>
            <w:tcW w:w="2392" w:type="dxa"/>
            <w:vAlign w:val="center"/>
          </w:tcPr>
          <w:p w:rsidR="0014423E" w:rsidRPr="0014423E" w:rsidRDefault="0014423E" w:rsidP="00AB536C">
            <w:pPr>
              <w:jc w:val="center"/>
              <w:rPr>
                <w:position w:val="-6"/>
                <w:sz w:val="21"/>
                <w:szCs w:val="21"/>
              </w:rPr>
            </w:pPr>
            <w:r>
              <w:rPr>
                <w:position w:val="-6"/>
                <w:sz w:val="21"/>
                <w:szCs w:val="21"/>
              </w:rPr>
              <w:t>80%</w:t>
            </w:r>
          </w:p>
        </w:tc>
      </w:tr>
      <w:tr w:rsidR="00AB536C" w:rsidRPr="00E128FD">
        <w:trPr>
          <w:cantSplit/>
        </w:trPr>
        <w:tc>
          <w:tcPr>
            <w:tcW w:w="4320" w:type="dxa"/>
            <w:tcBorders>
              <w:top w:val="single" w:sz="12" w:space="0" w:color="auto"/>
            </w:tcBorders>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rPr>
                <w:lang w:val="sr-Cyrl-CS"/>
              </w:rPr>
            </w:pPr>
            <w:r w:rsidRPr="00E128FD">
              <w:rPr>
                <w:lang w:val="sr-Cyrl-CS"/>
              </w:rPr>
              <w:t>Кабинет за електронику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sr-Cyrl-CS"/>
              </w:rPr>
            </w:pPr>
            <w:r w:rsidRPr="00E128FD">
              <w:rPr>
                <w:sz w:val="21"/>
                <w:szCs w:val="21"/>
                <w:lang w:val="sr-Cyrl-CS"/>
              </w:rPr>
              <w:t>1</w:t>
            </w:r>
          </w:p>
        </w:tc>
        <w:tc>
          <w:tcPr>
            <w:tcW w:w="1985" w:type="dxa"/>
            <w:vAlign w:val="center"/>
          </w:tcPr>
          <w:p w:rsidR="00AB536C" w:rsidRPr="00E128FD" w:rsidRDefault="00AB536C" w:rsidP="00AB536C">
            <w:pPr>
              <w:jc w:val="center"/>
              <w:rPr>
                <w:position w:val="-6"/>
                <w:sz w:val="21"/>
                <w:szCs w:val="21"/>
                <w:lang w:val="sr-Cyrl-CS"/>
              </w:rPr>
            </w:pPr>
            <w:r w:rsidRPr="00E128FD">
              <w:rPr>
                <w:position w:val="-6"/>
                <w:sz w:val="21"/>
                <w:szCs w:val="21"/>
                <w:lang w:val="sr-Cyrl-CS"/>
              </w:rPr>
              <w:t>57</w:t>
            </w:r>
          </w:p>
        </w:tc>
        <w:tc>
          <w:tcPr>
            <w:tcW w:w="2392" w:type="dxa"/>
            <w:vAlign w:val="center"/>
          </w:tcPr>
          <w:p w:rsidR="00AB536C" w:rsidRPr="00E128FD" w:rsidRDefault="00152F9D" w:rsidP="00AB536C">
            <w:pPr>
              <w:jc w:val="center"/>
              <w:rPr>
                <w:position w:val="-6"/>
                <w:sz w:val="21"/>
                <w:szCs w:val="21"/>
                <w:lang w:val="sr-Cyrl-CS"/>
              </w:rPr>
            </w:pPr>
            <w:r>
              <w:rPr>
                <w:position w:val="-6"/>
                <w:sz w:val="21"/>
                <w:szCs w:val="21"/>
              </w:rPr>
              <w:t>7</w:t>
            </w:r>
            <w:r w:rsidR="00AB536C" w:rsidRPr="00E128FD">
              <w:rPr>
                <w:position w:val="-6"/>
                <w:sz w:val="21"/>
                <w:szCs w:val="21"/>
                <w:lang w:val="sr-Cyrl-CS"/>
              </w:rPr>
              <w:t>0%</w:t>
            </w:r>
          </w:p>
        </w:tc>
      </w:tr>
      <w:tr w:rsidR="00AB536C" w:rsidRPr="00E128FD">
        <w:trPr>
          <w:cantSplit/>
        </w:trPr>
        <w:tc>
          <w:tcPr>
            <w:tcW w:w="4320" w:type="dxa"/>
            <w:tcBorders>
              <w:top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DF0C00" w:rsidP="007F7B6A">
            <w:pPr>
              <w:rPr>
                <w:position w:val="-6"/>
                <w:sz w:val="21"/>
                <w:szCs w:val="21"/>
              </w:rPr>
            </w:pPr>
            <w:r>
              <w:rPr>
                <w:position w:val="-6"/>
                <w:sz w:val="21"/>
                <w:szCs w:val="21"/>
                <w:lang w:val="sr-Cyrl-CS"/>
              </w:rPr>
              <w:t xml:space="preserve">                 10</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56</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100%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Библиотека са читаоницом</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fr-FR"/>
              </w:rPr>
            </w:pPr>
            <w:r w:rsidRPr="00E128FD">
              <w:rPr>
                <w:sz w:val="21"/>
                <w:szCs w:val="21"/>
                <w:lang w:val="fr-FR"/>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152F9D" w:rsidP="00AB536C">
            <w:pPr>
              <w:jc w:val="center"/>
              <w:rPr>
                <w:position w:val="-6"/>
                <w:sz w:val="21"/>
                <w:szCs w:val="21"/>
              </w:rPr>
            </w:pPr>
            <w:r>
              <w:rPr>
                <w:position w:val="-6"/>
                <w:sz w:val="21"/>
                <w:szCs w:val="21"/>
              </w:rPr>
              <w:t>8</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Радионица</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35</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50%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Канцеларије</w:t>
            </w:r>
          </w:p>
        </w:tc>
        <w:tc>
          <w:tcPr>
            <w:tcW w:w="903" w:type="dxa"/>
            <w:vAlign w:val="center"/>
          </w:tcPr>
          <w:p w:rsidR="00AB536C" w:rsidRPr="000421B4" w:rsidRDefault="000421B4"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3</w:t>
            </w:r>
          </w:p>
        </w:tc>
        <w:tc>
          <w:tcPr>
            <w:tcW w:w="1985" w:type="dxa"/>
            <w:vAlign w:val="center"/>
          </w:tcPr>
          <w:p w:rsidR="00AB536C" w:rsidRPr="00E128FD" w:rsidRDefault="000421B4" w:rsidP="00AB536C">
            <w:pPr>
              <w:jc w:val="center"/>
              <w:rPr>
                <w:position w:val="-6"/>
                <w:sz w:val="21"/>
                <w:szCs w:val="21"/>
              </w:rPr>
            </w:pPr>
            <w:r>
              <w:rPr>
                <w:position w:val="-6"/>
                <w:sz w:val="21"/>
                <w:szCs w:val="21"/>
                <w:lang w:val="sr-Cyrl-CS"/>
              </w:rPr>
              <w:t>6</w:t>
            </w:r>
            <w:r w:rsidR="00AB536C" w:rsidRPr="00E128FD">
              <w:rPr>
                <w:position w:val="-6"/>
                <w:sz w:val="21"/>
                <w:szCs w:val="21"/>
              </w:rPr>
              <w:t>0</w:t>
            </w:r>
          </w:p>
        </w:tc>
        <w:tc>
          <w:tcPr>
            <w:tcW w:w="2392" w:type="dxa"/>
            <w:vAlign w:val="center"/>
          </w:tcPr>
          <w:p w:rsidR="00AB536C" w:rsidRPr="00E128FD" w:rsidRDefault="00AB536C" w:rsidP="00AB536C">
            <w:pPr>
              <w:jc w:val="center"/>
              <w:rPr>
                <w:position w:val="-6"/>
                <w:sz w:val="21"/>
                <w:szCs w:val="21"/>
              </w:rPr>
            </w:pP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Ходници, оставе и друго</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7</w:t>
            </w:r>
          </w:p>
        </w:tc>
        <w:tc>
          <w:tcPr>
            <w:tcW w:w="1985" w:type="dxa"/>
            <w:vAlign w:val="center"/>
          </w:tcPr>
          <w:p w:rsidR="00AB536C" w:rsidRPr="000421B4" w:rsidRDefault="000421B4" w:rsidP="00AB536C">
            <w:pPr>
              <w:jc w:val="center"/>
              <w:rPr>
                <w:position w:val="-6"/>
                <w:sz w:val="21"/>
                <w:szCs w:val="21"/>
                <w:lang w:val="sr-Cyrl-CS"/>
              </w:rPr>
            </w:pPr>
            <w:r>
              <w:rPr>
                <w:position w:val="-6"/>
                <w:sz w:val="21"/>
                <w:szCs w:val="21"/>
              </w:rPr>
              <w:t>3</w:t>
            </w:r>
            <w:r>
              <w:rPr>
                <w:position w:val="-6"/>
                <w:sz w:val="21"/>
                <w:szCs w:val="21"/>
                <w:lang w:val="sr-Cyrl-CS"/>
              </w:rPr>
              <w:t>39</w:t>
            </w:r>
          </w:p>
        </w:tc>
        <w:tc>
          <w:tcPr>
            <w:tcW w:w="2392" w:type="dxa"/>
            <w:vAlign w:val="center"/>
          </w:tcPr>
          <w:p w:rsidR="00AB536C" w:rsidRPr="00E128FD" w:rsidRDefault="00AB536C" w:rsidP="00AB536C">
            <w:pPr>
              <w:jc w:val="center"/>
              <w:rPr>
                <w:position w:val="-6"/>
                <w:sz w:val="21"/>
                <w:szCs w:val="21"/>
              </w:rPr>
            </w:pP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b/>
                <w:bCs/>
                <w:sz w:val="21"/>
                <w:szCs w:val="21"/>
              </w:rPr>
            </w:pPr>
            <w:r>
              <w:rPr>
                <w:b/>
                <w:bCs/>
                <w:sz w:val="21"/>
                <w:szCs w:val="21"/>
                <w:lang w:val="sr-Cyrl-CS"/>
              </w:rPr>
              <w:t>У К У П Н О</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b/>
                <w:bCs/>
                <w:sz w:val="21"/>
                <w:szCs w:val="21"/>
              </w:rPr>
            </w:pPr>
            <w:r w:rsidRPr="00E128FD">
              <w:rPr>
                <w:b/>
                <w:bCs/>
                <w:sz w:val="21"/>
                <w:szCs w:val="21"/>
              </w:rPr>
              <w:t>2</w:t>
            </w:r>
            <w:r w:rsidR="008B5C79">
              <w:rPr>
                <w:b/>
                <w:bCs/>
                <w:sz w:val="21"/>
                <w:szCs w:val="21"/>
              </w:rPr>
              <w:t>2</w:t>
            </w:r>
          </w:p>
        </w:tc>
        <w:tc>
          <w:tcPr>
            <w:tcW w:w="1985" w:type="dxa"/>
            <w:vAlign w:val="center"/>
          </w:tcPr>
          <w:p w:rsidR="00AB536C" w:rsidRPr="00E128FD" w:rsidRDefault="000421B4" w:rsidP="00AB536C">
            <w:pPr>
              <w:jc w:val="center"/>
              <w:rPr>
                <w:b/>
                <w:bCs/>
                <w:position w:val="-6"/>
                <w:sz w:val="21"/>
                <w:szCs w:val="21"/>
              </w:rPr>
            </w:pPr>
            <w:r>
              <w:rPr>
                <w:b/>
                <w:bCs/>
                <w:position w:val="-6"/>
                <w:sz w:val="21"/>
                <w:szCs w:val="21"/>
              </w:rPr>
              <w:t>1.1</w:t>
            </w:r>
            <w:r>
              <w:rPr>
                <w:b/>
                <w:bCs/>
                <w:position w:val="-6"/>
                <w:sz w:val="21"/>
                <w:szCs w:val="21"/>
                <w:lang w:val="sr-Cyrl-CS"/>
              </w:rPr>
              <w:t>1</w:t>
            </w:r>
            <w:r w:rsidR="00AB536C" w:rsidRPr="00E128FD">
              <w:rPr>
                <w:b/>
                <w:bCs/>
                <w:position w:val="-6"/>
                <w:sz w:val="21"/>
                <w:szCs w:val="21"/>
              </w:rPr>
              <w:t>0</w:t>
            </w:r>
          </w:p>
        </w:tc>
        <w:tc>
          <w:tcPr>
            <w:tcW w:w="2392" w:type="dxa"/>
            <w:vAlign w:val="center"/>
          </w:tcPr>
          <w:p w:rsidR="00AB536C" w:rsidRPr="00E128FD" w:rsidRDefault="007F7B6A" w:rsidP="00AB536C">
            <w:pPr>
              <w:jc w:val="center"/>
              <w:rPr>
                <w:b/>
                <w:bCs/>
                <w:position w:val="-6"/>
                <w:sz w:val="21"/>
                <w:szCs w:val="21"/>
              </w:rPr>
            </w:pPr>
            <w:r>
              <w:rPr>
                <w:b/>
                <w:bCs/>
                <w:position w:val="-6"/>
                <w:sz w:val="21"/>
                <w:szCs w:val="21"/>
                <w:lang w:val="sr-Cyrl-CS"/>
              </w:rPr>
              <w:t>7</w:t>
            </w:r>
            <w:r w:rsidR="00F15D84">
              <w:rPr>
                <w:b/>
                <w:bCs/>
                <w:position w:val="-6"/>
                <w:sz w:val="21"/>
                <w:szCs w:val="21"/>
              </w:rPr>
              <w:t>0</w:t>
            </w:r>
            <w:r w:rsidR="00AB536C" w:rsidRPr="00E128FD">
              <w:rPr>
                <w:b/>
                <w:bCs/>
                <w:position w:val="-6"/>
                <w:sz w:val="21"/>
                <w:szCs w:val="21"/>
              </w:rPr>
              <w:t>%</w:t>
            </w:r>
          </w:p>
        </w:tc>
      </w:tr>
    </w:tbl>
    <w:p w:rsidR="00F15D84" w:rsidRDefault="00F15D84" w:rsidP="00F15D84">
      <w:pPr>
        <w:ind w:firstLine="720"/>
        <w:jc w:val="both"/>
        <w:rPr>
          <w:lang w:val="sr-Cyrl-CS"/>
        </w:rPr>
      </w:pPr>
    </w:p>
    <w:p w:rsidR="00DB1CE8" w:rsidRPr="00F15D84" w:rsidRDefault="00F15D84" w:rsidP="00F15D84">
      <w:pPr>
        <w:ind w:firstLine="720"/>
        <w:jc w:val="both"/>
        <w:rPr>
          <w:lang w:val="sr-Cyrl-CS"/>
        </w:rPr>
      </w:pPr>
      <w:r w:rsidRPr="00F15D84">
        <w:rPr>
          <w:lang w:val="sr-Cyrl-CS"/>
        </w:rPr>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 мали фудбал, кошарку и одбојку</w:t>
      </w:r>
      <w:r w:rsidRPr="00F15D84">
        <w:t>, пресвучениновимасфалтом</w:t>
      </w:r>
      <w:r w:rsidRPr="00F15D84">
        <w:rPr>
          <w:lang w:val="sr-Cyrl-CS"/>
        </w:rPr>
        <w:t>. Спортски терен је 2017. године опремљен са два нова коша, а на површини поред терена постављено је седам справа за вежбање на отворном (теретана на отвореном).</w:t>
      </w:r>
      <w:r w:rsidR="00AC786F" w:rsidRPr="00F15D84">
        <w:rPr>
          <w:lang w:val="sr-Cyrl-CS"/>
        </w:rPr>
        <w:t>.</w:t>
      </w: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A0"/>
      </w:tblPr>
      <w:tblGrid>
        <w:gridCol w:w="240"/>
        <w:gridCol w:w="5670"/>
        <w:gridCol w:w="3856"/>
      </w:tblGrid>
      <w:tr w:rsidR="00AB536C" w:rsidRPr="00D46A2D">
        <w:trPr>
          <w:cantSplit/>
          <w:trHeight w:val="470"/>
        </w:trPr>
        <w:tc>
          <w:tcPr>
            <w:tcW w:w="240" w:type="dxa"/>
            <w:tcBorders>
              <w:top w:val="single" w:sz="24" w:space="0" w:color="auto"/>
              <w:bottom w:val="single" w:sz="24" w:space="0" w:color="auto"/>
              <w:right w:val="nil"/>
            </w:tcBorders>
            <w:shd w:val="pct12" w:color="auto" w:fill="auto"/>
            <w:vAlign w:val="center"/>
          </w:tcPr>
          <w:p w:rsidR="00AB536C" w:rsidRPr="00D46A2D" w:rsidRDefault="00AB536C" w:rsidP="00AB536C">
            <w:pPr>
              <w:rPr>
                <w:sz w:val="22"/>
                <w:szCs w:val="22"/>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AB536C" w:rsidRPr="00D46A2D" w:rsidRDefault="00D46A2D" w:rsidP="00AB536C">
            <w:pPr>
              <w:jc w:val="center"/>
              <w:rPr>
                <w:b/>
                <w:lang w:val="sr-Cyrl-CS"/>
              </w:rPr>
            </w:pPr>
            <w:r w:rsidRPr="00D46A2D">
              <w:rPr>
                <w:lang w:val="sr-Cyrl-CS"/>
              </w:rPr>
              <w:t>Врста земљишне површи</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AB536C" w:rsidRPr="00D46A2D" w:rsidRDefault="00D46A2D" w:rsidP="00AB536C">
            <w:pPr>
              <w:jc w:val="center"/>
              <w:rPr>
                <w:lang w:val="sr-Cyrl-CS"/>
              </w:rPr>
            </w:pPr>
            <w:r w:rsidRPr="00D46A2D">
              <w:rPr>
                <w:lang w:val="sr-Cyrl-CS"/>
              </w:rPr>
              <w:t>Површина у м</w:t>
            </w:r>
            <w:r w:rsidRPr="00D46A2D">
              <w:rPr>
                <w:vertAlign w:val="superscript"/>
                <w:lang w:val="sr-Cyrl-CS"/>
              </w:rPr>
              <w:t>2</w:t>
            </w:r>
          </w:p>
        </w:tc>
      </w:tr>
      <w:tr w:rsidR="00AB536C" w:rsidRPr="00D46A2D">
        <w:trPr>
          <w:cantSplit/>
          <w:trHeight w:val="295"/>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lang w:val="fr-FR"/>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sidRPr="00D46A2D">
              <w:rPr>
                <w:sz w:val="26"/>
                <w:szCs w:val="26"/>
                <w:lang w:val="sr-Cyrl-CS"/>
              </w:rPr>
              <w:t>Спортски полигон</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1.680</w:t>
            </w:r>
          </w:p>
        </w:tc>
      </w:tr>
      <w:tr w:rsidR="00AB536C" w:rsidRPr="00D46A2D">
        <w:trPr>
          <w:cantSplit/>
          <w:trHeight w:val="403"/>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Pr>
                <w:sz w:val="26"/>
                <w:szCs w:val="26"/>
                <w:lang w:val="sr-Cyrl-CS"/>
              </w:rPr>
              <w:t>Двориште и зелене површи</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13.9</w:t>
            </w:r>
            <w:r w:rsidR="005C217B">
              <w:rPr>
                <w:b/>
                <w:position w:val="-6"/>
                <w:sz w:val="22"/>
                <w:szCs w:val="22"/>
              </w:rPr>
              <w:t>38</w:t>
            </w:r>
          </w:p>
        </w:tc>
      </w:tr>
      <w:tr w:rsidR="00AB536C" w:rsidRPr="00D46A2D">
        <w:trPr>
          <w:cantSplit/>
          <w:trHeight w:val="289"/>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jc w:val="both"/>
              <w:rPr>
                <w:b/>
                <w:sz w:val="25"/>
                <w:szCs w:val="25"/>
                <w:lang w:val="sr-Cyrl-CS"/>
              </w:rPr>
            </w:pPr>
            <w:r>
              <w:rPr>
                <w:b/>
                <w:sz w:val="25"/>
                <w:szCs w:val="25"/>
                <w:lang w:val="sr-Cyrl-CS"/>
              </w:rPr>
              <w:t>У к у п н о</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15.6</w:t>
            </w:r>
            <w:r w:rsidR="005C217B">
              <w:rPr>
                <w:b/>
                <w:position w:val="-6"/>
                <w:sz w:val="22"/>
                <w:szCs w:val="22"/>
              </w:rPr>
              <w:t>18</w:t>
            </w:r>
          </w:p>
        </w:tc>
      </w:tr>
    </w:tbl>
    <w:p w:rsidR="000421B4" w:rsidRDefault="000421B4" w:rsidP="00AB536C">
      <w:pPr>
        <w:pStyle w:val="PODPOD"/>
        <w:rPr>
          <w:rFonts w:ascii="Times New Roman" w:hAnsi="Times New Roman"/>
          <w:i w:val="0"/>
          <w:sz w:val="21"/>
          <w:szCs w:val="21"/>
          <w:lang w:val="sr-Cyrl-CS"/>
        </w:rPr>
      </w:pPr>
    </w:p>
    <w:p w:rsidR="000421B4" w:rsidRDefault="000421B4" w:rsidP="00AB536C">
      <w:pPr>
        <w:pStyle w:val="PODPOD"/>
        <w:rPr>
          <w:rFonts w:ascii="Times New Roman" w:hAnsi="Times New Roman"/>
          <w:i w:val="0"/>
          <w:sz w:val="21"/>
          <w:szCs w:val="21"/>
          <w:lang w:val="sr-Cyrl-CS"/>
        </w:rPr>
      </w:pPr>
      <w:r>
        <w:rPr>
          <w:rFonts w:ascii="Times New Roman" w:hAnsi="Times New Roman"/>
          <w:i w:val="0"/>
          <w:sz w:val="21"/>
          <w:szCs w:val="21"/>
          <w:lang w:val="sr-Cyrl-CS"/>
        </w:rPr>
        <w:t>У непосредној бл</w:t>
      </w:r>
      <w:r w:rsidR="00A6507D">
        <w:rPr>
          <w:rFonts w:ascii="Times New Roman" w:hAnsi="Times New Roman"/>
          <w:i w:val="0"/>
          <w:sz w:val="21"/>
          <w:szCs w:val="21"/>
          <w:lang w:val="sr-Cyrl-CS"/>
        </w:rPr>
        <w:t>изини школе изграђена је</w:t>
      </w:r>
      <w:r>
        <w:rPr>
          <w:rFonts w:ascii="Times New Roman" w:hAnsi="Times New Roman"/>
          <w:i w:val="0"/>
          <w:sz w:val="21"/>
          <w:szCs w:val="21"/>
          <w:lang w:val="sr-Cyrl-CS"/>
        </w:rPr>
        <w:t xml:space="preserve"> спортска дворана, </w:t>
      </w:r>
      <w:r w:rsidR="00A6507D">
        <w:rPr>
          <w:rFonts w:ascii="Times New Roman" w:hAnsi="Times New Roman"/>
          <w:i w:val="0"/>
          <w:sz w:val="21"/>
          <w:szCs w:val="21"/>
          <w:lang w:val="sr-Cyrl-CS"/>
        </w:rPr>
        <w:t>кој</w:t>
      </w:r>
      <w:r w:rsidR="004C5FC5">
        <w:rPr>
          <w:rFonts w:ascii="Times New Roman" w:hAnsi="Times New Roman"/>
          <w:i w:val="0"/>
          <w:sz w:val="21"/>
          <w:szCs w:val="21"/>
          <w:lang w:val="sr-Cyrl-CS"/>
        </w:rPr>
        <w:t xml:space="preserve">у ученици користе од </w:t>
      </w:r>
      <w:r w:rsidR="0028345C">
        <w:rPr>
          <w:rFonts w:ascii="Times New Roman" w:hAnsi="Times New Roman"/>
          <w:i w:val="0"/>
          <w:sz w:val="21"/>
          <w:szCs w:val="21"/>
          <w:lang w:val="sr-Cyrl-CS"/>
        </w:rPr>
        <w:t xml:space="preserve"> школске </w:t>
      </w:r>
      <w:r w:rsidR="004C5FC5">
        <w:rPr>
          <w:rFonts w:ascii="Times New Roman" w:hAnsi="Times New Roman"/>
          <w:i w:val="0"/>
          <w:sz w:val="21"/>
          <w:szCs w:val="21"/>
        </w:rPr>
        <w:t xml:space="preserve">2012/2013 </w:t>
      </w:r>
      <w:r w:rsidR="0028345C">
        <w:rPr>
          <w:rFonts w:ascii="Times New Roman" w:hAnsi="Times New Roman"/>
          <w:i w:val="0"/>
          <w:sz w:val="21"/>
          <w:szCs w:val="21"/>
          <w:lang w:val="sr-Cyrl-CS"/>
        </w:rPr>
        <w:t>г</w:t>
      </w:r>
      <w:r w:rsidR="005C217B">
        <w:rPr>
          <w:rFonts w:ascii="Times New Roman" w:hAnsi="Times New Roman"/>
          <w:i w:val="0"/>
          <w:sz w:val="21"/>
          <w:szCs w:val="21"/>
          <w:lang w:val="sr-Cyrl-CS"/>
        </w:rPr>
        <w:t>одине. Површина хала је око 1</w:t>
      </w:r>
      <w:r w:rsidR="005C217B">
        <w:rPr>
          <w:rFonts w:ascii="Times New Roman" w:hAnsi="Times New Roman"/>
          <w:i w:val="0"/>
          <w:sz w:val="21"/>
          <w:szCs w:val="21"/>
        </w:rPr>
        <w:t>573</w:t>
      </w:r>
      <w:r w:rsidR="0028345C">
        <w:rPr>
          <w:rFonts w:ascii="Times New Roman" w:hAnsi="Times New Roman"/>
          <w:i w:val="0"/>
          <w:sz w:val="21"/>
          <w:szCs w:val="21"/>
          <w:lang w:val="sr-Cyrl-CS"/>
        </w:rPr>
        <w:t xml:space="preserve"> квадратних метара.</w:t>
      </w:r>
    </w:p>
    <w:p w:rsidR="0028345C" w:rsidRPr="000421B4" w:rsidRDefault="0028345C" w:rsidP="00AB536C">
      <w:pPr>
        <w:pStyle w:val="PODPOD"/>
        <w:rPr>
          <w:rFonts w:ascii="Times New Roman" w:hAnsi="Times New Roman"/>
          <w:i w:val="0"/>
          <w:sz w:val="21"/>
          <w:szCs w:val="21"/>
          <w:lang w:val="sr-Cyrl-CS"/>
        </w:rPr>
      </w:pPr>
    </w:p>
    <w:p w:rsidR="00AB536C" w:rsidRPr="00F17DC7" w:rsidRDefault="00DB11A8" w:rsidP="005F4B7D">
      <w:pPr>
        <w:pStyle w:val="Podnaslov0"/>
        <w:rPr>
          <w:lang w:val="sr-Cyrl-CS"/>
        </w:rPr>
      </w:pPr>
      <w:bookmarkStart w:id="13" w:name="_Toc81990072"/>
      <w:r w:rsidRPr="00F17DC7">
        <w:rPr>
          <w:lang w:val="sr-Cyrl-CS"/>
        </w:rPr>
        <w:t>3.2. ОПРЕМЉЕНОСТ ШКОЛЕ</w:t>
      </w:r>
      <w:bookmarkEnd w:id="13"/>
    </w:p>
    <w:p w:rsidR="00DB11A8" w:rsidRPr="00DB11A8" w:rsidRDefault="00DB11A8" w:rsidP="00AB536C">
      <w:pPr>
        <w:pStyle w:val="PODPOD"/>
        <w:ind w:firstLine="720"/>
        <w:rPr>
          <w:rFonts w:ascii="Times New Roman" w:hAnsi="Times New Roman"/>
          <w:sz w:val="21"/>
          <w:szCs w:val="21"/>
          <w:lang w:val="sr-Cyrl-CS"/>
        </w:rPr>
      </w:pPr>
    </w:p>
    <w:p w:rsidR="00AB536C" w:rsidRPr="00E63476" w:rsidRDefault="00DB11A8" w:rsidP="0093503F">
      <w:pPr>
        <w:pStyle w:val="Podnaslovpodnslova"/>
        <w:rPr>
          <w:lang w:val="sr-Cyrl-CS"/>
        </w:rPr>
      </w:pPr>
      <w:bookmarkStart w:id="14" w:name="_Toc51047541"/>
      <w:bookmarkStart w:id="15" w:name="_Toc81990073"/>
      <w:r w:rsidRPr="00E63476">
        <w:rPr>
          <w:lang w:val="sr-Cyrl-CS"/>
        </w:rPr>
        <w:t>3</w:t>
      </w:r>
      <w:r w:rsidRPr="00E63476">
        <w:t>.2.</w:t>
      </w:r>
      <w:r w:rsidRPr="00E63476">
        <w:rPr>
          <w:lang w:val="sr-Cyrl-CS"/>
        </w:rPr>
        <w:t>1</w:t>
      </w:r>
      <w:r w:rsidR="00AB536C" w:rsidRPr="00E63476">
        <w:t xml:space="preserve">. </w:t>
      </w:r>
      <w:bookmarkEnd w:id="14"/>
      <w:r w:rsidR="00941C18" w:rsidRPr="00E63476">
        <w:rPr>
          <w:lang w:val="sr-Cyrl-CS"/>
        </w:rPr>
        <w:t>Опрема и намештај</w:t>
      </w:r>
      <w:bookmarkEnd w:id="15"/>
    </w:p>
    <w:p w:rsidR="004907E7" w:rsidRPr="000A20E4" w:rsidRDefault="004907E7" w:rsidP="004907E7">
      <w:pPr>
        <w:pStyle w:val="PODPOD"/>
        <w:ind w:firstLine="720"/>
        <w:rPr>
          <w:rFonts w:ascii="Times New Roman" w:hAnsi="Times New Roman"/>
          <w:i w:val="0"/>
          <w:szCs w:val="24"/>
          <w:lang w:val="sr-Cyrl-CS"/>
        </w:rPr>
      </w:pPr>
    </w:p>
    <w:p w:rsidR="00F15D84" w:rsidRPr="00F15D84" w:rsidRDefault="00AB536C" w:rsidP="00F15D84">
      <w:pPr>
        <w:jc w:val="both"/>
        <w:rPr>
          <w:lang w:val="sr-Cyrl-CS"/>
        </w:rPr>
      </w:pPr>
      <w:r w:rsidRPr="00F15D84">
        <w:tab/>
      </w:r>
      <w:r w:rsidR="00F15D84" w:rsidRPr="00F15D84">
        <w:rPr>
          <w:lang w:val="sr-Cyrl-CS"/>
        </w:rPr>
        <w:t xml:space="preserve">Учионице су опремљене </w:t>
      </w:r>
      <w:r w:rsidR="00F15D84" w:rsidRPr="00F15D84">
        <w:t>новим</w:t>
      </w:r>
      <w:r w:rsidR="00F15D84" w:rsidRPr="00F15D84">
        <w:rPr>
          <w:lang w:val="sr-Cyrl-CS"/>
        </w:rPr>
        <w:t>клупама и столицама, које су набављене 2017. године.</w:t>
      </w:r>
    </w:p>
    <w:p w:rsidR="006F48BF" w:rsidRPr="006F48BF" w:rsidRDefault="00F15D84" w:rsidP="006F48BF">
      <w:pPr>
        <w:ind w:firstLine="720"/>
        <w:jc w:val="both"/>
        <w:rPr>
          <w:lang w:val="sr-Cyrl-CS"/>
        </w:rPr>
      </w:pPr>
      <w:r w:rsidRPr="00F15D84">
        <w:rPr>
          <w:lang w:val="sr-Cyrl-CS"/>
        </w:rPr>
        <w:t>Све учионице и наставничка канцеларија, због потреба електронског дневника, ко</w:t>
      </w:r>
      <w:r w:rsidR="00152F9D">
        <w:rPr>
          <w:lang w:val="sr-Cyrl-CS"/>
        </w:rPr>
        <w:t>ји школа користи од школске 201</w:t>
      </w:r>
      <w:r w:rsidR="00152F9D">
        <w:t>9</w:t>
      </w:r>
      <w:r w:rsidR="00152F9D">
        <w:rPr>
          <w:lang w:val="sr-Cyrl-CS"/>
        </w:rPr>
        <w:t>/20</w:t>
      </w:r>
      <w:r w:rsidR="00152F9D">
        <w:t>20</w:t>
      </w:r>
      <w:r w:rsidRPr="00F15D84">
        <w:rPr>
          <w:lang w:val="sr-Cyrl-CS"/>
        </w:rPr>
        <w:t>. године, поседују рачунаре повезане на интернет мреж</w:t>
      </w:r>
      <w:r w:rsidR="00902740">
        <w:rPr>
          <w:lang w:val="sr-Cyrl-CS"/>
        </w:rPr>
        <w:t>у. Кабинет</w:t>
      </w:r>
      <w:r w:rsidR="000C7416">
        <w:rPr>
          <w:lang w:val="sr-Cyrl-CS"/>
        </w:rPr>
        <w:t>и</w:t>
      </w:r>
      <w:r w:rsidR="00902740">
        <w:rPr>
          <w:lang w:val="sr-Cyrl-CS"/>
        </w:rPr>
        <w:t xml:space="preserve"> за информатику</w:t>
      </w:r>
      <w:r w:rsidR="000C7416">
        <w:rPr>
          <w:lang w:val="sr-Cyrl-CS"/>
        </w:rPr>
        <w:t xml:space="preserve"> (мали и велики)</w:t>
      </w:r>
      <w:r w:rsidR="00902740">
        <w:rPr>
          <w:lang w:val="sr-Cyrl-CS"/>
        </w:rPr>
        <w:t xml:space="preserve"> има</w:t>
      </w:r>
      <w:r w:rsidR="000C7416">
        <w:rPr>
          <w:lang w:val="sr-Cyrl-CS"/>
        </w:rPr>
        <w:t>ју</w:t>
      </w:r>
      <w:r w:rsidR="00902740">
        <w:rPr>
          <w:lang w:val="sr-Cyrl-CS"/>
        </w:rPr>
        <w:t xml:space="preserve"> 15  рачунара повезаних на интернет и један наставнички рачунар.</w:t>
      </w:r>
      <w:r w:rsidRPr="00F15D84">
        <w:rPr>
          <w:lang w:val="sr-Cyrl-CS"/>
        </w:rPr>
        <w:t xml:space="preserve"> Кабинет за електронику поседује два осцилоскопа, преко 25 унимера, конструкторе, </w:t>
      </w:r>
      <w:r w:rsidRPr="00F15D84">
        <w:t xml:space="preserve">два PLC-а, као и </w:t>
      </w:r>
      <w:r w:rsidRPr="00F15D84">
        <w:lastRenderedPageBreak/>
        <w:t>свеелементенеопходнихзавежбеи</w:t>
      </w:r>
      <w:r w:rsidR="00152F9D">
        <w:t xml:space="preserve">блокнаставуизовихпредмета. </w:t>
      </w:r>
      <w:r w:rsidR="000C7416">
        <w:rPr>
          <w:lang w:val="sr-Cyrl-CS"/>
        </w:rPr>
        <w:t>Школа такође поседује и 6</w:t>
      </w:r>
      <w:r w:rsidRPr="00F15D84">
        <w:rPr>
          <w:lang w:val="sr-Cyrl-CS"/>
        </w:rPr>
        <w:t xml:space="preserve"> видео пројектора и платно за пројектор, 2 фотокопир</w:t>
      </w:r>
      <w:r w:rsidR="000C7416">
        <w:rPr>
          <w:lang w:val="sr-Cyrl-CS"/>
        </w:rPr>
        <w:t xml:space="preserve"> апарата.</w:t>
      </w:r>
      <w:r w:rsidR="006F48BF">
        <w:rPr>
          <w:lang w:val="sr-Cyrl-CS"/>
        </w:rPr>
        <w:t>У школи постији видео надзор у обе зграде.</w:t>
      </w:r>
    </w:p>
    <w:p w:rsidR="00F15D84" w:rsidRDefault="00F15D84" w:rsidP="00F15D84">
      <w:pPr>
        <w:ind w:firstLine="720"/>
        <w:jc w:val="both"/>
      </w:pPr>
      <w:r w:rsidRPr="00F15D84">
        <w:rPr>
          <w:lang w:val="sr-Cyrl-CS"/>
        </w:rPr>
        <w:t>Школа је 2013. године, преко пројекта ''ЗА МОЈ КОСЈЕРИЋ'', Титан цементаре Косјерић, добила средства за набавку (и набавила) савремених школских учила (ШКОЛИЦЕ) за предмете електротехничке струке, док је 2016. године добила средства за опремање кабинета за Рачуноводство (</w:t>
      </w:r>
      <w:r w:rsidRPr="00F15D84">
        <w:t>9</w:t>
      </w:r>
      <w:r w:rsidRPr="00F15D84">
        <w:rPr>
          <w:lang w:val="sr-Cyrl-CS"/>
        </w:rPr>
        <w:t xml:space="preserve"> лап топ рачунара, један видео пројектор и штампач), по пројекту „Савремена економија у школи“</w:t>
      </w:r>
      <w:r w:rsidR="002D48E0">
        <w:t>.</w:t>
      </w:r>
    </w:p>
    <w:p w:rsidR="002D48E0" w:rsidRPr="002D48E0" w:rsidRDefault="002D48E0" w:rsidP="00F15D84">
      <w:pPr>
        <w:ind w:firstLine="720"/>
        <w:jc w:val="both"/>
      </w:pPr>
      <w:r>
        <w:t>У протеклојшколскојгодини (2020/21.), школајеопремилаједнумањуучионицуса 12 рачунараповезанихнаинтернет.</w:t>
      </w:r>
    </w:p>
    <w:p w:rsidR="00F15D84" w:rsidRPr="00F15D84" w:rsidRDefault="00F15D84" w:rsidP="00F15D84">
      <w:pPr>
        <w:ind w:firstLine="720"/>
        <w:jc w:val="both"/>
        <w:rPr>
          <w:lang w:val="sr-Cyrl-CS"/>
        </w:rPr>
      </w:pPr>
      <w:r w:rsidRPr="00F15D84">
        <w:rPr>
          <w:lang w:val="sr-Cyrl-CS"/>
        </w:rPr>
        <w:t xml:space="preserve">Школска библиотека располаже са фондом од 4600 књига, односно, са око 380 наслова. Фондом књига у школској библиотеци задовољавају се потребе ученика за школском лектиром, као и литературом за проширивање и продубљивање знања и интересовања ученика. </w:t>
      </w:r>
      <w:r w:rsidRPr="00F15D84">
        <w:t>Наконкурсу “ЗамојКосјерић” у организацијиТитанцементареКосјерић 2018. године, Техничкашколајеучествоваласапројектомподназивом „Кључевизнања“, заадаптацију и уређењепросторашколскебиблиотеке. Пројекатједелимичноодобрен и одтихсредставареновиранајебиблиотека.</w:t>
      </w:r>
    </w:p>
    <w:p w:rsidR="00F15D84" w:rsidRPr="00F15D84" w:rsidRDefault="00F15D84" w:rsidP="00F15D84">
      <w:pPr>
        <w:ind w:firstLine="720"/>
        <w:jc w:val="both"/>
      </w:pPr>
      <w:r w:rsidRPr="00F15D84">
        <w:rPr>
          <w:lang w:val="sr-Cyrl-CS"/>
        </w:rPr>
        <w:t xml:space="preserve">У поређењу са нормативом, опремљеност школе наставним средствима износи око 70%, с тим, што се проценат опремљености разликује у зависности од предмета. </w:t>
      </w:r>
    </w:p>
    <w:p w:rsidR="00F3343B" w:rsidRPr="00E53280" w:rsidRDefault="00F3343B" w:rsidP="00F15D84">
      <w:pPr>
        <w:jc w:val="both"/>
        <w:rPr>
          <w:lang w:val="sr-Cyrl-CS"/>
        </w:rPr>
      </w:pPr>
    </w:p>
    <w:p w:rsidR="004A4EE5" w:rsidRPr="00FD217E" w:rsidRDefault="001712CD" w:rsidP="00B64699">
      <w:pPr>
        <w:pStyle w:val="Naslov0"/>
      </w:pPr>
      <w:bookmarkStart w:id="16" w:name="_Toc81990074"/>
      <w:r w:rsidRPr="006E378C">
        <w:rPr>
          <w:lang w:val="sr-Cyrl-CS"/>
        </w:rPr>
        <w:t>4.</w:t>
      </w:r>
      <w:r w:rsidR="00FD217E">
        <w:rPr>
          <w:lang w:val="sr-Cyrl-CS"/>
        </w:rPr>
        <w:t xml:space="preserve"> КАДРОВСКИ УСЛОВИ РАДА</w:t>
      </w:r>
      <w:bookmarkEnd w:id="16"/>
    </w:p>
    <w:p w:rsidR="00755B5B" w:rsidRDefault="00755B5B" w:rsidP="00755B5B">
      <w:pPr>
        <w:pStyle w:val="Podnaslovpodnslova"/>
      </w:pPr>
      <w:bookmarkStart w:id="17" w:name="_Toc51047545"/>
    </w:p>
    <w:p w:rsidR="00AB536C" w:rsidRDefault="001712CD" w:rsidP="005F4B7D">
      <w:pPr>
        <w:pStyle w:val="Podnaslov0"/>
      </w:pPr>
      <w:bookmarkStart w:id="18" w:name="_Toc81990075"/>
      <w:r w:rsidRPr="00E72967">
        <w:rPr>
          <w:lang w:val="sr-Cyrl-CS"/>
        </w:rPr>
        <w:t>4</w:t>
      </w:r>
      <w:r w:rsidRPr="00E72967">
        <w:rPr>
          <w:lang w:val="fr-FR"/>
        </w:rPr>
        <w:t>.</w:t>
      </w:r>
      <w:r w:rsidR="00AB536C" w:rsidRPr="00E72967">
        <w:rPr>
          <w:lang w:val="fr-FR"/>
        </w:rPr>
        <w:t xml:space="preserve">1. </w:t>
      </w:r>
      <w:bookmarkEnd w:id="17"/>
      <w:r w:rsidRPr="00E72967">
        <w:rPr>
          <w:lang w:val="sr-Cyrl-CS"/>
        </w:rPr>
        <w:t>ДИРЕКТОР ШКОЛЕ</w:t>
      </w:r>
      <w:bookmarkEnd w:id="18"/>
    </w:p>
    <w:p w:rsidR="00896055" w:rsidRPr="00896055" w:rsidRDefault="00896055"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956"/>
        <w:gridCol w:w="1691"/>
        <w:gridCol w:w="1956"/>
        <w:gridCol w:w="1956"/>
      </w:tblGrid>
      <w:tr w:rsidR="001712CD" w:rsidRPr="00BB4DF2" w:rsidTr="00BB4DF2">
        <w:tc>
          <w:tcPr>
            <w:tcW w:w="2296" w:type="dxa"/>
            <w:vAlign w:val="center"/>
          </w:tcPr>
          <w:p w:rsidR="001712CD" w:rsidRPr="00BB4DF2" w:rsidRDefault="001712CD" w:rsidP="00BB4DF2">
            <w:pPr>
              <w:jc w:val="center"/>
              <w:rPr>
                <w:b/>
                <w:sz w:val="22"/>
                <w:szCs w:val="22"/>
                <w:lang w:val="sr-Cyrl-CS"/>
              </w:rPr>
            </w:pPr>
            <w:r w:rsidRPr="00BB4DF2">
              <w:rPr>
                <w:b/>
                <w:sz w:val="22"/>
                <w:szCs w:val="22"/>
                <w:lang w:val="sr-Cyrl-CS"/>
              </w:rPr>
              <w:t>Име и презиме</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 xml:space="preserve">Врста стручне </w:t>
            </w:r>
          </w:p>
          <w:p w:rsidR="001712CD" w:rsidRPr="00BB4DF2" w:rsidRDefault="001712CD" w:rsidP="00BB4DF2">
            <w:pPr>
              <w:jc w:val="center"/>
              <w:rPr>
                <w:b/>
                <w:sz w:val="22"/>
                <w:szCs w:val="22"/>
                <w:lang w:val="sr-Cyrl-CS"/>
              </w:rPr>
            </w:pPr>
            <w:r w:rsidRPr="00BB4DF2">
              <w:rPr>
                <w:b/>
                <w:sz w:val="22"/>
                <w:szCs w:val="22"/>
                <w:lang w:val="sr-Cyrl-CS"/>
              </w:rPr>
              <w:t>спреме</w:t>
            </w:r>
          </w:p>
        </w:tc>
        <w:tc>
          <w:tcPr>
            <w:tcW w:w="1691" w:type="dxa"/>
            <w:vAlign w:val="center"/>
          </w:tcPr>
          <w:p w:rsidR="001712CD" w:rsidRPr="00BB4DF2" w:rsidRDefault="001712CD" w:rsidP="00BB4DF2">
            <w:pPr>
              <w:jc w:val="center"/>
              <w:rPr>
                <w:b/>
                <w:sz w:val="22"/>
                <w:szCs w:val="22"/>
                <w:lang w:val="sr-Cyrl-CS"/>
              </w:rPr>
            </w:pPr>
            <w:r w:rsidRPr="00BB4DF2">
              <w:rPr>
                <w:b/>
                <w:sz w:val="22"/>
                <w:szCs w:val="22"/>
                <w:lang w:val="sr-Cyrl-CS"/>
              </w:rPr>
              <w:t>Године радног</w:t>
            </w:r>
          </w:p>
          <w:p w:rsidR="001712CD" w:rsidRPr="00BB4DF2" w:rsidRDefault="001712CD" w:rsidP="00BB4DF2">
            <w:pPr>
              <w:jc w:val="center"/>
              <w:rPr>
                <w:b/>
                <w:sz w:val="22"/>
                <w:szCs w:val="22"/>
                <w:lang w:val="sr-Cyrl-CS"/>
              </w:rPr>
            </w:pPr>
            <w:r w:rsidRPr="00BB4DF2">
              <w:rPr>
                <w:b/>
                <w:sz w:val="22"/>
                <w:szCs w:val="22"/>
                <w:lang w:val="sr-Cyrl-CS"/>
              </w:rPr>
              <w:t>стажа</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лиценца</w:t>
            </w:r>
          </w:p>
        </w:tc>
        <w:tc>
          <w:tcPr>
            <w:tcW w:w="1956" w:type="dxa"/>
            <w:vAlign w:val="center"/>
          </w:tcPr>
          <w:p w:rsidR="001712CD" w:rsidRPr="005D09A9" w:rsidRDefault="001712CD" w:rsidP="00BB4DF2">
            <w:pPr>
              <w:jc w:val="center"/>
              <w:rPr>
                <w:b/>
                <w:sz w:val="20"/>
                <w:szCs w:val="20"/>
                <w:lang w:val="sr-Cyrl-CS"/>
              </w:rPr>
            </w:pPr>
            <w:r w:rsidRPr="005D09A9">
              <w:rPr>
                <w:b/>
                <w:sz w:val="20"/>
                <w:szCs w:val="20"/>
                <w:lang w:val="sr-Cyrl-CS"/>
              </w:rPr>
              <w:t>% ангажованости на другим пословима у школи и којим</w:t>
            </w:r>
          </w:p>
        </w:tc>
      </w:tr>
      <w:tr w:rsidR="00424778" w:rsidRPr="00BB4DF2" w:rsidTr="00BB4DF2">
        <w:trPr>
          <w:trHeight w:val="407"/>
        </w:trPr>
        <w:tc>
          <w:tcPr>
            <w:tcW w:w="2296" w:type="dxa"/>
            <w:vAlign w:val="center"/>
          </w:tcPr>
          <w:p w:rsidR="00424778" w:rsidRPr="00BB4DF2" w:rsidRDefault="00E7258E" w:rsidP="001712CD">
            <w:pPr>
              <w:rPr>
                <w:sz w:val="22"/>
                <w:szCs w:val="22"/>
                <w:lang w:val="sr-Cyrl-CS"/>
              </w:rPr>
            </w:pPr>
            <w:r>
              <w:rPr>
                <w:sz w:val="22"/>
                <w:szCs w:val="22"/>
                <w:lang w:val="sr-Cyrl-CS"/>
              </w:rPr>
              <w:t>Слађана Глигоријевић</w:t>
            </w:r>
          </w:p>
        </w:tc>
        <w:tc>
          <w:tcPr>
            <w:tcW w:w="1956" w:type="dxa"/>
            <w:vAlign w:val="center"/>
          </w:tcPr>
          <w:p w:rsidR="00424778" w:rsidRPr="00BB4DF2" w:rsidRDefault="00E7258E" w:rsidP="00BB4DF2">
            <w:pPr>
              <w:jc w:val="center"/>
              <w:rPr>
                <w:lang w:val="ru-RU"/>
              </w:rPr>
            </w:pPr>
            <w:r>
              <w:rPr>
                <w:lang w:val="ru-RU"/>
              </w:rPr>
              <w:t>Дипл. економиста</w:t>
            </w:r>
          </w:p>
        </w:tc>
        <w:tc>
          <w:tcPr>
            <w:tcW w:w="1691" w:type="dxa"/>
            <w:vAlign w:val="center"/>
          </w:tcPr>
          <w:p w:rsidR="00424778" w:rsidRPr="00CF7E30" w:rsidRDefault="00E7258E" w:rsidP="00BB4DF2">
            <w:pPr>
              <w:jc w:val="center"/>
              <w:rPr>
                <w:sz w:val="22"/>
                <w:szCs w:val="22"/>
              </w:rPr>
            </w:pPr>
            <w:r>
              <w:rPr>
                <w:sz w:val="22"/>
                <w:szCs w:val="22"/>
              </w:rPr>
              <w:t>2</w:t>
            </w:r>
            <w:r w:rsidR="00CF7E30">
              <w:rPr>
                <w:sz w:val="22"/>
                <w:szCs w:val="22"/>
              </w:rPr>
              <w:t>7</w:t>
            </w:r>
          </w:p>
        </w:tc>
        <w:tc>
          <w:tcPr>
            <w:tcW w:w="1956" w:type="dxa"/>
            <w:vAlign w:val="center"/>
          </w:tcPr>
          <w:p w:rsidR="00424778" w:rsidRPr="00BB4DF2" w:rsidRDefault="00E7258E" w:rsidP="00BB4DF2">
            <w:pPr>
              <w:jc w:val="center"/>
              <w:rPr>
                <w:sz w:val="22"/>
                <w:szCs w:val="22"/>
                <w:lang w:val="sr-Cyrl-CS"/>
              </w:rPr>
            </w:pPr>
            <w:r>
              <w:rPr>
                <w:sz w:val="22"/>
                <w:szCs w:val="22"/>
                <w:lang w:val="sr-Cyrl-CS"/>
              </w:rPr>
              <w:t xml:space="preserve">Да </w:t>
            </w:r>
          </w:p>
        </w:tc>
        <w:tc>
          <w:tcPr>
            <w:tcW w:w="1956" w:type="dxa"/>
            <w:vAlign w:val="center"/>
          </w:tcPr>
          <w:p w:rsidR="00424778" w:rsidRPr="00BB4DF2" w:rsidRDefault="00424778" w:rsidP="00BB4DF2">
            <w:pPr>
              <w:jc w:val="center"/>
              <w:rPr>
                <w:sz w:val="22"/>
                <w:szCs w:val="22"/>
                <w:lang w:val="sr-Cyrl-CS"/>
              </w:rPr>
            </w:pPr>
          </w:p>
        </w:tc>
      </w:tr>
    </w:tbl>
    <w:p w:rsidR="004A4EE5" w:rsidRDefault="004A4EE5" w:rsidP="00AB536C">
      <w:pPr>
        <w:jc w:val="both"/>
        <w:rPr>
          <w:sz w:val="22"/>
          <w:szCs w:val="22"/>
          <w:lang w:val="sr-Cyrl-CS"/>
        </w:rPr>
      </w:pPr>
    </w:p>
    <w:p w:rsidR="00896055" w:rsidRPr="008027E0" w:rsidRDefault="001712CD" w:rsidP="005F4B7D">
      <w:pPr>
        <w:pStyle w:val="Podnaslov0"/>
        <w:rPr>
          <w:lang w:val="sr-Cyrl-CS"/>
        </w:rPr>
      </w:pPr>
      <w:bookmarkStart w:id="19" w:name="_Toc81990076"/>
      <w:r w:rsidRPr="008027E0">
        <w:rPr>
          <w:lang w:val="sr-Cyrl-CS"/>
        </w:rPr>
        <w:t>4.2. НАСТАВНИ КАДАР</w:t>
      </w:r>
      <w:bookmarkEnd w:id="19"/>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470"/>
        <w:gridCol w:w="1957"/>
        <w:gridCol w:w="900"/>
        <w:gridCol w:w="1170"/>
        <w:gridCol w:w="1299"/>
        <w:gridCol w:w="1593"/>
      </w:tblGrid>
      <w:tr w:rsidR="008027E0" w:rsidRPr="00BD1D98" w:rsidTr="00A73AB5">
        <w:tc>
          <w:tcPr>
            <w:tcW w:w="1541" w:type="dxa"/>
            <w:vAlign w:val="center"/>
          </w:tcPr>
          <w:p w:rsidR="008027E0" w:rsidRPr="00BD1D98" w:rsidRDefault="008027E0" w:rsidP="00A73AB5">
            <w:pPr>
              <w:jc w:val="both"/>
              <w:rPr>
                <w:sz w:val="22"/>
                <w:szCs w:val="22"/>
                <w:lang w:val="sr-Cyrl-CS"/>
              </w:rPr>
            </w:pPr>
          </w:p>
          <w:p w:rsidR="008027E0" w:rsidRPr="00BD1D98" w:rsidRDefault="008027E0" w:rsidP="00A73AB5">
            <w:pPr>
              <w:rPr>
                <w:b/>
                <w:sz w:val="20"/>
                <w:szCs w:val="20"/>
                <w:lang w:val="sr-Cyrl-CS"/>
              </w:rPr>
            </w:pPr>
            <w:r w:rsidRPr="00BD1D98">
              <w:rPr>
                <w:b/>
                <w:sz w:val="20"/>
                <w:szCs w:val="20"/>
                <w:lang w:val="sr-Cyrl-CS"/>
              </w:rPr>
              <w:t>Име и презиме</w:t>
            </w:r>
          </w:p>
        </w:tc>
        <w:tc>
          <w:tcPr>
            <w:tcW w:w="1470" w:type="dxa"/>
            <w:vAlign w:val="center"/>
          </w:tcPr>
          <w:p w:rsidR="008027E0" w:rsidRPr="00BD1D98" w:rsidRDefault="008027E0" w:rsidP="00A73AB5">
            <w:pPr>
              <w:jc w:val="center"/>
              <w:rPr>
                <w:b/>
                <w:sz w:val="20"/>
                <w:szCs w:val="20"/>
                <w:lang w:val="sr-Cyrl-CS"/>
              </w:rPr>
            </w:pPr>
            <w:r w:rsidRPr="00BD1D98">
              <w:rPr>
                <w:b/>
                <w:sz w:val="20"/>
                <w:szCs w:val="20"/>
                <w:lang w:val="sr-Cyrl-CS"/>
              </w:rPr>
              <w:t>Врста стручне спреме</w:t>
            </w:r>
          </w:p>
        </w:tc>
        <w:tc>
          <w:tcPr>
            <w:tcW w:w="1957" w:type="dxa"/>
            <w:vAlign w:val="center"/>
          </w:tcPr>
          <w:p w:rsidR="008027E0" w:rsidRPr="00BD1D98" w:rsidRDefault="008027E0" w:rsidP="00A73AB5">
            <w:pPr>
              <w:jc w:val="center"/>
              <w:rPr>
                <w:b/>
                <w:sz w:val="20"/>
                <w:szCs w:val="20"/>
                <w:lang w:val="sr-Cyrl-CS"/>
              </w:rPr>
            </w:pPr>
            <w:r w:rsidRPr="00BD1D98">
              <w:rPr>
                <w:b/>
                <w:sz w:val="20"/>
                <w:szCs w:val="20"/>
                <w:lang w:val="sr-Cyrl-CS"/>
              </w:rPr>
              <w:t>Предмет који предаје</w:t>
            </w:r>
          </w:p>
        </w:tc>
        <w:tc>
          <w:tcPr>
            <w:tcW w:w="900" w:type="dxa"/>
            <w:vAlign w:val="center"/>
          </w:tcPr>
          <w:p w:rsidR="008027E0" w:rsidRPr="00BD1D98" w:rsidRDefault="008027E0" w:rsidP="00A73AB5">
            <w:pPr>
              <w:jc w:val="center"/>
              <w:rPr>
                <w:b/>
                <w:sz w:val="20"/>
                <w:szCs w:val="20"/>
                <w:lang w:val="sr-Cyrl-CS"/>
              </w:rPr>
            </w:pPr>
            <w:r w:rsidRPr="00BD1D98">
              <w:rPr>
                <w:b/>
                <w:sz w:val="20"/>
                <w:szCs w:val="20"/>
                <w:lang w:val="sr-Cyrl-CS"/>
              </w:rPr>
              <w:t>Год. радног стажа</w:t>
            </w:r>
          </w:p>
        </w:tc>
        <w:tc>
          <w:tcPr>
            <w:tcW w:w="1170" w:type="dxa"/>
            <w:vAlign w:val="center"/>
          </w:tcPr>
          <w:p w:rsidR="008027E0" w:rsidRPr="00BD1D98" w:rsidRDefault="008027E0" w:rsidP="00A73AB5">
            <w:pPr>
              <w:jc w:val="center"/>
              <w:rPr>
                <w:b/>
                <w:sz w:val="20"/>
                <w:szCs w:val="20"/>
                <w:lang w:val="sr-Cyrl-CS"/>
              </w:rPr>
            </w:pPr>
            <w:r w:rsidRPr="00BD1D98">
              <w:rPr>
                <w:b/>
                <w:sz w:val="20"/>
                <w:szCs w:val="20"/>
                <w:lang w:val="sr-Cyrl-CS"/>
              </w:rPr>
              <w:t>Лиценца</w:t>
            </w:r>
          </w:p>
        </w:tc>
        <w:tc>
          <w:tcPr>
            <w:tcW w:w="1299" w:type="dxa"/>
            <w:vAlign w:val="center"/>
          </w:tcPr>
          <w:p w:rsidR="008027E0" w:rsidRPr="00BD1D98" w:rsidRDefault="008027E0" w:rsidP="00A73AB5">
            <w:pPr>
              <w:jc w:val="center"/>
              <w:rPr>
                <w:b/>
                <w:sz w:val="20"/>
                <w:szCs w:val="20"/>
                <w:lang w:val="sr-Cyrl-CS"/>
              </w:rPr>
            </w:pPr>
            <w:r w:rsidRPr="00BD1D98">
              <w:rPr>
                <w:b/>
                <w:sz w:val="20"/>
                <w:szCs w:val="20"/>
                <w:lang w:val="sr-Cyrl-CS"/>
              </w:rPr>
              <w:t>% ангаж. у школи</w:t>
            </w:r>
          </w:p>
        </w:tc>
        <w:tc>
          <w:tcPr>
            <w:tcW w:w="1593" w:type="dxa"/>
            <w:vAlign w:val="center"/>
          </w:tcPr>
          <w:p w:rsidR="008027E0" w:rsidRPr="00BD1D98" w:rsidRDefault="008027E0" w:rsidP="00A73AB5">
            <w:pPr>
              <w:jc w:val="center"/>
              <w:rPr>
                <w:b/>
                <w:sz w:val="20"/>
                <w:szCs w:val="20"/>
                <w:lang w:val="sr-Cyrl-CS"/>
              </w:rPr>
            </w:pPr>
            <w:r w:rsidRPr="00BD1D98">
              <w:rPr>
                <w:b/>
                <w:sz w:val="20"/>
                <w:szCs w:val="20"/>
                <w:lang w:val="sr-Cyrl-CS"/>
              </w:rPr>
              <w:t>% ангажованости у другој школи (којој)</w:t>
            </w:r>
          </w:p>
        </w:tc>
      </w:tr>
      <w:tr w:rsidR="008027E0" w:rsidRPr="00BD1D98" w:rsidTr="00A73AB5">
        <w:tc>
          <w:tcPr>
            <w:tcW w:w="1541" w:type="dxa"/>
            <w:vAlign w:val="center"/>
          </w:tcPr>
          <w:p w:rsidR="008027E0" w:rsidRPr="00BD1D98" w:rsidRDefault="008027E0" w:rsidP="00A73AB5">
            <w:pPr>
              <w:rPr>
                <w:sz w:val="22"/>
                <w:szCs w:val="22"/>
                <w:lang w:val="sr-Cyrl-CS"/>
              </w:rPr>
            </w:pPr>
            <w:r w:rsidRPr="00BD1D98">
              <w:rPr>
                <w:sz w:val="22"/>
                <w:szCs w:val="22"/>
                <w:lang w:val="sr-Cyrl-CS"/>
              </w:rPr>
              <w:t>Милутин Богдановић</w:t>
            </w:r>
          </w:p>
        </w:tc>
        <w:tc>
          <w:tcPr>
            <w:tcW w:w="1470" w:type="dxa"/>
            <w:vAlign w:val="center"/>
          </w:tcPr>
          <w:p w:rsidR="008027E0" w:rsidRPr="00BD1D98" w:rsidRDefault="008027E0" w:rsidP="00A73AB5">
            <w:pPr>
              <w:rPr>
                <w:sz w:val="22"/>
                <w:szCs w:val="22"/>
                <w:lang w:val="sr-Cyrl-CS"/>
              </w:rPr>
            </w:pPr>
            <w:r w:rsidRPr="00BD1D98">
              <w:rPr>
                <w:lang w:val="ru-RU"/>
              </w:rPr>
              <w:t>дип. инж. маши.</w:t>
            </w:r>
          </w:p>
        </w:tc>
        <w:tc>
          <w:tcPr>
            <w:tcW w:w="1957" w:type="dxa"/>
            <w:vAlign w:val="center"/>
          </w:tcPr>
          <w:p w:rsidR="008027E0" w:rsidRPr="00BD1D98" w:rsidRDefault="008027E0" w:rsidP="00A73AB5">
            <w:pPr>
              <w:jc w:val="center"/>
              <w:rPr>
                <w:sz w:val="22"/>
                <w:szCs w:val="22"/>
                <w:lang w:val="sr-Cyrl-CS"/>
              </w:rPr>
            </w:pPr>
            <w:r w:rsidRPr="00BD1D98">
              <w:rPr>
                <w:sz w:val="22"/>
                <w:szCs w:val="22"/>
                <w:lang w:val="sr-Cyrl-CS"/>
              </w:rPr>
              <w:t xml:space="preserve">Математика </w:t>
            </w:r>
          </w:p>
        </w:tc>
        <w:tc>
          <w:tcPr>
            <w:tcW w:w="900" w:type="dxa"/>
            <w:vAlign w:val="center"/>
          </w:tcPr>
          <w:p w:rsidR="008027E0" w:rsidRPr="00CF7E30" w:rsidRDefault="008027E0" w:rsidP="00A73AB5">
            <w:pPr>
              <w:jc w:val="center"/>
            </w:pPr>
            <w:r w:rsidRPr="00BD1D98">
              <w:rPr>
                <w:lang w:val="sr-Cyrl-CS"/>
              </w:rPr>
              <w:t>2</w:t>
            </w:r>
            <w:r w:rsidR="00CF7E30">
              <w:t>8</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141E99" w:rsidRDefault="00141E99" w:rsidP="00A73AB5">
            <w:pPr>
              <w:jc w:val="center"/>
            </w:pPr>
            <w:r>
              <w:t>18.38</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32 ОШ Варда</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Славка Шаровић</w:t>
            </w:r>
          </w:p>
        </w:tc>
        <w:tc>
          <w:tcPr>
            <w:tcW w:w="1470" w:type="dxa"/>
            <w:vAlign w:val="bottom"/>
          </w:tcPr>
          <w:p w:rsidR="008027E0" w:rsidRPr="00BD1D98" w:rsidRDefault="008027E0" w:rsidP="00A73AB5">
            <w:pPr>
              <w:rPr>
                <w:sz w:val="22"/>
                <w:szCs w:val="22"/>
                <w:lang w:val="ru-RU"/>
              </w:rPr>
            </w:pPr>
            <w:r w:rsidRPr="00BD1D98">
              <w:rPr>
                <w:sz w:val="22"/>
                <w:szCs w:val="22"/>
                <w:lang w:val="ru-RU"/>
              </w:rPr>
              <w:t>дип. маш.инж.</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Математика </w:t>
            </w:r>
          </w:p>
        </w:tc>
        <w:tc>
          <w:tcPr>
            <w:tcW w:w="900" w:type="dxa"/>
            <w:vAlign w:val="center"/>
          </w:tcPr>
          <w:p w:rsidR="008027E0" w:rsidRPr="00CF7E30" w:rsidRDefault="008027E0" w:rsidP="00A73AB5">
            <w:pPr>
              <w:jc w:val="center"/>
              <w:rPr>
                <w:sz w:val="20"/>
                <w:szCs w:val="20"/>
              </w:rPr>
            </w:pPr>
            <w:r w:rsidRPr="00BD1D98">
              <w:rPr>
                <w:sz w:val="20"/>
                <w:szCs w:val="20"/>
                <w:lang w:val="ru-RU"/>
              </w:rPr>
              <w:t>2</w:t>
            </w:r>
            <w:r w:rsidR="00CF7E30">
              <w:rPr>
                <w:sz w:val="20"/>
                <w:szCs w:val="20"/>
              </w:rPr>
              <w:t>8</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141E99" w:rsidRDefault="008027E0" w:rsidP="00A73AB5">
            <w:pPr>
              <w:jc w:val="center"/>
            </w:pPr>
            <w:r w:rsidRPr="00BD1D98">
              <w:rPr>
                <w:lang w:val="sr-Cyrl-CS"/>
              </w:rPr>
              <w:t>1</w:t>
            </w:r>
            <w:r w:rsidR="00141E99">
              <w:t>10.65</w:t>
            </w:r>
          </w:p>
        </w:tc>
        <w:tc>
          <w:tcPr>
            <w:tcW w:w="1593" w:type="dxa"/>
            <w:vAlign w:val="center"/>
          </w:tcPr>
          <w:p w:rsidR="008027E0" w:rsidRPr="00141E99" w:rsidRDefault="00141E99" w:rsidP="00A73AB5">
            <w:pPr>
              <w:jc w:val="center"/>
              <w:rPr>
                <w:sz w:val="20"/>
                <w:szCs w:val="20"/>
              </w:rPr>
            </w:pPr>
            <w:r>
              <w:rPr>
                <w:sz w:val="20"/>
                <w:szCs w:val="20"/>
              </w:rPr>
              <w:t>-</w:t>
            </w:r>
          </w:p>
        </w:tc>
      </w:tr>
      <w:tr w:rsidR="008027E0" w:rsidRPr="00B83D16" w:rsidTr="00A73AB5">
        <w:tc>
          <w:tcPr>
            <w:tcW w:w="1541" w:type="dxa"/>
            <w:vAlign w:val="center"/>
          </w:tcPr>
          <w:p w:rsidR="008027E0" w:rsidRPr="00B83D16" w:rsidRDefault="008027E0" w:rsidP="00A73AB5">
            <w:pPr>
              <w:jc w:val="center"/>
              <w:rPr>
                <w:sz w:val="22"/>
                <w:szCs w:val="22"/>
                <w:lang w:val="sr-Cyrl-CS"/>
              </w:rPr>
            </w:pPr>
            <w:r w:rsidRPr="00B83D16">
              <w:rPr>
                <w:sz w:val="22"/>
                <w:szCs w:val="22"/>
                <w:lang w:val="sr-Cyrl-CS"/>
              </w:rPr>
              <w:t>Славица Јовановић</w:t>
            </w:r>
          </w:p>
        </w:tc>
        <w:tc>
          <w:tcPr>
            <w:tcW w:w="1470" w:type="dxa"/>
            <w:vAlign w:val="bottom"/>
          </w:tcPr>
          <w:p w:rsidR="008027E0" w:rsidRPr="00B83D16" w:rsidRDefault="008027E0" w:rsidP="00A73AB5">
            <w:pPr>
              <w:rPr>
                <w:sz w:val="22"/>
                <w:szCs w:val="22"/>
                <w:lang w:val="sr-Cyrl-CS"/>
              </w:rPr>
            </w:pPr>
            <w:r w:rsidRPr="00B83D16">
              <w:rPr>
                <w:sz w:val="22"/>
                <w:szCs w:val="22"/>
                <w:lang w:val="sr-Cyrl-CS"/>
              </w:rPr>
              <w:t>проф. српск.језика</w:t>
            </w:r>
          </w:p>
        </w:tc>
        <w:tc>
          <w:tcPr>
            <w:tcW w:w="1957" w:type="dxa"/>
            <w:vAlign w:val="center"/>
          </w:tcPr>
          <w:p w:rsidR="008027E0" w:rsidRPr="00B83D16" w:rsidRDefault="008027E0" w:rsidP="00A73AB5">
            <w:pPr>
              <w:jc w:val="center"/>
              <w:rPr>
                <w:sz w:val="20"/>
                <w:szCs w:val="20"/>
                <w:lang w:val="sr-Cyrl-CS"/>
              </w:rPr>
            </w:pPr>
            <w:r w:rsidRPr="00B83D16">
              <w:rPr>
                <w:sz w:val="20"/>
                <w:szCs w:val="20"/>
                <w:lang w:val="sr-Cyrl-CS"/>
              </w:rPr>
              <w:t>Српски језик</w:t>
            </w:r>
          </w:p>
        </w:tc>
        <w:tc>
          <w:tcPr>
            <w:tcW w:w="900" w:type="dxa"/>
            <w:vAlign w:val="center"/>
          </w:tcPr>
          <w:p w:rsidR="008027E0" w:rsidRPr="00B83D16" w:rsidRDefault="00F15D84" w:rsidP="00A73AB5">
            <w:pPr>
              <w:jc w:val="center"/>
            </w:pPr>
            <w:r w:rsidRPr="00B83D16">
              <w:rPr>
                <w:lang w:val="sr-Cyrl-CS"/>
              </w:rPr>
              <w:t>3</w:t>
            </w:r>
            <w:r w:rsidR="00CF7E30">
              <w:rPr>
                <w:lang w:val="sr-Cyrl-CS"/>
              </w:rPr>
              <w:t>2</w:t>
            </w:r>
          </w:p>
        </w:tc>
        <w:tc>
          <w:tcPr>
            <w:tcW w:w="1170" w:type="dxa"/>
            <w:vAlign w:val="center"/>
          </w:tcPr>
          <w:p w:rsidR="008027E0" w:rsidRPr="00B83D16" w:rsidRDefault="008027E0" w:rsidP="00A73AB5">
            <w:pPr>
              <w:jc w:val="center"/>
              <w:rPr>
                <w:sz w:val="22"/>
                <w:szCs w:val="22"/>
                <w:lang w:val="sr-Cyrl-CS"/>
              </w:rPr>
            </w:pPr>
            <w:r w:rsidRPr="00B83D16">
              <w:rPr>
                <w:sz w:val="22"/>
                <w:szCs w:val="22"/>
                <w:lang w:val="sr-Cyrl-CS"/>
              </w:rPr>
              <w:t>Да</w:t>
            </w:r>
          </w:p>
        </w:tc>
        <w:tc>
          <w:tcPr>
            <w:tcW w:w="1299" w:type="dxa"/>
            <w:vAlign w:val="center"/>
          </w:tcPr>
          <w:p w:rsidR="008027E0" w:rsidRPr="00B83D16" w:rsidRDefault="00141E99" w:rsidP="00A73AB5">
            <w:pPr>
              <w:jc w:val="center"/>
              <w:rPr>
                <w:lang w:val="sr-Cyrl-CS"/>
              </w:rPr>
            </w:pPr>
            <w:r>
              <w:rPr>
                <w:lang w:val="sr-Cyrl-CS"/>
              </w:rPr>
              <w:t>98,84</w:t>
            </w:r>
          </w:p>
        </w:tc>
        <w:tc>
          <w:tcPr>
            <w:tcW w:w="1593" w:type="dxa"/>
            <w:vAlign w:val="center"/>
          </w:tcPr>
          <w:p w:rsidR="008027E0" w:rsidRPr="00B83D16" w:rsidRDefault="00141E99" w:rsidP="00A73AB5">
            <w:pPr>
              <w:jc w:val="center"/>
              <w:rPr>
                <w:sz w:val="20"/>
                <w:szCs w:val="20"/>
                <w:lang w:val="sr-Cyrl-CS"/>
              </w:rPr>
            </w:pPr>
            <w:r>
              <w:rPr>
                <w:sz w:val="20"/>
                <w:szCs w:val="20"/>
                <w:lang w:val="sr-Cyrl-CS"/>
              </w:rPr>
              <w:t>-</w:t>
            </w:r>
          </w:p>
        </w:tc>
      </w:tr>
      <w:tr w:rsidR="008027E0" w:rsidRPr="00BD1D98" w:rsidTr="00A73AB5">
        <w:tc>
          <w:tcPr>
            <w:tcW w:w="1541" w:type="dxa"/>
            <w:vAlign w:val="center"/>
          </w:tcPr>
          <w:p w:rsidR="008027E0" w:rsidRPr="00BD1D98" w:rsidRDefault="008027E0" w:rsidP="00A73AB5">
            <w:pPr>
              <w:jc w:val="center"/>
              <w:rPr>
                <w:lang w:val="sr-Cyrl-CS"/>
              </w:rPr>
            </w:pPr>
            <w:r w:rsidRPr="00BD1D98">
              <w:rPr>
                <w:lang w:val="sr-Cyrl-CS"/>
              </w:rPr>
              <w:t>Славица Елчић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српск.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Српски језик</w:t>
            </w:r>
          </w:p>
        </w:tc>
        <w:tc>
          <w:tcPr>
            <w:tcW w:w="900" w:type="dxa"/>
            <w:vAlign w:val="center"/>
          </w:tcPr>
          <w:p w:rsidR="008027E0" w:rsidRPr="00CF7E30" w:rsidRDefault="00F15D84" w:rsidP="00A73AB5">
            <w:pPr>
              <w:jc w:val="center"/>
              <w:rPr>
                <w:sz w:val="20"/>
                <w:szCs w:val="20"/>
              </w:rPr>
            </w:pPr>
            <w:r>
              <w:rPr>
                <w:sz w:val="20"/>
                <w:szCs w:val="20"/>
              </w:rPr>
              <w:t>1</w:t>
            </w:r>
            <w:r w:rsidR="00CF7E30">
              <w:rPr>
                <w:sz w:val="20"/>
                <w:szCs w:val="20"/>
              </w:rPr>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015A46" w:rsidP="00A73AB5">
            <w:pPr>
              <w:jc w:val="center"/>
              <w:rPr>
                <w:lang w:val="sr-Cyrl-CS"/>
              </w:rPr>
            </w:pPr>
            <w:r>
              <w:rPr>
                <w:lang w:val="sr-Cyrl-CS"/>
              </w:rPr>
              <w:t>33,33</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67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Душко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енгле.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Енглески језик</w:t>
            </w:r>
          </w:p>
        </w:tc>
        <w:tc>
          <w:tcPr>
            <w:tcW w:w="900" w:type="dxa"/>
            <w:vAlign w:val="center"/>
          </w:tcPr>
          <w:p w:rsidR="008027E0" w:rsidRPr="00CF7E30" w:rsidRDefault="008027E0" w:rsidP="00A73AB5">
            <w:pPr>
              <w:jc w:val="center"/>
              <w:rPr>
                <w:sz w:val="20"/>
                <w:szCs w:val="20"/>
              </w:rPr>
            </w:pPr>
            <w:r w:rsidRPr="00BD1D98">
              <w:rPr>
                <w:sz w:val="20"/>
                <w:szCs w:val="20"/>
              </w:rPr>
              <w:t>1</w:t>
            </w:r>
            <w:r w:rsidR="00CF7E30">
              <w:rPr>
                <w:sz w:val="20"/>
                <w:szCs w:val="20"/>
              </w:rPr>
              <w:t>5</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141E99" w:rsidP="00A73AB5">
            <w:pPr>
              <w:jc w:val="center"/>
              <w:rPr>
                <w:lang w:val="sr-Cyrl-CS"/>
              </w:rPr>
            </w:pPr>
            <w:r>
              <w:rPr>
                <w:lang w:val="sr-Cyrl-CS"/>
              </w:rPr>
              <w:t>99,86</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Иван Ђурић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истор.</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Историја</w:t>
            </w:r>
          </w:p>
        </w:tc>
        <w:tc>
          <w:tcPr>
            <w:tcW w:w="900" w:type="dxa"/>
            <w:vAlign w:val="center"/>
          </w:tcPr>
          <w:p w:rsidR="008027E0" w:rsidRPr="00CF7E30" w:rsidRDefault="00F15D84" w:rsidP="00A73AB5">
            <w:pPr>
              <w:jc w:val="center"/>
            </w:pPr>
            <w:r>
              <w:t>1</w:t>
            </w:r>
            <w:r w:rsidR="00CF7E30">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141E99" w:rsidP="00A73AB5">
            <w:pPr>
              <w:jc w:val="center"/>
              <w:rPr>
                <w:lang w:val="sr-Cyrl-CS"/>
              </w:rPr>
            </w:pPr>
            <w:r>
              <w:rPr>
                <w:lang w:val="sr-Cyrl-CS"/>
              </w:rPr>
              <w:t>29,73</w:t>
            </w:r>
          </w:p>
        </w:tc>
        <w:tc>
          <w:tcPr>
            <w:tcW w:w="1593" w:type="dxa"/>
            <w:vAlign w:val="center"/>
          </w:tcPr>
          <w:p w:rsidR="008027E0" w:rsidRPr="00BD1D98" w:rsidRDefault="007D6FEE" w:rsidP="00A73AB5">
            <w:pPr>
              <w:jc w:val="center"/>
              <w:rPr>
                <w:sz w:val="20"/>
                <w:szCs w:val="20"/>
                <w:lang w:val="sr-Cyrl-CS"/>
              </w:rPr>
            </w:pPr>
            <w:r>
              <w:rPr>
                <w:sz w:val="20"/>
                <w:szCs w:val="20"/>
                <w:lang w:val="sr-Cyrl-CS"/>
              </w:rPr>
              <w:t>7</w:t>
            </w:r>
            <w:r w:rsidR="008027E0" w:rsidRPr="00BD1D98">
              <w:rPr>
                <w:sz w:val="20"/>
                <w:szCs w:val="20"/>
                <w:lang w:val="sr-Cyrl-CS"/>
              </w:rPr>
              <w:t>0, ОШ</w:t>
            </w:r>
            <w:r w:rsidR="00F12FF3">
              <w:rPr>
                <w:sz w:val="20"/>
                <w:szCs w:val="20"/>
                <w:lang w:val="sr-Cyrl-CS"/>
              </w:rPr>
              <w:t xml:space="preserve">Косјерић, </w:t>
            </w:r>
            <w:r w:rsidR="00F12FF3">
              <w:rPr>
                <w:sz w:val="20"/>
                <w:szCs w:val="20"/>
              </w:rPr>
              <w:t>Варда</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Љиљана Јоксимовић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хемич.</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Хемија </w:t>
            </w:r>
          </w:p>
        </w:tc>
        <w:tc>
          <w:tcPr>
            <w:tcW w:w="900" w:type="dxa"/>
            <w:vAlign w:val="center"/>
          </w:tcPr>
          <w:p w:rsidR="008027E0" w:rsidRPr="00CF7E30" w:rsidRDefault="008027E0" w:rsidP="00A73AB5">
            <w:pPr>
              <w:jc w:val="center"/>
            </w:pPr>
            <w:r w:rsidRPr="00BD1D98">
              <w:rPr>
                <w:lang w:val="sr-Cyrl-CS"/>
              </w:rPr>
              <w:t>3</w:t>
            </w:r>
            <w:r w:rsidR="00CF7E30">
              <w:t>6</w:t>
            </w:r>
          </w:p>
        </w:tc>
        <w:tc>
          <w:tcPr>
            <w:tcW w:w="1170" w:type="dxa"/>
            <w:vAlign w:val="center"/>
          </w:tcPr>
          <w:p w:rsidR="008027E0" w:rsidRPr="00BD1D98" w:rsidRDefault="008027E0" w:rsidP="00A73AB5">
            <w:pPr>
              <w:jc w:val="center"/>
              <w:rPr>
                <w:sz w:val="22"/>
                <w:szCs w:val="22"/>
                <w:lang w:val="sr-Cyrl-CS"/>
              </w:rPr>
            </w:pPr>
            <w:r w:rsidRPr="00BD1D98">
              <w:rPr>
                <w:sz w:val="22"/>
                <w:szCs w:val="22"/>
                <w:lang w:val="ru-RU"/>
              </w:rPr>
              <w:t>Да</w:t>
            </w:r>
          </w:p>
        </w:tc>
        <w:tc>
          <w:tcPr>
            <w:tcW w:w="1299" w:type="dxa"/>
            <w:vAlign w:val="center"/>
          </w:tcPr>
          <w:p w:rsidR="008027E0" w:rsidRPr="00BD1D98" w:rsidRDefault="00141E99" w:rsidP="00A73AB5">
            <w:pPr>
              <w:jc w:val="center"/>
              <w:rPr>
                <w:lang w:val="sr-Cyrl-CS"/>
              </w:rPr>
            </w:pPr>
            <w:r>
              <w:rPr>
                <w:lang w:val="sr-Cyrl-CS"/>
              </w:rPr>
              <w:t>20</w:t>
            </w:r>
          </w:p>
        </w:tc>
        <w:tc>
          <w:tcPr>
            <w:tcW w:w="1593" w:type="dxa"/>
            <w:vAlign w:val="center"/>
          </w:tcPr>
          <w:p w:rsidR="008027E0" w:rsidRPr="00BD1D98" w:rsidRDefault="00221D70" w:rsidP="00A73AB5">
            <w:pPr>
              <w:jc w:val="center"/>
              <w:rPr>
                <w:sz w:val="20"/>
                <w:szCs w:val="20"/>
                <w:lang w:val="sr-Cyrl-CS"/>
              </w:rPr>
            </w:pPr>
            <w:r>
              <w:rPr>
                <w:sz w:val="20"/>
                <w:szCs w:val="20"/>
                <w:lang w:val="sr-Cyrl-CS"/>
              </w:rPr>
              <w:t>8</w:t>
            </w:r>
            <w:r w:rsidR="00F12FF3">
              <w:rPr>
                <w:sz w:val="20"/>
                <w:szCs w:val="20"/>
                <w:lang w:val="sr-Cyrl-CS"/>
              </w:rPr>
              <w:t>0</w:t>
            </w:r>
            <w:r w:rsidR="008027E0" w:rsidRPr="00BD1D98">
              <w:rPr>
                <w:sz w:val="20"/>
                <w:szCs w:val="20"/>
                <w:lang w:val="sr-Cyrl-CS"/>
              </w:rPr>
              <w:t>,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Миленко Стефановић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географије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Економска географија, Географија</w:t>
            </w:r>
          </w:p>
        </w:tc>
        <w:tc>
          <w:tcPr>
            <w:tcW w:w="900" w:type="dxa"/>
            <w:vAlign w:val="center"/>
          </w:tcPr>
          <w:p w:rsidR="008027E0" w:rsidRPr="00F15D84" w:rsidRDefault="00F15D84" w:rsidP="00A73AB5">
            <w:pPr>
              <w:jc w:val="center"/>
              <w:rPr>
                <w:sz w:val="20"/>
                <w:szCs w:val="20"/>
              </w:rPr>
            </w:pPr>
            <w:r>
              <w:rPr>
                <w:sz w:val="20"/>
                <w:szCs w:val="20"/>
                <w:lang w:val="ru-RU"/>
              </w:rPr>
              <w:t>2</w:t>
            </w:r>
            <w:r w:rsidR="00CF7E30">
              <w:rPr>
                <w:sz w:val="20"/>
                <w:szCs w:val="20"/>
                <w:lang w:val="ru-RU"/>
              </w:rPr>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221D70" w:rsidP="00A73AB5">
            <w:pPr>
              <w:jc w:val="center"/>
              <w:rPr>
                <w:lang w:val="sr-Cyrl-CS"/>
              </w:rPr>
            </w:pPr>
            <w:r>
              <w:rPr>
                <w:lang w:val="sr-Cyrl-CS"/>
              </w:rPr>
              <w:t>19,19</w:t>
            </w:r>
          </w:p>
        </w:tc>
        <w:tc>
          <w:tcPr>
            <w:tcW w:w="1593" w:type="dxa"/>
            <w:vAlign w:val="center"/>
          </w:tcPr>
          <w:p w:rsidR="008027E0" w:rsidRPr="00BD1D98" w:rsidRDefault="00221D70" w:rsidP="00A73AB5">
            <w:pPr>
              <w:jc w:val="center"/>
              <w:rPr>
                <w:sz w:val="20"/>
                <w:szCs w:val="20"/>
                <w:lang w:val="sr-Cyrl-CS"/>
              </w:rPr>
            </w:pPr>
            <w:r>
              <w:rPr>
                <w:sz w:val="20"/>
                <w:szCs w:val="20"/>
                <w:lang w:val="sr-Cyrl-CS"/>
              </w:rPr>
              <w:t>80</w:t>
            </w:r>
            <w:r w:rsidR="008027E0" w:rsidRPr="00BD1D98">
              <w:rPr>
                <w:sz w:val="20"/>
                <w:szCs w:val="20"/>
                <w:lang w:val="sr-Cyrl-CS"/>
              </w:rPr>
              <w:t>,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 xml:space="preserve">Мирјана </w:t>
            </w:r>
            <w:r w:rsidRPr="00BD1D98">
              <w:rPr>
                <w:sz w:val="22"/>
                <w:szCs w:val="22"/>
                <w:lang w:val="sr-Cyrl-CS"/>
              </w:rPr>
              <w:lastRenderedPageBreak/>
              <w:t>Јовановић</w:t>
            </w:r>
          </w:p>
        </w:tc>
        <w:tc>
          <w:tcPr>
            <w:tcW w:w="1470" w:type="dxa"/>
            <w:vAlign w:val="bottom"/>
          </w:tcPr>
          <w:p w:rsidR="008027E0" w:rsidRPr="00BD1D98" w:rsidRDefault="008027E0" w:rsidP="00A73AB5">
            <w:pPr>
              <w:jc w:val="center"/>
              <w:rPr>
                <w:sz w:val="22"/>
                <w:szCs w:val="22"/>
                <w:lang w:val="sr-Cyrl-CS"/>
              </w:rPr>
            </w:pPr>
            <w:r w:rsidRPr="00BD1D98">
              <w:rPr>
                <w:sz w:val="22"/>
                <w:szCs w:val="22"/>
                <w:lang w:val="sr-Cyrl-CS"/>
              </w:rPr>
              <w:lastRenderedPageBreak/>
              <w:t>дип. биоло.</w:t>
            </w:r>
          </w:p>
        </w:tc>
        <w:tc>
          <w:tcPr>
            <w:tcW w:w="1957" w:type="dxa"/>
            <w:vAlign w:val="center"/>
          </w:tcPr>
          <w:p w:rsidR="008027E0" w:rsidRPr="00BD1D98" w:rsidRDefault="008027E0" w:rsidP="00A73AB5">
            <w:pPr>
              <w:jc w:val="center"/>
              <w:rPr>
                <w:sz w:val="20"/>
                <w:szCs w:val="20"/>
              </w:rPr>
            </w:pPr>
            <w:r w:rsidRPr="00BD1D98">
              <w:rPr>
                <w:sz w:val="20"/>
                <w:szCs w:val="20"/>
                <w:lang w:val="sr-Cyrl-CS"/>
              </w:rPr>
              <w:t xml:space="preserve">Биологија, </w:t>
            </w:r>
            <w:r w:rsidRPr="00BD1D98">
              <w:rPr>
                <w:sz w:val="20"/>
                <w:szCs w:val="20"/>
                <w:lang w:val="sr-Cyrl-CS"/>
              </w:rPr>
              <w:lastRenderedPageBreak/>
              <w:t xml:space="preserve">екологија </w:t>
            </w:r>
          </w:p>
        </w:tc>
        <w:tc>
          <w:tcPr>
            <w:tcW w:w="900" w:type="dxa"/>
            <w:vAlign w:val="center"/>
          </w:tcPr>
          <w:p w:rsidR="008027E0" w:rsidRPr="00CF7E30" w:rsidRDefault="008027E0" w:rsidP="00A73AB5">
            <w:pPr>
              <w:jc w:val="center"/>
            </w:pPr>
            <w:r w:rsidRPr="00BD1D98">
              <w:rPr>
                <w:lang w:val="sr-Cyrl-CS"/>
              </w:rPr>
              <w:lastRenderedPageBreak/>
              <w:t>2</w:t>
            </w:r>
            <w:r w:rsidR="00CF7E30">
              <w:t>8</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20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 xml:space="preserve"> 80, ОШ </w:t>
            </w:r>
            <w:r w:rsidRPr="00BD1D98">
              <w:rPr>
                <w:sz w:val="20"/>
                <w:szCs w:val="20"/>
                <w:lang w:val="sr-Cyrl-CS"/>
              </w:rPr>
              <w:lastRenderedPageBreak/>
              <w:t xml:space="preserve">Косјерић </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lastRenderedPageBreak/>
              <w:t>Жељко Марић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физи. Васпитања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Физичко васпитање</w:t>
            </w:r>
          </w:p>
        </w:tc>
        <w:tc>
          <w:tcPr>
            <w:tcW w:w="900" w:type="dxa"/>
            <w:vAlign w:val="center"/>
          </w:tcPr>
          <w:p w:rsidR="008027E0" w:rsidRPr="00F15D84" w:rsidRDefault="00F15D84" w:rsidP="00A73AB5">
            <w:pPr>
              <w:jc w:val="center"/>
            </w:pPr>
            <w:r>
              <w:rPr>
                <w:lang w:val="sr-Cyrl-CS"/>
              </w:rPr>
              <w:t>3</w:t>
            </w:r>
            <w:r w:rsidR="00CF7E30">
              <w:rPr>
                <w:lang w:val="sr-Cyrl-CS"/>
              </w:rPr>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221D70" w:rsidP="00A73AB5">
            <w:pPr>
              <w:jc w:val="center"/>
              <w:rPr>
                <w:lang w:val="sr-Cyrl-CS"/>
              </w:rPr>
            </w:pPr>
            <w:r>
              <w:rPr>
                <w:lang w:val="sr-Cyrl-CS"/>
              </w:rPr>
              <w:t>76,39</w:t>
            </w:r>
          </w:p>
        </w:tc>
        <w:tc>
          <w:tcPr>
            <w:tcW w:w="1593" w:type="dxa"/>
            <w:vAlign w:val="center"/>
          </w:tcPr>
          <w:p w:rsidR="008027E0" w:rsidRPr="00BD1D98" w:rsidRDefault="00221D70" w:rsidP="00A73AB5">
            <w:pPr>
              <w:jc w:val="center"/>
              <w:rPr>
                <w:sz w:val="20"/>
                <w:szCs w:val="20"/>
                <w:lang w:val="sr-Cyrl-CS"/>
              </w:rPr>
            </w:pPr>
            <w:r>
              <w:rPr>
                <w:sz w:val="20"/>
                <w:szCs w:val="20"/>
              </w:rPr>
              <w:t>20</w:t>
            </w:r>
            <w:r w:rsidR="008027E0" w:rsidRPr="00BD1D98">
              <w:rPr>
                <w:sz w:val="20"/>
                <w:szCs w:val="20"/>
                <w:lang w:val="sr-Cyrl-CS"/>
              </w:rPr>
              <w:t>, ОШ Мито Игуманоивћ</w:t>
            </w:r>
          </w:p>
        </w:tc>
      </w:tr>
      <w:tr w:rsidR="008027E0" w:rsidRPr="00FF16AB" w:rsidTr="00A73AB5">
        <w:tc>
          <w:tcPr>
            <w:tcW w:w="1541" w:type="dxa"/>
            <w:vAlign w:val="center"/>
          </w:tcPr>
          <w:p w:rsidR="008027E0" w:rsidRPr="00FF16AB" w:rsidRDefault="00F15D84" w:rsidP="00A73AB5">
            <w:pPr>
              <w:jc w:val="center"/>
              <w:rPr>
                <w:sz w:val="22"/>
                <w:szCs w:val="22"/>
                <w:lang w:val="sr-Cyrl-CS"/>
              </w:rPr>
            </w:pPr>
            <w:r w:rsidRPr="00FF16AB">
              <w:rPr>
                <w:sz w:val="22"/>
                <w:szCs w:val="22"/>
                <w:lang w:val="sr-Cyrl-CS"/>
              </w:rPr>
              <w:t>Душица Тулимировић</w:t>
            </w:r>
          </w:p>
        </w:tc>
        <w:tc>
          <w:tcPr>
            <w:tcW w:w="1470" w:type="dxa"/>
            <w:vAlign w:val="center"/>
          </w:tcPr>
          <w:p w:rsidR="008027E0" w:rsidRPr="00FF16AB" w:rsidRDefault="001C55F3" w:rsidP="001C55F3">
            <w:pPr>
              <w:rPr>
                <w:sz w:val="22"/>
                <w:szCs w:val="22"/>
                <w:lang w:val="sr-Cyrl-CS"/>
              </w:rPr>
            </w:pPr>
            <w:r w:rsidRPr="00FF16AB">
              <w:rPr>
                <w:sz w:val="22"/>
                <w:szCs w:val="22"/>
                <w:lang w:val="sr-Cyrl-CS"/>
              </w:rPr>
              <w:t>Дипл. Политиколог за међунар. послове</w:t>
            </w:r>
          </w:p>
        </w:tc>
        <w:tc>
          <w:tcPr>
            <w:tcW w:w="1957" w:type="dxa"/>
            <w:vAlign w:val="center"/>
          </w:tcPr>
          <w:p w:rsidR="008027E0" w:rsidRPr="00FF16AB" w:rsidRDefault="008027E0" w:rsidP="00A73AB5">
            <w:pPr>
              <w:jc w:val="center"/>
              <w:rPr>
                <w:sz w:val="20"/>
                <w:szCs w:val="20"/>
                <w:lang w:val="sr-Cyrl-CS"/>
              </w:rPr>
            </w:pPr>
            <w:r w:rsidRPr="00FF16AB">
              <w:rPr>
                <w:sz w:val="20"/>
                <w:szCs w:val="20"/>
                <w:lang w:val="sr-Cyrl-CS"/>
              </w:rPr>
              <w:t>Уставно и пр. право</w:t>
            </w:r>
          </w:p>
        </w:tc>
        <w:tc>
          <w:tcPr>
            <w:tcW w:w="900" w:type="dxa"/>
            <w:vAlign w:val="center"/>
          </w:tcPr>
          <w:p w:rsidR="008027E0" w:rsidRPr="00FF16AB" w:rsidRDefault="00CF7E30" w:rsidP="00A73AB5">
            <w:pPr>
              <w:jc w:val="center"/>
            </w:pPr>
            <w:r>
              <w:rPr>
                <w:lang w:val="sr-Cyrl-CS"/>
              </w:rPr>
              <w:t>3</w:t>
            </w:r>
          </w:p>
        </w:tc>
        <w:tc>
          <w:tcPr>
            <w:tcW w:w="1170" w:type="dxa"/>
            <w:vAlign w:val="center"/>
          </w:tcPr>
          <w:p w:rsidR="008027E0" w:rsidRPr="00FF16AB" w:rsidRDefault="008027E0" w:rsidP="00A73AB5">
            <w:pPr>
              <w:jc w:val="center"/>
              <w:rPr>
                <w:sz w:val="22"/>
                <w:szCs w:val="22"/>
                <w:lang w:val="sr-Cyrl-CS"/>
              </w:rPr>
            </w:pPr>
            <w:r w:rsidRPr="00FF16AB">
              <w:rPr>
                <w:sz w:val="22"/>
                <w:szCs w:val="22"/>
                <w:lang w:val="sr-Cyrl-CS"/>
              </w:rPr>
              <w:t xml:space="preserve">Не </w:t>
            </w:r>
          </w:p>
        </w:tc>
        <w:tc>
          <w:tcPr>
            <w:tcW w:w="1299" w:type="dxa"/>
            <w:vAlign w:val="center"/>
          </w:tcPr>
          <w:p w:rsidR="008027E0" w:rsidRPr="00221D70" w:rsidRDefault="00221D70" w:rsidP="00A73AB5">
            <w:pPr>
              <w:jc w:val="center"/>
            </w:pPr>
            <w:r>
              <w:t>38</w:t>
            </w:r>
            <w:r w:rsidR="00FF16AB" w:rsidRPr="00FF16AB">
              <w:t>,</w:t>
            </w:r>
            <w:r>
              <w:t>18</w:t>
            </w:r>
          </w:p>
        </w:tc>
        <w:tc>
          <w:tcPr>
            <w:tcW w:w="1593" w:type="dxa"/>
            <w:vAlign w:val="center"/>
          </w:tcPr>
          <w:p w:rsidR="008027E0" w:rsidRPr="00FF16AB" w:rsidRDefault="008027E0" w:rsidP="00A73AB5">
            <w:pPr>
              <w:jc w:val="center"/>
              <w:rPr>
                <w:sz w:val="20"/>
                <w:szCs w:val="20"/>
                <w:lang w:val="sr-Cyrl-CS"/>
              </w:rPr>
            </w:pPr>
            <w:r w:rsidRPr="00FF16AB">
              <w:rPr>
                <w:sz w:val="20"/>
                <w:szCs w:val="20"/>
                <w:lang w:val="sr-Cyrl-CS"/>
              </w:rPr>
              <w:t>-</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Зора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социологије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Социологија, Устав и пр. грађ.</w:t>
            </w:r>
          </w:p>
        </w:tc>
        <w:tc>
          <w:tcPr>
            <w:tcW w:w="900" w:type="dxa"/>
            <w:vAlign w:val="center"/>
          </w:tcPr>
          <w:p w:rsidR="008027E0" w:rsidRPr="00CF7E30" w:rsidRDefault="008027E0" w:rsidP="00A73AB5">
            <w:pPr>
              <w:jc w:val="center"/>
              <w:rPr>
                <w:sz w:val="20"/>
                <w:szCs w:val="20"/>
              </w:rPr>
            </w:pPr>
            <w:r w:rsidRPr="00BD1D98">
              <w:rPr>
                <w:sz w:val="20"/>
                <w:szCs w:val="20"/>
              </w:rPr>
              <w:t>1</w:t>
            </w:r>
            <w:r w:rsidR="00CF7E30">
              <w:rPr>
                <w:sz w:val="20"/>
                <w:szCs w:val="20"/>
              </w:rPr>
              <w:t>5</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221D70" w:rsidRDefault="00221D70" w:rsidP="00A73AB5">
            <w:pPr>
              <w:jc w:val="center"/>
            </w:pPr>
            <w:r>
              <w:t>18,58</w:t>
            </w:r>
          </w:p>
        </w:tc>
        <w:tc>
          <w:tcPr>
            <w:tcW w:w="1593" w:type="dxa"/>
            <w:vAlign w:val="center"/>
          </w:tcPr>
          <w:p w:rsidR="008027E0" w:rsidRPr="00BD1D98" w:rsidRDefault="00221D70" w:rsidP="00A73AB5">
            <w:pPr>
              <w:jc w:val="center"/>
              <w:rPr>
                <w:sz w:val="20"/>
                <w:szCs w:val="20"/>
                <w:lang w:val="sr-Cyrl-CS"/>
              </w:rPr>
            </w:pPr>
            <w:r>
              <w:rPr>
                <w:sz w:val="20"/>
                <w:szCs w:val="20"/>
              </w:rPr>
              <w:t>80</w:t>
            </w:r>
            <w:r w:rsidR="008027E0" w:rsidRPr="00BD1D98">
              <w:rPr>
                <w:sz w:val="20"/>
                <w:szCs w:val="20"/>
              </w:rPr>
              <w:t>Техничкашкола</w:t>
            </w:r>
            <w:r w:rsidR="00F12FF3">
              <w:rPr>
                <w:sz w:val="20"/>
                <w:szCs w:val="20"/>
              </w:rPr>
              <w:t xml:space="preserve"> и Гимназија</w:t>
            </w:r>
            <w:r w:rsidR="008027E0" w:rsidRPr="00BD1D98">
              <w:rPr>
                <w:sz w:val="20"/>
                <w:szCs w:val="20"/>
                <w:lang w:val="sr-Cyrl-CS"/>
              </w:rPr>
              <w:t xml:space="preserve"> Пожега</w:t>
            </w:r>
            <w:r w:rsidR="00F12FF3">
              <w:rPr>
                <w:sz w:val="20"/>
                <w:szCs w:val="20"/>
                <w:lang w:val="sr-Cyrl-CS"/>
              </w:rPr>
              <w:t xml:space="preserve">, </w:t>
            </w:r>
          </w:p>
        </w:tc>
      </w:tr>
      <w:tr w:rsidR="008027E0" w:rsidRPr="00F03113" w:rsidTr="00A73AB5">
        <w:tc>
          <w:tcPr>
            <w:tcW w:w="1541" w:type="dxa"/>
            <w:vAlign w:val="center"/>
          </w:tcPr>
          <w:p w:rsidR="008027E0" w:rsidRPr="00F03113" w:rsidRDefault="0042368D" w:rsidP="00A73AB5">
            <w:pPr>
              <w:jc w:val="center"/>
            </w:pPr>
            <w:r>
              <w:rPr>
                <w:lang w:val="sr-Cyrl-CS"/>
              </w:rPr>
              <w:t>Славиша</w:t>
            </w:r>
            <w:r w:rsidR="00F03113" w:rsidRPr="00F03113">
              <w:rPr>
                <w:lang w:val="sr-Cyrl-CS"/>
              </w:rPr>
              <w:t xml:space="preserve"> Ђокић</w:t>
            </w:r>
          </w:p>
        </w:tc>
        <w:tc>
          <w:tcPr>
            <w:tcW w:w="1470" w:type="dxa"/>
            <w:vAlign w:val="center"/>
          </w:tcPr>
          <w:p w:rsidR="008027E0" w:rsidRPr="001C55F3" w:rsidRDefault="001C55F3" w:rsidP="00A73AB5">
            <w:pPr>
              <w:jc w:val="center"/>
              <w:rPr>
                <w:lang w:val="sr-Cyrl-CS"/>
              </w:rPr>
            </w:pPr>
            <w:r>
              <w:rPr>
                <w:lang w:val="sr-Cyrl-CS"/>
              </w:rPr>
              <w:t>Мастер ликовни уметник</w:t>
            </w:r>
          </w:p>
        </w:tc>
        <w:tc>
          <w:tcPr>
            <w:tcW w:w="1957" w:type="dxa"/>
            <w:vAlign w:val="center"/>
          </w:tcPr>
          <w:p w:rsidR="008027E0" w:rsidRPr="00F03113" w:rsidRDefault="008027E0" w:rsidP="00A73AB5">
            <w:pPr>
              <w:jc w:val="center"/>
              <w:rPr>
                <w:sz w:val="20"/>
                <w:szCs w:val="20"/>
                <w:lang w:val="sr-Cyrl-CS"/>
              </w:rPr>
            </w:pPr>
            <w:r w:rsidRPr="00F03113">
              <w:rPr>
                <w:sz w:val="20"/>
                <w:szCs w:val="20"/>
                <w:lang w:val="sr-Cyrl-CS"/>
              </w:rPr>
              <w:t>Ликовна култура</w:t>
            </w:r>
          </w:p>
        </w:tc>
        <w:tc>
          <w:tcPr>
            <w:tcW w:w="900" w:type="dxa"/>
            <w:vAlign w:val="center"/>
          </w:tcPr>
          <w:p w:rsidR="008027E0" w:rsidRPr="00CF7E30" w:rsidRDefault="00CF7E30" w:rsidP="00A73AB5">
            <w:pPr>
              <w:jc w:val="center"/>
              <w:rPr>
                <w:sz w:val="20"/>
                <w:szCs w:val="20"/>
              </w:rPr>
            </w:pPr>
            <w:r>
              <w:rPr>
                <w:sz w:val="20"/>
                <w:szCs w:val="20"/>
              </w:rPr>
              <w:t>2</w:t>
            </w:r>
          </w:p>
        </w:tc>
        <w:tc>
          <w:tcPr>
            <w:tcW w:w="1170" w:type="dxa"/>
            <w:vAlign w:val="center"/>
          </w:tcPr>
          <w:p w:rsidR="008027E0" w:rsidRPr="00F03113" w:rsidRDefault="00F03113" w:rsidP="00A73AB5">
            <w:pPr>
              <w:jc w:val="center"/>
              <w:rPr>
                <w:sz w:val="22"/>
                <w:szCs w:val="22"/>
                <w:lang w:val="sr-Cyrl-CS"/>
              </w:rPr>
            </w:pPr>
            <w:r w:rsidRPr="00F03113">
              <w:rPr>
                <w:sz w:val="22"/>
                <w:szCs w:val="22"/>
                <w:lang w:val="sr-Cyrl-CS"/>
              </w:rPr>
              <w:t xml:space="preserve">Не </w:t>
            </w:r>
          </w:p>
        </w:tc>
        <w:tc>
          <w:tcPr>
            <w:tcW w:w="1299" w:type="dxa"/>
            <w:vAlign w:val="center"/>
          </w:tcPr>
          <w:p w:rsidR="008027E0" w:rsidRPr="00221D70" w:rsidRDefault="00221D70" w:rsidP="00A73AB5">
            <w:pPr>
              <w:jc w:val="center"/>
            </w:pPr>
            <w:r>
              <w:t>9,86</w:t>
            </w:r>
          </w:p>
        </w:tc>
        <w:tc>
          <w:tcPr>
            <w:tcW w:w="1593" w:type="dxa"/>
            <w:vAlign w:val="center"/>
          </w:tcPr>
          <w:p w:rsidR="008027E0" w:rsidRPr="00F03113" w:rsidRDefault="00221D70" w:rsidP="00A73AB5">
            <w:pPr>
              <w:rPr>
                <w:sz w:val="20"/>
                <w:szCs w:val="20"/>
                <w:lang w:val="sr-Cyrl-CS"/>
              </w:rPr>
            </w:pPr>
            <w:r>
              <w:rPr>
                <w:sz w:val="20"/>
                <w:szCs w:val="20"/>
                <w:lang w:val="sr-Cyrl-CS"/>
              </w:rPr>
              <w:t>90 ОШ Варда и Косјерић</w:t>
            </w:r>
          </w:p>
        </w:tc>
      </w:tr>
      <w:tr w:rsidR="008027E0" w:rsidRPr="00E81C31" w:rsidTr="00A73AB5">
        <w:tc>
          <w:tcPr>
            <w:tcW w:w="1541" w:type="dxa"/>
            <w:vAlign w:val="center"/>
          </w:tcPr>
          <w:p w:rsidR="008027E0" w:rsidRPr="00E81C31" w:rsidRDefault="008027E0" w:rsidP="00A73AB5">
            <w:pPr>
              <w:jc w:val="center"/>
              <w:rPr>
                <w:sz w:val="22"/>
                <w:szCs w:val="22"/>
                <w:lang w:val="sr-Cyrl-CS"/>
              </w:rPr>
            </w:pPr>
            <w:r w:rsidRPr="00E81C31">
              <w:rPr>
                <w:sz w:val="22"/>
                <w:szCs w:val="22"/>
                <w:lang w:val="sr-Cyrl-CS"/>
              </w:rPr>
              <w:t>Мила Вулета</w:t>
            </w:r>
          </w:p>
        </w:tc>
        <w:tc>
          <w:tcPr>
            <w:tcW w:w="1470" w:type="dxa"/>
            <w:vAlign w:val="center"/>
          </w:tcPr>
          <w:p w:rsidR="008027E0" w:rsidRPr="00E81C31" w:rsidRDefault="008027E0" w:rsidP="00A73AB5">
            <w:pPr>
              <w:jc w:val="center"/>
              <w:rPr>
                <w:sz w:val="22"/>
                <w:szCs w:val="22"/>
                <w:lang w:val="sr-Cyrl-CS"/>
              </w:rPr>
            </w:pPr>
            <w:r w:rsidRPr="00E81C31">
              <w:rPr>
                <w:sz w:val="22"/>
                <w:szCs w:val="22"/>
                <w:lang w:val="sr-Cyrl-CS"/>
              </w:rPr>
              <w:t xml:space="preserve">вероучитељ </w:t>
            </w:r>
          </w:p>
        </w:tc>
        <w:tc>
          <w:tcPr>
            <w:tcW w:w="1957" w:type="dxa"/>
            <w:vAlign w:val="center"/>
          </w:tcPr>
          <w:p w:rsidR="008027E0" w:rsidRPr="00E81C31" w:rsidRDefault="008027E0" w:rsidP="00A73AB5">
            <w:pPr>
              <w:jc w:val="center"/>
              <w:rPr>
                <w:sz w:val="20"/>
                <w:szCs w:val="20"/>
                <w:lang w:val="sr-Cyrl-CS"/>
              </w:rPr>
            </w:pPr>
            <w:r w:rsidRPr="00E81C31">
              <w:rPr>
                <w:sz w:val="20"/>
                <w:szCs w:val="20"/>
                <w:lang w:val="sr-Cyrl-CS"/>
              </w:rPr>
              <w:t>Верска настава</w:t>
            </w:r>
          </w:p>
        </w:tc>
        <w:tc>
          <w:tcPr>
            <w:tcW w:w="900" w:type="dxa"/>
            <w:vAlign w:val="center"/>
          </w:tcPr>
          <w:p w:rsidR="008027E0" w:rsidRPr="00E81C31" w:rsidRDefault="00CF7E30" w:rsidP="00A73AB5">
            <w:pPr>
              <w:jc w:val="center"/>
              <w:rPr>
                <w:sz w:val="20"/>
                <w:szCs w:val="20"/>
              </w:rPr>
            </w:pPr>
            <w:r w:rsidRPr="00E81C31">
              <w:rPr>
                <w:sz w:val="20"/>
                <w:szCs w:val="20"/>
                <w:lang w:val="sr-Cyrl-CS"/>
              </w:rPr>
              <w:t>3</w:t>
            </w:r>
          </w:p>
        </w:tc>
        <w:tc>
          <w:tcPr>
            <w:tcW w:w="1170" w:type="dxa"/>
            <w:vAlign w:val="center"/>
          </w:tcPr>
          <w:p w:rsidR="008027E0" w:rsidRPr="00E81C31" w:rsidRDefault="008027E0" w:rsidP="00A73AB5">
            <w:pPr>
              <w:jc w:val="center"/>
              <w:rPr>
                <w:sz w:val="22"/>
                <w:szCs w:val="22"/>
                <w:lang w:val="sr-Cyrl-CS"/>
              </w:rPr>
            </w:pPr>
            <w:r w:rsidRPr="00E81C31">
              <w:rPr>
                <w:sz w:val="22"/>
                <w:szCs w:val="22"/>
                <w:lang w:val="sr-Cyrl-CS"/>
              </w:rPr>
              <w:t xml:space="preserve">Не </w:t>
            </w:r>
          </w:p>
        </w:tc>
        <w:tc>
          <w:tcPr>
            <w:tcW w:w="1299" w:type="dxa"/>
            <w:vAlign w:val="center"/>
          </w:tcPr>
          <w:p w:rsidR="008027E0" w:rsidRPr="00221D70" w:rsidRDefault="004F078C" w:rsidP="00A73AB5">
            <w:pPr>
              <w:jc w:val="center"/>
            </w:pPr>
            <w:r w:rsidRPr="00E81C31">
              <w:t>2</w:t>
            </w:r>
            <w:r w:rsidR="00221D70">
              <w:t>3,76</w:t>
            </w:r>
          </w:p>
        </w:tc>
        <w:tc>
          <w:tcPr>
            <w:tcW w:w="1593" w:type="dxa"/>
            <w:vAlign w:val="center"/>
          </w:tcPr>
          <w:p w:rsidR="008027E0" w:rsidRPr="00E81C31" w:rsidRDefault="004F078C" w:rsidP="00A73AB5">
            <w:pPr>
              <w:jc w:val="center"/>
              <w:rPr>
                <w:sz w:val="20"/>
                <w:szCs w:val="20"/>
              </w:rPr>
            </w:pPr>
            <w:r w:rsidRPr="00E81C31">
              <w:rPr>
                <w:sz w:val="20"/>
                <w:szCs w:val="20"/>
              </w:rPr>
              <w:t>ОШ МитоИгумановић</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Горан Радовић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BD1D98" w:rsidRDefault="007D6FEE" w:rsidP="00A73AB5">
            <w:pPr>
              <w:jc w:val="center"/>
            </w:pPr>
            <w:r w:rsidRPr="00BD1D98">
              <w:rPr>
                <w:lang w:val="sr-Cyrl-CS"/>
              </w:rPr>
              <w:t>2</w:t>
            </w:r>
            <w:r w:rsidR="00CF7E30">
              <w:rPr>
                <w:lang w:val="sr-Cyrl-CS"/>
              </w:rPr>
              <w:t>3</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7D6FEE" w:rsidP="00A73AB5">
            <w:pPr>
              <w:jc w:val="center"/>
              <w:rPr>
                <w:lang w:val="sr-Cyrl-CS"/>
              </w:rPr>
            </w:pPr>
            <w:r w:rsidRPr="00BD1D98">
              <w:rPr>
                <w:lang w:val="sr-Cyrl-CS"/>
              </w:rPr>
              <w:t>1</w:t>
            </w:r>
            <w:r w:rsidR="00221D70">
              <w:rPr>
                <w:lang w:val="sr-Cyrl-CS"/>
              </w:rPr>
              <w:t>07,51</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Стана Јовановић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CF7E30" w:rsidRDefault="007D6FEE" w:rsidP="00A73AB5">
            <w:pPr>
              <w:jc w:val="center"/>
            </w:pPr>
            <w:r w:rsidRPr="00BD1D98">
              <w:rPr>
                <w:lang w:val="sr-Cyrl-CS"/>
              </w:rPr>
              <w:t>2</w:t>
            </w:r>
            <w:r w:rsidR="00CF7E30">
              <w:t>6</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B8119A" w:rsidP="00A73AB5">
            <w:pPr>
              <w:jc w:val="center"/>
              <w:rPr>
                <w:lang w:val="sr-Cyrl-CS"/>
              </w:rPr>
            </w:pPr>
            <w:r>
              <w:rPr>
                <w:lang w:val="sr-Cyrl-CS"/>
              </w:rPr>
              <w:t>Боловање</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Мирјана Дуњић</w:t>
            </w:r>
          </w:p>
        </w:tc>
        <w:tc>
          <w:tcPr>
            <w:tcW w:w="1470" w:type="dxa"/>
            <w:vAlign w:val="bottom"/>
          </w:tcPr>
          <w:p w:rsidR="007D6FEE" w:rsidRPr="00BD1D98" w:rsidRDefault="007D6FEE" w:rsidP="00A73AB5">
            <w:pPr>
              <w:rPr>
                <w:sz w:val="22"/>
                <w:szCs w:val="22"/>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CF7E30" w:rsidRDefault="007D6FEE" w:rsidP="00A73AB5">
            <w:pPr>
              <w:jc w:val="center"/>
            </w:pPr>
            <w:r w:rsidRPr="00BD1D98">
              <w:rPr>
                <w:lang w:val="sr-Cyrl-CS"/>
              </w:rPr>
              <w:t>1</w:t>
            </w:r>
            <w:r w:rsidR="00CF7E30">
              <w:t>7</w:t>
            </w:r>
          </w:p>
        </w:tc>
        <w:tc>
          <w:tcPr>
            <w:tcW w:w="1170" w:type="dxa"/>
            <w:vAlign w:val="center"/>
          </w:tcPr>
          <w:p w:rsidR="007D6FEE" w:rsidRPr="00BD1D98" w:rsidRDefault="007D6FEE" w:rsidP="00A73AB5">
            <w:pPr>
              <w:jc w:val="center"/>
              <w:rPr>
                <w:sz w:val="22"/>
                <w:szCs w:val="22"/>
              </w:rPr>
            </w:pPr>
            <w:r w:rsidRPr="00BD1D98">
              <w:rPr>
                <w:sz w:val="22"/>
                <w:szCs w:val="22"/>
                <w:lang w:val="ru-RU"/>
              </w:rPr>
              <w:t>Да</w:t>
            </w:r>
          </w:p>
        </w:tc>
        <w:tc>
          <w:tcPr>
            <w:tcW w:w="1299" w:type="dxa"/>
            <w:vAlign w:val="center"/>
          </w:tcPr>
          <w:p w:rsidR="007D6FEE" w:rsidRPr="00BD1D98" w:rsidRDefault="00221D70" w:rsidP="00A73AB5">
            <w:pPr>
              <w:jc w:val="center"/>
              <w:rPr>
                <w:lang w:val="sr-Cyrl-CS"/>
              </w:rPr>
            </w:pPr>
            <w:r>
              <w:rPr>
                <w:lang w:val="sr-Cyrl-CS"/>
              </w:rPr>
              <w:t>75,05</w:t>
            </w:r>
          </w:p>
        </w:tc>
        <w:tc>
          <w:tcPr>
            <w:tcW w:w="1593" w:type="dxa"/>
            <w:vAlign w:val="center"/>
          </w:tcPr>
          <w:p w:rsidR="007D6FEE" w:rsidRPr="00BD1D98" w:rsidRDefault="007D6FEE" w:rsidP="00A73AB5">
            <w:pPr>
              <w:jc w:val="center"/>
              <w:rPr>
                <w:sz w:val="20"/>
                <w:szCs w:val="20"/>
                <w:lang w:val="sr-Cyrl-CS"/>
              </w:rPr>
            </w:pPr>
            <w:r>
              <w:rPr>
                <w:sz w:val="20"/>
                <w:szCs w:val="20"/>
                <w:lang w:val="sr-Cyrl-CS"/>
              </w:rPr>
              <w:t>-</w:t>
            </w:r>
          </w:p>
        </w:tc>
      </w:tr>
      <w:tr w:rsidR="00733692" w:rsidRPr="00BD1D98" w:rsidTr="00A73AB5">
        <w:tc>
          <w:tcPr>
            <w:tcW w:w="1541" w:type="dxa"/>
            <w:vAlign w:val="center"/>
          </w:tcPr>
          <w:p w:rsidR="00733692" w:rsidRPr="00F03113" w:rsidRDefault="00733692" w:rsidP="00A73AB5">
            <w:pPr>
              <w:jc w:val="center"/>
              <w:rPr>
                <w:sz w:val="22"/>
                <w:szCs w:val="22"/>
              </w:rPr>
            </w:pPr>
            <w:r w:rsidRPr="00BD1D98">
              <w:rPr>
                <w:sz w:val="22"/>
                <w:szCs w:val="22"/>
                <w:lang w:val="sr-Cyrl-CS"/>
              </w:rPr>
              <w:t xml:space="preserve">Јелена </w:t>
            </w:r>
            <w:r>
              <w:rPr>
                <w:sz w:val="22"/>
                <w:szCs w:val="22"/>
              </w:rPr>
              <w:t>Павловић</w:t>
            </w:r>
          </w:p>
        </w:tc>
        <w:tc>
          <w:tcPr>
            <w:tcW w:w="1470" w:type="dxa"/>
            <w:vAlign w:val="bottom"/>
          </w:tcPr>
          <w:p w:rsidR="00733692" w:rsidRPr="00BD1D98" w:rsidRDefault="00733692" w:rsidP="00A73AB5">
            <w:pPr>
              <w:rPr>
                <w:sz w:val="22"/>
                <w:szCs w:val="22"/>
              </w:rPr>
            </w:pPr>
            <w:r w:rsidRPr="00BD1D98">
              <w:rPr>
                <w:sz w:val="22"/>
                <w:szCs w:val="22"/>
              </w:rPr>
              <w:t>м</w:t>
            </w:r>
            <w:r w:rsidRPr="00BD1D98">
              <w:rPr>
                <w:sz w:val="22"/>
                <w:szCs w:val="22"/>
                <w:lang w:val="sr-Cyrl-CS"/>
              </w:rPr>
              <w:t>астер економиста</w:t>
            </w:r>
          </w:p>
        </w:tc>
        <w:tc>
          <w:tcPr>
            <w:tcW w:w="1957" w:type="dxa"/>
            <w:vAlign w:val="center"/>
          </w:tcPr>
          <w:p w:rsidR="00733692" w:rsidRPr="00BD1D98" w:rsidRDefault="00733692" w:rsidP="00A73AB5">
            <w:pPr>
              <w:jc w:val="center"/>
              <w:rPr>
                <w:sz w:val="20"/>
                <w:szCs w:val="20"/>
                <w:lang w:val="sr-Cyrl-CS"/>
              </w:rPr>
            </w:pPr>
            <w:r w:rsidRPr="00BD1D98">
              <w:rPr>
                <w:sz w:val="20"/>
                <w:szCs w:val="20"/>
                <w:lang w:val="sr-Cyrl-CS"/>
              </w:rPr>
              <w:t>Рачуноводство</w:t>
            </w:r>
          </w:p>
        </w:tc>
        <w:tc>
          <w:tcPr>
            <w:tcW w:w="900" w:type="dxa"/>
            <w:vAlign w:val="center"/>
          </w:tcPr>
          <w:p w:rsidR="00733692" w:rsidRPr="00BD1D98" w:rsidRDefault="00CF7E30" w:rsidP="00A73AB5">
            <w:pPr>
              <w:jc w:val="center"/>
            </w:pPr>
            <w:r>
              <w:rPr>
                <w:lang w:val="sr-Cyrl-CS"/>
              </w:rPr>
              <w:t>5</w:t>
            </w:r>
          </w:p>
        </w:tc>
        <w:tc>
          <w:tcPr>
            <w:tcW w:w="1170" w:type="dxa"/>
            <w:vAlign w:val="center"/>
          </w:tcPr>
          <w:p w:rsidR="00733692" w:rsidRPr="00BD1D98" w:rsidRDefault="00733692" w:rsidP="00A73AB5">
            <w:pPr>
              <w:jc w:val="center"/>
              <w:rPr>
                <w:sz w:val="22"/>
                <w:szCs w:val="22"/>
              </w:rPr>
            </w:pPr>
            <w:r w:rsidRPr="00BD1D98">
              <w:rPr>
                <w:sz w:val="22"/>
                <w:szCs w:val="22"/>
                <w:lang w:val="sr-Cyrl-CS"/>
              </w:rPr>
              <w:t>Не</w:t>
            </w:r>
          </w:p>
        </w:tc>
        <w:tc>
          <w:tcPr>
            <w:tcW w:w="1299" w:type="dxa"/>
            <w:vAlign w:val="center"/>
          </w:tcPr>
          <w:p w:rsidR="00733692" w:rsidRPr="00221D70" w:rsidRDefault="00015A46" w:rsidP="00383F2B">
            <w:pPr>
              <w:jc w:val="center"/>
            </w:pPr>
            <w:r>
              <w:t>1</w:t>
            </w:r>
            <w:r w:rsidR="00221D70">
              <w:t>03,5</w:t>
            </w:r>
          </w:p>
        </w:tc>
        <w:tc>
          <w:tcPr>
            <w:tcW w:w="1593" w:type="dxa"/>
            <w:vAlign w:val="center"/>
          </w:tcPr>
          <w:p w:rsidR="00733692" w:rsidRPr="00BD1D98" w:rsidRDefault="00733692" w:rsidP="00A73AB5">
            <w:pPr>
              <w:jc w:val="center"/>
              <w:rPr>
                <w:sz w:val="20"/>
                <w:szCs w:val="20"/>
                <w:lang w:val="sr-Cyrl-CS"/>
              </w:rPr>
            </w:pPr>
            <w:r w:rsidRPr="00BD1D98">
              <w:rPr>
                <w:sz w:val="20"/>
                <w:szCs w:val="20"/>
                <w:lang w:val="sr-Cyrl-CS"/>
              </w:rPr>
              <w:t>-</w:t>
            </w:r>
          </w:p>
        </w:tc>
      </w:tr>
      <w:tr w:rsidR="00733692" w:rsidRPr="008B0755" w:rsidTr="00A73AB5">
        <w:tc>
          <w:tcPr>
            <w:tcW w:w="1541" w:type="dxa"/>
            <w:vAlign w:val="center"/>
          </w:tcPr>
          <w:p w:rsidR="00733692" w:rsidRPr="008B0755" w:rsidRDefault="00770988" w:rsidP="00A73AB5">
            <w:pPr>
              <w:jc w:val="center"/>
              <w:rPr>
                <w:lang w:val="sr-Cyrl-CS"/>
              </w:rPr>
            </w:pPr>
            <w:r>
              <w:rPr>
                <w:lang w:val="sr-Cyrl-CS"/>
              </w:rPr>
              <w:t>Јелена Витезовић</w:t>
            </w:r>
          </w:p>
        </w:tc>
        <w:tc>
          <w:tcPr>
            <w:tcW w:w="1470" w:type="dxa"/>
            <w:vAlign w:val="bottom"/>
          </w:tcPr>
          <w:p w:rsidR="00733692" w:rsidRPr="008B0755" w:rsidRDefault="00733692" w:rsidP="00A73AB5">
            <w:pPr>
              <w:jc w:val="center"/>
              <w:rPr>
                <w:sz w:val="22"/>
                <w:szCs w:val="22"/>
                <w:lang w:val="sr-Cyrl-CS"/>
              </w:rPr>
            </w:pPr>
            <w:r w:rsidRPr="008B0755">
              <w:rPr>
                <w:sz w:val="22"/>
                <w:szCs w:val="22"/>
                <w:lang w:val="sr-Cyrl-CS"/>
              </w:rPr>
              <w:t>Апсолвент на физичком факултету</w:t>
            </w:r>
          </w:p>
        </w:tc>
        <w:tc>
          <w:tcPr>
            <w:tcW w:w="1957" w:type="dxa"/>
            <w:vAlign w:val="center"/>
          </w:tcPr>
          <w:p w:rsidR="00733692" w:rsidRPr="008B0755" w:rsidRDefault="00733692" w:rsidP="00A73AB5">
            <w:pPr>
              <w:jc w:val="center"/>
              <w:rPr>
                <w:sz w:val="20"/>
                <w:szCs w:val="20"/>
                <w:lang w:val="sr-Cyrl-CS"/>
              </w:rPr>
            </w:pPr>
            <w:r w:rsidRPr="008B0755">
              <w:rPr>
                <w:sz w:val="20"/>
                <w:szCs w:val="20"/>
                <w:lang w:val="sr-Cyrl-CS"/>
              </w:rPr>
              <w:t>Физика</w:t>
            </w:r>
            <w:r w:rsidR="00EA71A8">
              <w:rPr>
                <w:sz w:val="20"/>
                <w:szCs w:val="20"/>
                <w:lang w:val="sr-Cyrl-CS"/>
              </w:rPr>
              <w:t xml:space="preserve"> и електро група предмета</w:t>
            </w:r>
          </w:p>
        </w:tc>
        <w:tc>
          <w:tcPr>
            <w:tcW w:w="900" w:type="dxa"/>
            <w:vAlign w:val="center"/>
          </w:tcPr>
          <w:p w:rsidR="00733692" w:rsidRPr="00CF7E30" w:rsidRDefault="00CF7E30" w:rsidP="00A73AB5">
            <w:pPr>
              <w:jc w:val="center"/>
            </w:pPr>
            <w:r>
              <w:t>3</w:t>
            </w:r>
          </w:p>
        </w:tc>
        <w:tc>
          <w:tcPr>
            <w:tcW w:w="1170" w:type="dxa"/>
            <w:vAlign w:val="center"/>
          </w:tcPr>
          <w:p w:rsidR="00733692" w:rsidRPr="008B0755" w:rsidRDefault="00733692" w:rsidP="00A73AB5">
            <w:pPr>
              <w:jc w:val="center"/>
              <w:rPr>
                <w:sz w:val="22"/>
                <w:szCs w:val="22"/>
                <w:lang w:val="sr-Cyrl-CS"/>
              </w:rPr>
            </w:pPr>
            <w:r w:rsidRPr="008B0755">
              <w:rPr>
                <w:sz w:val="22"/>
                <w:szCs w:val="22"/>
                <w:lang w:val="sr-Cyrl-CS"/>
              </w:rPr>
              <w:t xml:space="preserve">Не </w:t>
            </w:r>
          </w:p>
        </w:tc>
        <w:tc>
          <w:tcPr>
            <w:tcW w:w="1299" w:type="dxa"/>
            <w:vAlign w:val="center"/>
          </w:tcPr>
          <w:p w:rsidR="00733692" w:rsidRPr="008B0755" w:rsidRDefault="00221D70" w:rsidP="00A73AB5">
            <w:pPr>
              <w:jc w:val="center"/>
              <w:rPr>
                <w:lang w:val="sr-Cyrl-CS"/>
              </w:rPr>
            </w:pPr>
            <w:r>
              <w:rPr>
                <w:lang w:val="sr-Cyrl-CS"/>
              </w:rPr>
              <w:t>112,02</w:t>
            </w:r>
          </w:p>
        </w:tc>
        <w:tc>
          <w:tcPr>
            <w:tcW w:w="1593" w:type="dxa"/>
            <w:vAlign w:val="center"/>
          </w:tcPr>
          <w:p w:rsidR="00733692" w:rsidRPr="008B0755" w:rsidRDefault="00733692" w:rsidP="00A73AB5">
            <w:pPr>
              <w:jc w:val="center"/>
              <w:rPr>
                <w:sz w:val="20"/>
                <w:szCs w:val="20"/>
                <w:lang w:val="sr-Cyrl-CS"/>
              </w:rPr>
            </w:pPr>
            <w:r w:rsidRPr="008B0755">
              <w:rPr>
                <w:sz w:val="20"/>
                <w:szCs w:val="20"/>
                <w:lang w:val="sr-Cyrl-CS"/>
              </w:rPr>
              <w:t>-</w:t>
            </w:r>
          </w:p>
        </w:tc>
      </w:tr>
      <w:tr w:rsidR="00733692" w:rsidRPr="00BD1D98" w:rsidTr="00A73AB5">
        <w:tc>
          <w:tcPr>
            <w:tcW w:w="1541" w:type="dxa"/>
            <w:vAlign w:val="center"/>
          </w:tcPr>
          <w:p w:rsidR="00733692" w:rsidRPr="00BD1D98" w:rsidRDefault="00733692" w:rsidP="00A73AB5">
            <w:pPr>
              <w:jc w:val="center"/>
              <w:rPr>
                <w:sz w:val="22"/>
                <w:szCs w:val="22"/>
                <w:lang w:val="sr-Cyrl-CS"/>
              </w:rPr>
            </w:pPr>
            <w:r w:rsidRPr="00BD1D98">
              <w:rPr>
                <w:sz w:val="22"/>
                <w:szCs w:val="22"/>
                <w:lang w:val="sr-Cyrl-CS"/>
              </w:rPr>
              <w:t>Александар Марјановић</w:t>
            </w:r>
          </w:p>
        </w:tc>
        <w:tc>
          <w:tcPr>
            <w:tcW w:w="1470" w:type="dxa"/>
            <w:vAlign w:val="bottom"/>
          </w:tcPr>
          <w:p w:rsidR="00733692" w:rsidRPr="00BD1D98" w:rsidRDefault="00733692" w:rsidP="00A73AB5">
            <w:pPr>
              <w:rPr>
                <w:sz w:val="22"/>
                <w:szCs w:val="22"/>
                <w:lang w:val="sr-Cyrl-CS"/>
              </w:rPr>
            </w:pPr>
            <w:r w:rsidRPr="00BD1D98">
              <w:rPr>
                <w:sz w:val="22"/>
                <w:szCs w:val="22"/>
                <w:lang w:val="sr-Cyrl-CS"/>
              </w:rPr>
              <w:t>мр педаг. техни.наука</w:t>
            </w:r>
          </w:p>
        </w:tc>
        <w:tc>
          <w:tcPr>
            <w:tcW w:w="1957" w:type="dxa"/>
            <w:vAlign w:val="center"/>
          </w:tcPr>
          <w:p w:rsidR="00733692" w:rsidRPr="00BD1D98" w:rsidRDefault="00733692" w:rsidP="00A73AB5">
            <w:pPr>
              <w:jc w:val="center"/>
              <w:rPr>
                <w:sz w:val="20"/>
                <w:szCs w:val="20"/>
                <w:lang w:val="sr-Cyrl-CS"/>
              </w:rPr>
            </w:pPr>
            <w:r w:rsidRPr="00BD1D98">
              <w:rPr>
                <w:sz w:val="20"/>
                <w:szCs w:val="20"/>
                <w:lang w:val="sr-Cyrl-CS"/>
              </w:rPr>
              <w:t>Рачунарство и информатика, Рачунари</w:t>
            </w:r>
          </w:p>
        </w:tc>
        <w:tc>
          <w:tcPr>
            <w:tcW w:w="900" w:type="dxa"/>
            <w:vAlign w:val="center"/>
          </w:tcPr>
          <w:p w:rsidR="00733692" w:rsidRPr="00F15D84" w:rsidRDefault="00733692" w:rsidP="00A73AB5">
            <w:pPr>
              <w:jc w:val="center"/>
            </w:pPr>
            <w:r>
              <w:rPr>
                <w:lang w:val="sr-Cyrl-CS"/>
              </w:rPr>
              <w:t>3</w:t>
            </w:r>
            <w:r w:rsidR="00CF7E30">
              <w:rPr>
                <w:lang w:val="sr-Cyrl-CS"/>
              </w:rPr>
              <w:t>2</w:t>
            </w:r>
          </w:p>
        </w:tc>
        <w:tc>
          <w:tcPr>
            <w:tcW w:w="1170" w:type="dxa"/>
            <w:vAlign w:val="center"/>
          </w:tcPr>
          <w:p w:rsidR="00733692" w:rsidRPr="00BD1D98" w:rsidRDefault="00733692" w:rsidP="00A73AB5">
            <w:pPr>
              <w:jc w:val="center"/>
              <w:rPr>
                <w:sz w:val="22"/>
                <w:szCs w:val="22"/>
                <w:lang w:val="sr-Cyrl-CS"/>
              </w:rPr>
            </w:pPr>
            <w:r w:rsidRPr="00BD1D98">
              <w:rPr>
                <w:sz w:val="22"/>
                <w:szCs w:val="22"/>
                <w:lang w:val="sr-Cyrl-CS"/>
              </w:rPr>
              <w:t>Да</w:t>
            </w:r>
          </w:p>
        </w:tc>
        <w:tc>
          <w:tcPr>
            <w:tcW w:w="1299" w:type="dxa"/>
            <w:vAlign w:val="center"/>
          </w:tcPr>
          <w:p w:rsidR="00733692" w:rsidRPr="00BD1D98" w:rsidRDefault="00733692" w:rsidP="00A73AB5">
            <w:pPr>
              <w:jc w:val="center"/>
              <w:rPr>
                <w:lang w:val="sr-Cyrl-CS"/>
              </w:rPr>
            </w:pPr>
            <w:r w:rsidRPr="00BD1D98">
              <w:rPr>
                <w:lang w:val="sr-Cyrl-CS"/>
              </w:rPr>
              <w:t>1</w:t>
            </w:r>
            <w:r w:rsidR="00221D70">
              <w:rPr>
                <w:lang w:val="sr-Cyrl-CS"/>
              </w:rPr>
              <w:t>30,93</w:t>
            </w:r>
          </w:p>
        </w:tc>
        <w:tc>
          <w:tcPr>
            <w:tcW w:w="1593" w:type="dxa"/>
            <w:vAlign w:val="center"/>
          </w:tcPr>
          <w:p w:rsidR="00733692" w:rsidRPr="00BD1D98" w:rsidRDefault="00733692" w:rsidP="00A73AB5">
            <w:pPr>
              <w:jc w:val="center"/>
              <w:rPr>
                <w:sz w:val="20"/>
                <w:szCs w:val="20"/>
                <w:lang w:val="sr-Cyrl-CS"/>
              </w:rPr>
            </w:pPr>
            <w:r w:rsidRPr="00BD1D98">
              <w:rPr>
                <w:sz w:val="20"/>
                <w:szCs w:val="20"/>
                <w:lang w:val="sr-Cyrl-CS"/>
              </w:rPr>
              <w:t>-</w:t>
            </w:r>
          </w:p>
        </w:tc>
      </w:tr>
      <w:tr w:rsidR="00221D70" w:rsidRPr="00BD1D98" w:rsidTr="00A73AB5">
        <w:tc>
          <w:tcPr>
            <w:tcW w:w="1541" w:type="dxa"/>
            <w:vAlign w:val="center"/>
          </w:tcPr>
          <w:p w:rsidR="00221D70" w:rsidRPr="00015A46" w:rsidRDefault="00221D70" w:rsidP="00A73AB5">
            <w:pPr>
              <w:jc w:val="center"/>
              <w:rPr>
                <w:sz w:val="22"/>
                <w:szCs w:val="22"/>
              </w:rPr>
            </w:pPr>
            <w:r>
              <w:rPr>
                <w:sz w:val="22"/>
                <w:szCs w:val="22"/>
              </w:rPr>
              <w:t>ПавловићВесна</w:t>
            </w:r>
          </w:p>
        </w:tc>
        <w:tc>
          <w:tcPr>
            <w:tcW w:w="1470" w:type="dxa"/>
            <w:vAlign w:val="bottom"/>
          </w:tcPr>
          <w:p w:rsidR="00221D70" w:rsidRPr="00BD1D98" w:rsidRDefault="00221D70" w:rsidP="00A73AB5">
            <w:pPr>
              <w:rPr>
                <w:sz w:val="22"/>
                <w:szCs w:val="22"/>
                <w:lang w:val="sr-Cyrl-CS"/>
              </w:rPr>
            </w:pPr>
          </w:p>
        </w:tc>
        <w:tc>
          <w:tcPr>
            <w:tcW w:w="1957" w:type="dxa"/>
            <w:vAlign w:val="center"/>
          </w:tcPr>
          <w:p w:rsidR="00221D70" w:rsidRPr="00BD1D98" w:rsidRDefault="00221D70" w:rsidP="009C3D7F">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221D70" w:rsidRPr="00770988" w:rsidRDefault="00221D70" w:rsidP="00A73AB5">
            <w:pPr>
              <w:jc w:val="center"/>
            </w:pPr>
          </w:p>
        </w:tc>
        <w:tc>
          <w:tcPr>
            <w:tcW w:w="1170" w:type="dxa"/>
            <w:vAlign w:val="center"/>
          </w:tcPr>
          <w:p w:rsidR="00221D70" w:rsidRPr="00BD1D98" w:rsidRDefault="00221D70" w:rsidP="00A73AB5">
            <w:pPr>
              <w:jc w:val="center"/>
              <w:rPr>
                <w:sz w:val="22"/>
                <w:szCs w:val="22"/>
                <w:lang w:val="sr-Cyrl-CS"/>
              </w:rPr>
            </w:pPr>
            <w:r>
              <w:rPr>
                <w:sz w:val="22"/>
                <w:szCs w:val="22"/>
                <w:lang w:val="sr-Cyrl-CS"/>
              </w:rPr>
              <w:t xml:space="preserve">Не </w:t>
            </w:r>
          </w:p>
        </w:tc>
        <w:tc>
          <w:tcPr>
            <w:tcW w:w="1299" w:type="dxa"/>
            <w:vAlign w:val="center"/>
          </w:tcPr>
          <w:p w:rsidR="00221D70" w:rsidRPr="00221D70" w:rsidRDefault="00221D70" w:rsidP="00A73AB5">
            <w:pPr>
              <w:jc w:val="center"/>
            </w:pPr>
            <w:r>
              <w:t>47,83</w:t>
            </w:r>
          </w:p>
        </w:tc>
        <w:tc>
          <w:tcPr>
            <w:tcW w:w="1593" w:type="dxa"/>
            <w:vAlign w:val="center"/>
          </w:tcPr>
          <w:p w:rsidR="00221D70" w:rsidRPr="00BD1D98" w:rsidRDefault="00221D70" w:rsidP="00A73AB5">
            <w:pPr>
              <w:jc w:val="center"/>
              <w:rPr>
                <w:sz w:val="20"/>
                <w:szCs w:val="20"/>
                <w:lang w:val="sr-Cyrl-CS"/>
              </w:rPr>
            </w:pPr>
          </w:p>
        </w:tc>
      </w:tr>
      <w:tr w:rsidR="00221D70" w:rsidRPr="008B0755" w:rsidTr="00A73AB5">
        <w:tc>
          <w:tcPr>
            <w:tcW w:w="1541" w:type="dxa"/>
            <w:vAlign w:val="center"/>
          </w:tcPr>
          <w:p w:rsidR="00221D70" w:rsidRPr="008B0755" w:rsidRDefault="00221D70" w:rsidP="00A73AB5">
            <w:pPr>
              <w:jc w:val="center"/>
              <w:rPr>
                <w:lang w:val="sr-Cyrl-CS"/>
              </w:rPr>
            </w:pPr>
            <w:r w:rsidRPr="008B0755">
              <w:rPr>
                <w:lang w:val="sr-Cyrl-CS"/>
              </w:rPr>
              <w:t>Раденко Радичевић</w:t>
            </w:r>
          </w:p>
        </w:tc>
        <w:tc>
          <w:tcPr>
            <w:tcW w:w="1470" w:type="dxa"/>
            <w:vAlign w:val="bottom"/>
          </w:tcPr>
          <w:p w:rsidR="00221D70" w:rsidRPr="008B0755" w:rsidRDefault="00221D70" w:rsidP="00A73AB5">
            <w:pPr>
              <w:jc w:val="center"/>
              <w:rPr>
                <w:sz w:val="22"/>
                <w:szCs w:val="22"/>
                <w:lang w:val="sr-Cyrl-CS"/>
              </w:rPr>
            </w:pPr>
            <w:r w:rsidRPr="008B0755">
              <w:rPr>
                <w:sz w:val="22"/>
                <w:szCs w:val="22"/>
                <w:lang w:val="sr-Cyrl-CS"/>
              </w:rPr>
              <w:t>Дипл инжењер електротехнике</w:t>
            </w:r>
          </w:p>
        </w:tc>
        <w:tc>
          <w:tcPr>
            <w:tcW w:w="1957" w:type="dxa"/>
            <w:vAlign w:val="center"/>
          </w:tcPr>
          <w:p w:rsidR="00221D70" w:rsidRPr="008B0755" w:rsidRDefault="00221D70" w:rsidP="00A73AB5">
            <w:pPr>
              <w:jc w:val="center"/>
              <w:rPr>
                <w:sz w:val="20"/>
                <w:szCs w:val="20"/>
                <w:lang w:val="sr-Cyrl-CS"/>
              </w:rPr>
            </w:pPr>
            <w:r w:rsidRPr="008B0755">
              <w:rPr>
                <w:sz w:val="20"/>
                <w:szCs w:val="20"/>
                <w:lang w:val="sr-Cyrl-CS"/>
              </w:rPr>
              <w:t>Електро група предмета</w:t>
            </w:r>
          </w:p>
        </w:tc>
        <w:tc>
          <w:tcPr>
            <w:tcW w:w="900" w:type="dxa"/>
            <w:vAlign w:val="center"/>
          </w:tcPr>
          <w:p w:rsidR="00221D70" w:rsidRPr="00CF7E30" w:rsidRDefault="00221D70" w:rsidP="00A73AB5">
            <w:pPr>
              <w:jc w:val="center"/>
            </w:pPr>
            <w:r>
              <w:t>18</w:t>
            </w:r>
          </w:p>
        </w:tc>
        <w:tc>
          <w:tcPr>
            <w:tcW w:w="1170" w:type="dxa"/>
            <w:vAlign w:val="center"/>
          </w:tcPr>
          <w:p w:rsidR="00221D70" w:rsidRPr="008B0755" w:rsidRDefault="00221D70" w:rsidP="00A73AB5">
            <w:pPr>
              <w:jc w:val="center"/>
              <w:rPr>
                <w:sz w:val="22"/>
                <w:szCs w:val="22"/>
                <w:lang w:val="sr-Cyrl-CS"/>
              </w:rPr>
            </w:pPr>
            <w:r w:rsidRPr="008B0755">
              <w:rPr>
                <w:sz w:val="22"/>
                <w:szCs w:val="22"/>
                <w:lang w:val="sr-Cyrl-CS"/>
              </w:rPr>
              <w:t xml:space="preserve">Да </w:t>
            </w:r>
          </w:p>
        </w:tc>
        <w:tc>
          <w:tcPr>
            <w:tcW w:w="1299" w:type="dxa"/>
            <w:vAlign w:val="center"/>
          </w:tcPr>
          <w:p w:rsidR="00221D70" w:rsidRPr="00221D70" w:rsidRDefault="00221D70" w:rsidP="00A73AB5">
            <w:pPr>
              <w:jc w:val="center"/>
            </w:pPr>
            <w:r>
              <w:t>41,35</w:t>
            </w:r>
          </w:p>
        </w:tc>
        <w:tc>
          <w:tcPr>
            <w:tcW w:w="1593" w:type="dxa"/>
            <w:vAlign w:val="center"/>
          </w:tcPr>
          <w:p w:rsidR="00221D70" w:rsidRPr="008B0755" w:rsidRDefault="00221D70" w:rsidP="00A73AB5">
            <w:pPr>
              <w:jc w:val="center"/>
              <w:rPr>
                <w:sz w:val="20"/>
                <w:szCs w:val="20"/>
                <w:lang w:val="sr-Cyrl-CS"/>
              </w:rPr>
            </w:pPr>
            <w:r>
              <w:rPr>
                <w:sz w:val="20"/>
                <w:szCs w:val="20"/>
              </w:rPr>
              <w:t>60</w:t>
            </w:r>
            <w:r w:rsidRPr="008B0755">
              <w:rPr>
                <w:sz w:val="20"/>
                <w:szCs w:val="20"/>
                <w:lang w:val="sr-Cyrl-CS"/>
              </w:rPr>
              <w:t>% Ариље</w:t>
            </w:r>
          </w:p>
        </w:tc>
      </w:tr>
      <w:tr w:rsidR="00221D70" w:rsidRPr="00FF16AB" w:rsidTr="00A73AB5">
        <w:tc>
          <w:tcPr>
            <w:tcW w:w="1541" w:type="dxa"/>
            <w:vAlign w:val="center"/>
          </w:tcPr>
          <w:p w:rsidR="00221D70" w:rsidRPr="00FF16AB" w:rsidRDefault="00221D70" w:rsidP="00A73AB5">
            <w:pPr>
              <w:jc w:val="center"/>
              <w:rPr>
                <w:lang w:val="sr-Cyrl-CS"/>
              </w:rPr>
            </w:pPr>
            <w:r w:rsidRPr="00FF16AB">
              <w:rPr>
                <w:lang w:val="sr-Cyrl-CS"/>
              </w:rPr>
              <w:t>Данило Јекнић</w:t>
            </w:r>
          </w:p>
        </w:tc>
        <w:tc>
          <w:tcPr>
            <w:tcW w:w="1470" w:type="dxa"/>
            <w:vAlign w:val="center"/>
          </w:tcPr>
          <w:p w:rsidR="00221D70" w:rsidRPr="00FF16AB" w:rsidRDefault="00221D70" w:rsidP="00A73AB5">
            <w:pPr>
              <w:rPr>
                <w:sz w:val="22"/>
                <w:szCs w:val="22"/>
                <w:lang w:val="sr-Cyrl-CS"/>
              </w:rPr>
            </w:pPr>
            <w:r w:rsidRPr="00FF16AB">
              <w:rPr>
                <w:sz w:val="22"/>
                <w:szCs w:val="22"/>
                <w:lang w:val="sr-Cyrl-CS"/>
              </w:rPr>
              <w:t>дип. инж. електротехн.</w:t>
            </w:r>
          </w:p>
        </w:tc>
        <w:tc>
          <w:tcPr>
            <w:tcW w:w="1957" w:type="dxa"/>
            <w:vAlign w:val="center"/>
          </w:tcPr>
          <w:p w:rsidR="00221D70" w:rsidRPr="00FF16AB" w:rsidRDefault="00221D70" w:rsidP="00A73AB5">
            <w:pPr>
              <w:jc w:val="center"/>
              <w:rPr>
                <w:sz w:val="20"/>
                <w:szCs w:val="20"/>
                <w:lang w:val="sr-Cyrl-CS"/>
              </w:rPr>
            </w:pPr>
            <w:r w:rsidRPr="00FF16AB">
              <w:rPr>
                <w:sz w:val="20"/>
                <w:szCs w:val="20"/>
                <w:lang w:val="sr-Cyrl-CS"/>
              </w:rPr>
              <w:t>Програмирање</w:t>
            </w:r>
          </w:p>
        </w:tc>
        <w:tc>
          <w:tcPr>
            <w:tcW w:w="900" w:type="dxa"/>
            <w:vAlign w:val="center"/>
          </w:tcPr>
          <w:p w:rsidR="00221D70" w:rsidRPr="00CF7E30" w:rsidRDefault="00221D70" w:rsidP="00A73AB5">
            <w:pPr>
              <w:jc w:val="center"/>
              <w:rPr>
                <w:sz w:val="20"/>
                <w:szCs w:val="20"/>
              </w:rPr>
            </w:pPr>
            <w:r w:rsidRPr="00FF16AB">
              <w:rPr>
                <w:sz w:val="20"/>
                <w:szCs w:val="20"/>
              </w:rPr>
              <w:t>1</w:t>
            </w:r>
            <w:r>
              <w:rPr>
                <w:sz w:val="20"/>
                <w:szCs w:val="20"/>
              </w:rPr>
              <w:t>1</w:t>
            </w:r>
          </w:p>
        </w:tc>
        <w:tc>
          <w:tcPr>
            <w:tcW w:w="1170" w:type="dxa"/>
            <w:vAlign w:val="center"/>
          </w:tcPr>
          <w:p w:rsidR="00221D70" w:rsidRPr="00FF16AB" w:rsidRDefault="00221D70" w:rsidP="00A73AB5">
            <w:pPr>
              <w:jc w:val="center"/>
              <w:rPr>
                <w:sz w:val="22"/>
                <w:szCs w:val="22"/>
                <w:lang w:val="sr-Cyrl-CS"/>
              </w:rPr>
            </w:pPr>
            <w:r w:rsidRPr="00FF16AB">
              <w:rPr>
                <w:sz w:val="22"/>
                <w:szCs w:val="22"/>
                <w:lang w:val="sr-Cyrl-CS"/>
              </w:rPr>
              <w:t xml:space="preserve">Да </w:t>
            </w:r>
          </w:p>
        </w:tc>
        <w:tc>
          <w:tcPr>
            <w:tcW w:w="1299" w:type="dxa"/>
            <w:vAlign w:val="center"/>
          </w:tcPr>
          <w:p w:rsidR="00221D70" w:rsidRPr="00221D70" w:rsidRDefault="00221D70" w:rsidP="00A73AB5">
            <w:pPr>
              <w:jc w:val="center"/>
            </w:pPr>
            <w:r>
              <w:t>115</w:t>
            </w:r>
            <w:r w:rsidRPr="00FF16AB">
              <w:t>,</w:t>
            </w:r>
            <w:r>
              <w:t>3</w:t>
            </w:r>
          </w:p>
        </w:tc>
        <w:tc>
          <w:tcPr>
            <w:tcW w:w="1593" w:type="dxa"/>
            <w:vAlign w:val="center"/>
          </w:tcPr>
          <w:p w:rsidR="00221D70" w:rsidRPr="00FF16AB" w:rsidRDefault="00221D70" w:rsidP="00A73AB5">
            <w:pPr>
              <w:jc w:val="center"/>
              <w:rPr>
                <w:sz w:val="20"/>
                <w:szCs w:val="20"/>
                <w:lang w:val="sr-Cyrl-CS"/>
              </w:rPr>
            </w:pPr>
            <w:r w:rsidRPr="00FF16AB">
              <w:rPr>
                <w:sz w:val="20"/>
                <w:szCs w:val="20"/>
                <w:lang w:val="sr-Cyrl-CS"/>
              </w:rPr>
              <w:t>-</w:t>
            </w:r>
          </w:p>
        </w:tc>
      </w:tr>
      <w:tr w:rsidR="00221D70" w:rsidRPr="00FF16AB" w:rsidTr="00A73AB5">
        <w:tc>
          <w:tcPr>
            <w:tcW w:w="1541" w:type="dxa"/>
            <w:vAlign w:val="center"/>
          </w:tcPr>
          <w:p w:rsidR="00221D70" w:rsidRPr="00FF16AB" w:rsidRDefault="00221D70" w:rsidP="00A73AB5">
            <w:pPr>
              <w:jc w:val="center"/>
              <w:rPr>
                <w:sz w:val="22"/>
                <w:szCs w:val="22"/>
                <w:lang w:val="sr-Cyrl-CS"/>
              </w:rPr>
            </w:pPr>
            <w:r w:rsidRPr="00FF16AB">
              <w:rPr>
                <w:sz w:val="22"/>
                <w:szCs w:val="22"/>
                <w:lang w:val="sr-Cyrl-CS"/>
              </w:rPr>
              <w:t>Драгана Божовић</w:t>
            </w:r>
          </w:p>
        </w:tc>
        <w:tc>
          <w:tcPr>
            <w:tcW w:w="1470" w:type="dxa"/>
            <w:vAlign w:val="center"/>
          </w:tcPr>
          <w:p w:rsidR="00221D70" w:rsidRPr="00FF16AB" w:rsidRDefault="00221D70" w:rsidP="00A73AB5">
            <w:pPr>
              <w:rPr>
                <w:sz w:val="22"/>
                <w:szCs w:val="22"/>
                <w:lang w:val="sr-Cyrl-CS"/>
              </w:rPr>
            </w:pPr>
            <w:r>
              <w:rPr>
                <w:sz w:val="22"/>
                <w:szCs w:val="22"/>
                <w:lang w:val="sr-Cyrl-CS"/>
              </w:rPr>
              <w:t>Мастер инг. Менанџ.</w:t>
            </w:r>
          </w:p>
        </w:tc>
        <w:tc>
          <w:tcPr>
            <w:tcW w:w="1957" w:type="dxa"/>
            <w:vAlign w:val="center"/>
          </w:tcPr>
          <w:p w:rsidR="00221D70" w:rsidRPr="00FF16AB" w:rsidRDefault="00221D70" w:rsidP="00A73AB5">
            <w:pPr>
              <w:jc w:val="center"/>
              <w:rPr>
                <w:sz w:val="20"/>
                <w:szCs w:val="20"/>
                <w:lang w:val="sr-Cyrl-CS"/>
              </w:rPr>
            </w:pPr>
            <w:r w:rsidRPr="00FF16AB">
              <w:rPr>
                <w:sz w:val="20"/>
                <w:szCs w:val="20"/>
                <w:lang w:val="sr-Cyrl-CS"/>
              </w:rPr>
              <w:t>Електро група предмета</w:t>
            </w:r>
          </w:p>
        </w:tc>
        <w:tc>
          <w:tcPr>
            <w:tcW w:w="900" w:type="dxa"/>
            <w:vAlign w:val="center"/>
          </w:tcPr>
          <w:p w:rsidR="00221D70" w:rsidRPr="00FF16AB" w:rsidRDefault="00221D70" w:rsidP="00A73AB5">
            <w:pPr>
              <w:jc w:val="center"/>
              <w:rPr>
                <w:sz w:val="20"/>
                <w:szCs w:val="20"/>
              </w:rPr>
            </w:pPr>
            <w:r>
              <w:rPr>
                <w:sz w:val="20"/>
                <w:szCs w:val="20"/>
                <w:lang w:val="ru-RU"/>
              </w:rPr>
              <w:t>3</w:t>
            </w:r>
          </w:p>
        </w:tc>
        <w:tc>
          <w:tcPr>
            <w:tcW w:w="1170" w:type="dxa"/>
            <w:vAlign w:val="center"/>
          </w:tcPr>
          <w:p w:rsidR="00221D70" w:rsidRPr="00FF16AB" w:rsidRDefault="00221D70" w:rsidP="00A73AB5">
            <w:pPr>
              <w:jc w:val="center"/>
              <w:rPr>
                <w:sz w:val="22"/>
                <w:szCs w:val="22"/>
                <w:lang w:val="sr-Cyrl-CS"/>
              </w:rPr>
            </w:pPr>
            <w:r w:rsidRPr="00FF16AB">
              <w:rPr>
                <w:sz w:val="22"/>
                <w:szCs w:val="22"/>
              </w:rPr>
              <w:t>Не</w:t>
            </w:r>
          </w:p>
        </w:tc>
        <w:tc>
          <w:tcPr>
            <w:tcW w:w="1299" w:type="dxa"/>
            <w:vAlign w:val="center"/>
          </w:tcPr>
          <w:p w:rsidR="00221D70" w:rsidRPr="00221D70" w:rsidRDefault="00221D70" w:rsidP="00A73AB5">
            <w:pPr>
              <w:jc w:val="center"/>
            </w:pPr>
            <w:r w:rsidRPr="00FF16AB">
              <w:t>9</w:t>
            </w:r>
            <w:r>
              <w:t>4,45</w:t>
            </w:r>
          </w:p>
        </w:tc>
        <w:tc>
          <w:tcPr>
            <w:tcW w:w="1593" w:type="dxa"/>
            <w:vAlign w:val="center"/>
          </w:tcPr>
          <w:p w:rsidR="00221D70" w:rsidRPr="00FF16AB" w:rsidRDefault="00221D70" w:rsidP="00A73AB5">
            <w:pPr>
              <w:jc w:val="center"/>
              <w:rPr>
                <w:sz w:val="20"/>
                <w:szCs w:val="20"/>
                <w:lang w:val="sr-Cyrl-CS"/>
              </w:rPr>
            </w:pPr>
            <w:r w:rsidRPr="00FF16AB">
              <w:rPr>
                <w:sz w:val="20"/>
                <w:szCs w:val="20"/>
                <w:lang w:val="sr-Cyrl-CS"/>
              </w:rPr>
              <w:t>-</w:t>
            </w:r>
          </w:p>
        </w:tc>
      </w:tr>
      <w:tr w:rsidR="00221D70" w:rsidRPr="00FF16AB" w:rsidTr="00A73AB5">
        <w:tc>
          <w:tcPr>
            <w:tcW w:w="1541" w:type="dxa"/>
            <w:vAlign w:val="center"/>
          </w:tcPr>
          <w:p w:rsidR="00221D70" w:rsidRPr="00FF16AB" w:rsidRDefault="00221D70" w:rsidP="00A73AB5">
            <w:pPr>
              <w:jc w:val="center"/>
              <w:rPr>
                <w:sz w:val="22"/>
                <w:szCs w:val="22"/>
                <w:lang w:val="sr-Cyrl-CS"/>
              </w:rPr>
            </w:pPr>
            <w:r w:rsidRPr="00FF16AB">
              <w:rPr>
                <w:sz w:val="22"/>
                <w:szCs w:val="22"/>
                <w:lang w:val="sr-Cyrl-CS"/>
              </w:rPr>
              <w:t>Иван Стефановић</w:t>
            </w:r>
          </w:p>
        </w:tc>
        <w:tc>
          <w:tcPr>
            <w:tcW w:w="1470" w:type="dxa"/>
            <w:vAlign w:val="center"/>
          </w:tcPr>
          <w:p w:rsidR="00221D70" w:rsidRPr="00FF16AB" w:rsidRDefault="00221D70" w:rsidP="00A73AB5">
            <w:pPr>
              <w:rPr>
                <w:sz w:val="22"/>
                <w:szCs w:val="22"/>
                <w:lang w:val="sr-Cyrl-CS"/>
              </w:rPr>
            </w:pPr>
            <w:r w:rsidRPr="00FF16AB">
              <w:rPr>
                <w:sz w:val="22"/>
                <w:szCs w:val="22"/>
                <w:lang w:val="sr-Cyrl-CS"/>
              </w:rPr>
              <w:t>Мастер инг. Електротехнике и рачун.</w:t>
            </w:r>
          </w:p>
        </w:tc>
        <w:tc>
          <w:tcPr>
            <w:tcW w:w="1957" w:type="dxa"/>
            <w:vAlign w:val="center"/>
          </w:tcPr>
          <w:p w:rsidR="00221D70" w:rsidRPr="00FF16AB" w:rsidRDefault="00221D70" w:rsidP="00A73AB5">
            <w:pPr>
              <w:jc w:val="center"/>
              <w:rPr>
                <w:sz w:val="20"/>
                <w:szCs w:val="20"/>
                <w:lang w:val="sr-Cyrl-CS"/>
              </w:rPr>
            </w:pPr>
            <w:r w:rsidRPr="00FF16AB">
              <w:rPr>
                <w:sz w:val="20"/>
                <w:szCs w:val="20"/>
                <w:lang w:val="sr-Cyrl-CS"/>
              </w:rPr>
              <w:t>Електро група предмета</w:t>
            </w:r>
          </w:p>
        </w:tc>
        <w:tc>
          <w:tcPr>
            <w:tcW w:w="900" w:type="dxa"/>
            <w:vAlign w:val="center"/>
          </w:tcPr>
          <w:p w:rsidR="00221D70" w:rsidRPr="00CF7E30" w:rsidRDefault="00221D70" w:rsidP="00A73AB5">
            <w:pPr>
              <w:jc w:val="center"/>
              <w:rPr>
                <w:sz w:val="20"/>
                <w:szCs w:val="20"/>
              </w:rPr>
            </w:pPr>
            <w:r>
              <w:rPr>
                <w:sz w:val="20"/>
                <w:szCs w:val="20"/>
              </w:rPr>
              <w:t>5</w:t>
            </w:r>
          </w:p>
        </w:tc>
        <w:tc>
          <w:tcPr>
            <w:tcW w:w="1170" w:type="dxa"/>
            <w:vAlign w:val="center"/>
          </w:tcPr>
          <w:p w:rsidR="00221D70" w:rsidRPr="00FF16AB" w:rsidRDefault="00221D70" w:rsidP="00A73AB5">
            <w:pPr>
              <w:jc w:val="center"/>
              <w:rPr>
                <w:sz w:val="22"/>
                <w:szCs w:val="22"/>
                <w:lang w:val="sr-Cyrl-CS"/>
              </w:rPr>
            </w:pPr>
            <w:r w:rsidRPr="00FF16AB">
              <w:rPr>
                <w:sz w:val="22"/>
                <w:szCs w:val="22"/>
                <w:lang w:val="sr-Cyrl-CS"/>
              </w:rPr>
              <w:t xml:space="preserve">Не </w:t>
            </w:r>
          </w:p>
        </w:tc>
        <w:tc>
          <w:tcPr>
            <w:tcW w:w="1299" w:type="dxa"/>
            <w:vAlign w:val="center"/>
          </w:tcPr>
          <w:p w:rsidR="00221D70" w:rsidRPr="00FF16AB" w:rsidRDefault="00221D70" w:rsidP="00A73AB5">
            <w:pPr>
              <w:jc w:val="center"/>
              <w:rPr>
                <w:lang w:val="sr-Cyrl-CS"/>
              </w:rPr>
            </w:pPr>
            <w:r w:rsidRPr="00FF16AB">
              <w:rPr>
                <w:lang w:val="sr-Cyrl-CS"/>
              </w:rPr>
              <w:t>1</w:t>
            </w:r>
            <w:r>
              <w:rPr>
                <w:lang w:val="sr-Cyrl-CS"/>
              </w:rPr>
              <w:t>30,82</w:t>
            </w:r>
          </w:p>
        </w:tc>
        <w:tc>
          <w:tcPr>
            <w:tcW w:w="1593" w:type="dxa"/>
            <w:vAlign w:val="center"/>
          </w:tcPr>
          <w:p w:rsidR="00221D70" w:rsidRPr="00FF16AB" w:rsidRDefault="00221D70" w:rsidP="00A73AB5">
            <w:pPr>
              <w:jc w:val="center"/>
              <w:rPr>
                <w:sz w:val="20"/>
                <w:szCs w:val="20"/>
                <w:lang w:val="sr-Cyrl-CS"/>
              </w:rPr>
            </w:pPr>
            <w:r w:rsidRPr="00FF16AB">
              <w:rPr>
                <w:sz w:val="20"/>
                <w:szCs w:val="20"/>
                <w:lang w:val="sr-Cyrl-CS"/>
              </w:rPr>
              <w:t>-</w:t>
            </w:r>
          </w:p>
        </w:tc>
      </w:tr>
      <w:tr w:rsidR="00221D70" w:rsidRPr="00FF16AB" w:rsidTr="00A73AB5">
        <w:tc>
          <w:tcPr>
            <w:tcW w:w="1541" w:type="dxa"/>
            <w:vAlign w:val="center"/>
          </w:tcPr>
          <w:p w:rsidR="00221D70" w:rsidRPr="00FF16AB" w:rsidRDefault="00221D70" w:rsidP="00A73AB5">
            <w:pPr>
              <w:jc w:val="center"/>
              <w:rPr>
                <w:sz w:val="22"/>
                <w:szCs w:val="22"/>
                <w:lang w:val="sr-Cyrl-CS"/>
              </w:rPr>
            </w:pPr>
            <w:r w:rsidRPr="00FF16AB">
              <w:rPr>
                <w:sz w:val="22"/>
                <w:szCs w:val="22"/>
                <w:lang w:val="sr-Cyrl-CS"/>
              </w:rPr>
              <w:t>Нада</w:t>
            </w:r>
            <w:r>
              <w:rPr>
                <w:sz w:val="22"/>
                <w:szCs w:val="22"/>
              </w:rPr>
              <w:t xml:space="preserve"> Ђ.</w:t>
            </w:r>
            <w:r w:rsidRPr="00FF16AB">
              <w:rPr>
                <w:sz w:val="22"/>
                <w:szCs w:val="22"/>
                <w:lang w:val="sr-Cyrl-CS"/>
              </w:rPr>
              <w:t xml:space="preserve"> Весковић</w:t>
            </w:r>
          </w:p>
        </w:tc>
        <w:tc>
          <w:tcPr>
            <w:tcW w:w="1470" w:type="dxa"/>
            <w:vAlign w:val="center"/>
          </w:tcPr>
          <w:p w:rsidR="00221D70" w:rsidRPr="00FF16AB" w:rsidRDefault="00221D70" w:rsidP="00A73AB5">
            <w:pPr>
              <w:rPr>
                <w:sz w:val="22"/>
                <w:szCs w:val="22"/>
                <w:lang w:val="sr-Cyrl-CS"/>
              </w:rPr>
            </w:pPr>
            <w:r w:rsidRPr="00FF16AB">
              <w:rPr>
                <w:sz w:val="22"/>
                <w:szCs w:val="22"/>
                <w:lang w:val="sr-Cyrl-CS"/>
              </w:rPr>
              <w:t>Мастер инж. менаџмента</w:t>
            </w:r>
          </w:p>
        </w:tc>
        <w:tc>
          <w:tcPr>
            <w:tcW w:w="1957" w:type="dxa"/>
            <w:vAlign w:val="center"/>
          </w:tcPr>
          <w:p w:rsidR="00221D70" w:rsidRPr="00FF16AB" w:rsidRDefault="00221D70" w:rsidP="008C3647">
            <w:pPr>
              <w:jc w:val="center"/>
              <w:rPr>
                <w:sz w:val="20"/>
                <w:szCs w:val="20"/>
                <w:lang w:val="sr-Cyrl-CS"/>
              </w:rPr>
            </w:pPr>
            <w:r w:rsidRPr="00FF16AB">
              <w:rPr>
                <w:sz w:val="20"/>
                <w:szCs w:val="20"/>
                <w:lang w:val="sr-Cyrl-CS"/>
              </w:rPr>
              <w:t>Електро група предмета</w:t>
            </w:r>
          </w:p>
        </w:tc>
        <w:tc>
          <w:tcPr>
            <w:tcW w:w="900" w:type="dxa"/>
            <w:vAlign w:val="center"/>
          </w:tcPr>
          <w:p w:rsidR="00221D70" w:rsidRPr="00CF7E30" w:rsidRDefault="00221D70" w:rsidP="00A73AB5">
            <w:pPr>
              <w:jc w:val="center"/>
              <w:rPr>
                <w:sz w:val="20"/>
                <w:szCs w:val="20"/>
              </w:rPr>
            </w:pPr>
            <w:r>
              <w:rPr>
                <w:sz w:val="20"/>
                <w:szCs w:val="20"/>
              </w:rPr>
              <w:t>2</w:t>
            </w:r>
          </w:p>
        </w:tc>
        <w:tc>
          <w:tcPr>
            <w:tcW w:w="1170" w:type="dxa"/>
            <w:vAlign w:val="center"/>
          </w:tcPr>
          <w:p w:rsidR="00221D70" w:rsidRPr="00FF16AB" w:rsidRDefault="00221D70" w:rsidP="00A73AB5">
            <w:pPr>
              <w:jc w:val="center"/>
              <w:rPr>
                <w:sz w:val="22"/>
                <w:szCs w:val="22"/>
                <w:lang w:val="sr-Cyrl-CS"/>
              </w:rPr>
            </w:pPr>
            <w:r w:rsidRPr="00FF16AB">
              <w:rPr>
                <w:sz w:val="22"/>
                <w:szCs w:val="22"/>
                <w:lang w:val="sr-Cyrl-CS"/>
              </w:rPr>
              <w:t xml:space="preserve">Не </w:t>
            </w:r>
          </w:p>
        </w:tc>
        <w:tc>
          <w:tcPr>
            <w:tcW w:w="1299" w:type="dxa"/>
            <w:vAlign w:val="center"/>
          </w:tcPr>
          <w:p w:rsidR="00221D70" w:rsidRPr="00FF16AB" w:rsidRDefault="00221D70" w:rsidP="00A73AB5">
            <w:pPr>
              <w:jc w:val="center"/>
              <w:rPr>
                <w:lang w:val="sr-Cyrl-CS"/>
              </w:rPr>
            </w:pPr>
            <w:r>
              <w:rPr>
                <w:lang w:val="sr-Cyrl-CS"/>
              </w:rPr>
              <w:t xml:space="preserve">Боловање </w:t>
            </w:r>
          </w:p>
        </w:tc>
        <w:tc>
          <w:tcPr>
            <w:tcW w:w="1593" w:type="dxa"/>
            <w:vAlign w:val="center"/>
          </w:tcPr>
          <w:p w:rsidR="00221D70" w:rsidRPr="00FF16AB" w:rsidRDefault="00221D70" w:rsidP="00A73AB5">
            <w:pPr>
              <w:jc w:val="center"/>
              <w:rPr>
                <w:sz w:val="20"/>
                <w:szCs w:val="20"/>
                <w:lang w:val="sr-Cyrl-CS"/>
              </w:rPr>
            </w:pPr>
            <w:r w:rsidRPr="00FF16AB">
              <w:rPr>
                <w:sz w:val="20"/>
                <w:szCs w:val="20"/>
                <w:lang w:val="sr-Cyrl-CS"/>
              </w:rPr>
              <w:t>-</w:t>
            </w:r>
          </w:p>
        </w:tc>
      </w:tr>
      <w:tr w:rsidR="00221D70" w:rsidRPr="00FF16AB" w:rsidTr="00A73AB5">
        <w:tc>
          <w:tcPr>
            <w:tcW w:w="1541" w:type="dxa"/>
            <w:vAlign w:val="center"/>
          </w:tcPr>
          <w:p w:rsidR="00221D70" w:rsidRPr="00FF16AB" w:rsidRDefault="00221D70" w:rsidP="00AF045D">
            <w:pPr>
              <w:jc w:val="center"/>
              <w:rPr>
                <w:sz w:val="22"/>
                <w:szCs w:val="22"/>
                <w:lang w:val="sr-Cyrl-CS"/>
              </w:rPr>
            </w:pPr>
            <w:r>
              <w:rPr>
                <w:sz w:val="22"/>
                <w:szCs w:val="22"/>
                <w:lang w:val="sr-Cyrl-CS"/>
              </w:rPr>
              <w:t>Жељка Радовановић</w:t>
            </w:r>
          </w:p>
        </w:tc>
        <w:tc>
          <w:tcPr>
            <w:tcW w:w="1470" w:type="dxa"/>
            <w:vAlign w:val="center"/>
          </w:tcPr>
          <w:p w:rsidR="00221D70" w:rsidRPr="00FF16AB" w:rsidRDefault="00221D70" w:rsidP="00AF045D">
            <w:pPr>
              <w:rPr>
                <w:sz w:val="22"/>
                <w:szCs w:val="22"/>
                <w:lang w:val="sr-Cyrl-CS"/>
              </w:rPr>
            </w:pPr>
            <w:r>
              <w:rPr>
                <w:sz w:val="22"/>
                <w:szCs w:val="22"/>
                <w:lang w:val="sr-Cyrl-CS"/>
              </w:rPr>
              <w:t>Дип. Инж. Информационих технол.</w:t>
            </w:r>
          </w:p>
        </w:tc>
        <w:tc>
          <w:tcPr>
            <w:tcW w:w="1957" w:type="dxa"/>
            <w:vAlign w:val="center"/>
          </w:tcPr>
          <w:p w:rsidR="00221D70" w:rsidRPr="00FF16AB" w:rsidRDefault="00221D70" w:rsidP="00AF045D">
            <w:pPr>
              <w:jc w:val="center"/>
              <w:rPr>
                <w:sz w:val="22"/>
                <w:szCs w:val="22"/>
                <w:lang w:val="sr-Cyrl-CS"/>
              </w:rPr>
            </w:pPr>
            <w:r w:rsidRPr="00FF16AB">
              <w:rPr>
                <w:sz w:val="20"/>
                <w:szCs w:val="20"/>
                <w:lang w:val="sr-Cyrl-CS"/>
              </w:rPr>
              <w:t>Електро група предмета</w:t>
            </w:r>
          </w:p>
        </w:tc>
        <w:tc>
          <w:tcPr>
            <w:tcW w:w="900" w:type="dxa"/>
            <w:vAlign w:val="center"/>
          </w:tcPr>
          <w:p w:rsidR="00221D70" w:rsidRPr="00AF045D" w:rsidRDefault="00221D70" w:rsidP="00AF045D">
            <w:pPr>
              <w:jc w:val="center"/>
              <w:rPr>
                <w:sz w:val="20"/>
                <w:szCs w:val="20"/>
              </w:rPr>
            </w:pPr>
            <w:r>
              <w:rPr>
                <w:sz w:val="20"/>
                <w:szCs w:val="20"/>
              </w:rPr>
              <w:t>0</w:t>
            </w:r>
          </w:p>
        </w:tc>
        <w:tc>
          <w:tcPr>
            <w:tcW w:w="1170" w:type="dxa"/>
            <w:vAlign w:val="center"/>
          </w:tcPr>
          <w:p w:rsidR="00221D70" w:rsidRPr="00FF16AB" w:rsidRDefault="00221D70" w:rsidP="00AF045D">
            <w:pPr>
              <w:jc w:val="center"/>
              <w:rPr>
                <w:sz w:val="22"/>
                <w:szCs w:val="22"/>
                <w:lang w:val="sr-Cyrl-CS"/>
              </w:rPr>
            </w:pPr>
            <w:r>
              <w:rPr>
                <w:sz w:val="22"/>
                <w:szCs w:val="22"/>
                <w:lang w:val="sr-Cyrl-CS"/>
              </w:rPr>
              <w:t>Не</w:t>
            </w:r>
          </w:p>
        </w:tc>
        <w:tc>
          <w:tcPr>
            <w:tcW w:w="1299" w:type="dxa"/>
            <w:vAlign w:val="center"/>
          </w:tcPr>
          <w:p w:rsidR="00221D70" w:rsidRPr="00FF16AB" w:rsidRDefault="00221D70" w:rsidP="00AF045D">
            <w:pPr>
              <w:jc w:val="center"/>
              <w:rPr>
                <w:lang w:val="sr-Cyrl-CS"/>
              </w:rPr>
            </w:pPr>
            <w:r>
              <w:rPr>
                <w:lang w:val="sr-Cyrl-CS"/>
              </w:rPr>
              <w:t>47,50</w:t>
            </w:r>
          </w:p>
        </w:tc>
        <w:tc>
          <w:tcPr>
            <w:tcW w:w="1593" w:type="dxa"/>
            <w:vAlign w:val="center"/>
          </w:tcPr>
          <w:p w:rsidR="00221D70" w:rsidRPr="00FF16AB" w:rsidRDefault="00221D70" w:rsidP="00AF045D">
            <w:pPr>
              <w:jc w:val="center"/>
              <w:rPr>
                <w:sz w:val="20"/>
                <w:szCs w:val="20"/>
                <w:lang w:val="sr-Cyrl-CS"/>
              </w:rPr>
            </w:pPr>
            <w:r>
              <w:rPr>
                <w:sz w:val="20"/>
                <w:szCs w:val="20"/>
                <w:lang w:val="sr-Cyrl-CS"/>
              </w:rPr>
              <w:t>-</w:t>
            </w:r>
          </w:p>
        </w:tc>
      </w:tr>
      <w:tr w:rsidR="00221D70" w:rsidRPr="00015A46" w:rsidTr="00A73AB5">
        <w:tc>
          <w:tcPr>
            <w:tcW w:w="1541" w:type="dxa"/>
            <w:vAlign w:val="center"/>
          </w:tcPr>
          <w:p w:rsidR="00221D70" w:rsidRPr="00015A46" w:rsidRDefault="00221D70" w:rsidP="00AF045D">
            <w:pPr>
              <w:jc w:val="center"/>
              <w:rPr>
                <w:sz w:val="22"/>
                <w:szCs w:val="22"/>
                <w:lang w:val="sr-Cyrl-CS"/>
              </w:rPr>
            </w:pPr>
            <w:r w:rsidRPr="00015A46">
              <w:rPr>
                <w:sz w:val="22"/>
                <w:szCs w:val="22"/>
                <w:lang w:val="sr-Cyrl-CS"/>
              </w:rPr>
              <w:t>Никола Божић</w:t>
            </w:r>
          </w:p>
        </w:tc>
        <w:tc>
          <w:tcPr>
            <w:tcW w:w="1470" w:type="dxa"/>
            <w:vAlign w:val="center"/>
          </w:tcPr>
          <w:p w:rsidR="00221D70" w:rsidRPr="00015A46" w:rsidRDefault="00221D70" w:rsidP="00AF045D">
            <w:pPr>
              <w:rPr>
                <w:sz w:val="22"/>
                <w:szCs w:val="22"/>
                <w:lang w:val="sr-Cyrl-CS"/>
              </w:rPr>
            </w:pPr>
            <w:r w:rsidRPr="00015A46">
              <w:rPr>
                <w:sz w:val="22"/>
                <w:szCs w:val="22"/>
                <w:lang w:val="sr-Cyrl-CS"/>
              </w:rPr>
              <w:t>Дипл. економиста</w:t>
            </w:r>
          </w:p>
        </w:tc>
        <w:tc>
          <w:tcPr>
            <w:tcW w:w="1957" w:type="dxa"/>
            <w:vAlign w:val="center"/>
          </w:tcPr>
          <w:p w:rsidR="00221D70" w:rsidRPr="00015A46" w:rsidRDefault="00221D70" w:rsidP="00AF045D">
            <w:pPr>
              <w:jc w:val="center"/>
              <w:rPr>
                <w:sz w:val="22"/>
                <w:szCs w:val="22"/>
                <w:lang w:val="sr-Cyrl-CS"/>
              </w:rPr>
            </w:pPr>
            <w:r w:rsidRPr="00015A46">
              <w:rPr>
                <w:sz w:val="22"/>
                <w:szCs w:val="22"/>
                <w:lang w:val="sr-Cyrl-CS"/>
              </w:rPr>
              <w:t>Економска група предмета</w:t>
            </w:r>
          </w:p>
        </w:tc>
        <w:tc>
          <w:tcPr>
            <w:tcW w:w="900" w:type="dxa"/>
            <w:vAlign w:val="center"/>
          </w:tcPr>
          <w:p w:rsidR="00221D70" w:rsidRPr="00015A46" w:rsidRDefault="00221D70" w:rsidP="00AF045D">
            <w:pPr>
              <w:jc w:val="center"/>
              <w:rPr>
                <w:sz w:val="20"/>
                <w:szCs w:val="20"/>
              </w:rPr>
            </w:pPr>
            <w:r w:rsidRPr="00015A46">
              <w:rPr>
                <w:sz w:val="20"/>
                <w:szCs w:val="20"/>
              </w:rPr>
              <w:t>0</w:t>
            </w:r>
          </w:p>
        </w:tc>
        <w:tc>
          <w:tcPr>
            <w:tcW w:w="1170" w:type="dxa"/>
            <w:vAlign w:val="center"/>
          </w:tcPr>
          <w:p w:rsidR="00221D70" w:rsidRPr="00015A46" w:rsidRDefault="00221D70" w:rsidP="00AF045D">
            <w:pPr>
              <w:jc w:val="center"/>
              <w:rPr>
                <w:sz w:val="22"/>
                <w:szCs w:val="22"/>
                <w:lang w:val="sr-Cyrl-CS"/>
              </w:rPr>
            </w:pPr>
            <w:r w:rsidRPr="00015A46">
              <w:rPr>
                <w:sz w:val="22"/>
                <w:szCs w:val="22"/>
                <w:lang w:val="sr-Cyrl-CS"/>
              </w:rPr>
              <w:t xml:space="preserve">Не </w:t>
            </w:r>
          </w:p>
        </w:tc>
        <w:tc>
          <w:tcPr>
            <w:tcW w:w="1299" w:type="dxa"/>
            <w:vAlign w:val="center"/>
          </w:tcPr>
          <w:p w:rsidR="00221D70" w:rsidRPr="00015A46" w:rsidRDefault="00221D70" w:rsidP="00AF045D">
            <w:pPr>
              <w:jc w:val="center"/>
              <w:rPr>
                <w:lang w:val="sr-Cyrl-CS"/>
              </w:rPr>
            </w:pPr>
            <w:r w:rsidRPr="00015A46">
              <w:rPr>
                <w:lang w:val="sr-Cyrl-CS"/>
              </w:rPr>
              <w:t>96,98</w:t>
            </w:r>
          </w:p>
        </w:tc>
        <w:tc>
          <w:tcPr>
            <w:tcW w:w="1593" w:type="dxa"/>
            <w:vAlign w:val="center"/>
          </w:tcPr>
          <w:p w:rsidR="00221D70" w:rsidRPr="00015A46" w:rsidRDefault="00221D70" w:rsidP="00AF045D">
            <w:pPr>
              <w:jc w:val="center"/>
              <w:rPr>
                <w:sz w:val="20"/>
                <w:szCs w:val="20"/>
                <w:lang w:val="sr-Cyrl-CS"/>
              </w:rPr>
            </w:pPr>
            <w:r w:rsidRPr="00015A46">
              <w:rPr>
                <w:sz w:val="20"/>
                <w:szCs w:val="20"/>
                <w:lang w:val="sr-Cyrl-CS"/>
              </w:rPr>
              <w:t>-</w:t>
            </w:r>
          </w:p>
        </w:tc>
      </w:tr>
    </w:tbl>
    <w:p w:rsidR="008D3245" w:rsidRPr="004F2A71" w:rsidRDefault="008D3245" w:rsidP="00AB536C">
      <w:pPr>
        <w:jc w:val="both"/>
        <w:rPr>
          <w:sz w:val="22"/>
          <w:szCs w:val="22"/>
          <w:lang w:val="sr-Cyrl-CS"/>
        </w:rPr>
      </w:pPr>
    </w:p>
    <w:p w:rsidR="000F0188" w:rsidRDefault="000F0188" w:rsidP="00AB536C">
      <w:pPr>
        <w:jc w:val="both"/>
        <w:rPr>
          <w:sz w:val="22"/>
          <w:szCs w:val="22"/>
          <w:lang w:val="sr-Cyrl-CS"/>
        </w:rPr>
      </w:pPr>
    </w:p>
    <w:p w:rsidR="00DB7A9F" w:rsidRPr="000F0188" w:rsidRDefault="00DB7A9F" w:rsidP="00AB536C">
      <w:pPr>
        <w:jc w:val="both"/>
        <w:rPr>
          <w:vanish/>
          <w:sz w:val="22"/>
          <w:szCs w:val="22"/>
          <w:lang w:val="sr-Cyrl-CS"/>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Pr="008D3245" w:rsidRDefault="008D3245" w:rsidP="00AB536C">
      <w:pPr>
        <w:jc w:val="both"/>
        <w:rPr>
          <w:vanish/>
          <w:sz w:val="22"/>
          <w:szCs w:val="22"/>
          <w:specVanish/>
        </w:rPr>
      </w:pPr>
    </w:p>
    <w:p w:rsidR="008D3245" w:rsidRPr="008027E0" w:rsidRDefault="008D3245" w:rsidP="00AB536C"/>
    <w:p w:rsidR="008027E0" w:rsidRDefault="00737C3D" w:rsidP="00AB536C">
      <w:pPr>
        <w:rPr>
          <w:vanish/>
          <w:lang w:val="sr-Cyrl-CS"/>
        </w:rPr>
      </w:pPr>
      <w:r>
        <w:rPr>
          <w:lang w:val="sr-Cyrl-CS"/>
        </w:rPr>
        <w:br w:type="column"/>
      </w:r>
      <w:r w:rsidR="008027E0">
        <w:rPr>
          <w:vanish/>
          <w:lang w:val="sr-Cyrl-CS"/>
        </w:rPr>
        <w:lastRenderedPageBreak/>
        <w:br/>
      </w:r>
    </w:p>
    <w:p w:rsidR="008027E0" w:rsidRDefault="008027E0">
      <w:pPr>
        <w:rPr>
          <w:vanish/>
          <w:lang w:val="sr-Cyrl-CS"/>
        </w:rPr>
      </w:pPr>
      <w:r>
        <w:rPr>
          <w:vanish/>
          <w:lang w:val="sr-Cyrl-CS"/>
        </w:rPr>
        <w:br w:type="page"/>
      </w:r>
    </w:p>
    <w:p w:rsidR="001007F0" w:rsidRPr="001007F0" w:rsidRDefault="001007F0" w:rsidP="00AB536C">
      <w:pPr>
        <w:rPr>
          <w:vanish/>
          <w:lang w:val="sr-Cyrl-CS"/>
          <w:specVanish/>
        </w:rPr>
      </w:pPr>
    </w:p>
    <w:p w:rsidR="001007F0" w:rsidRDefault="00083CFF" w:rsidP="005F4B7D">
      <w:pPr>
        <w:pStyle w:val="Podnaslov0"/>
        <w:rPr>
          <w:lang w:val="sr-Cyrl-CS"/>
        </w:rPr>
      </w:pPr>
      <w:bookmarkStart w:id="20" w:name="_Toc81990077"/>
      <w:r>
        <w:rPr>
          <w:lang w:val="sr-Cyrl-CS"/>
        </w:rPr>
        <w:t>4.3. СТРУЧНИ САРАДНИЦИ</w:t>
      </w:r>
      <w:bookmarkEnd w:id="20"/>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388"/>
        <w:gridCol w:w="1418"/>
        <w:gridCol w:w="862"/>
        <w:gridCol w:w="1033"/>
        <w:gridCol w:w="1593"/>
        <w:gridCol w:w="1593"/>
      </w:tblGrid>
      <w:tr w:rsidR="00EF5CB8" w:rsidRPr="00BB4DF2" w:rsidTr="00355B1D">
        <w:tc>
          <w:tcPr>
            <w:tcW w:w="1511"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601"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010"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29"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EF5CB8" w:rsidRPr="00BB4DF2" w:rsidTr="00355B1D">
        <w:tc>
          <w:tcPr>
            <w:tcW w:w="1511" w:type="dxa"/>
            <w:vAlign w:val="center"/>
          </w:tcPr>
          <w:p w:rsidR="00083CFF" w:rsidRPr="00BB4DF2" w:rsidRDefault="00083CFF" w:rsidP="00BB4DF2">
            <w:pPr>
              <w:jc w:val="center"/>
              <w:rPr>
                <w:sz w:val="22"/>
                <w:szCs w:val="22"/>
                <w:lang w:val="sr-Cyrl-CS"/>
              </w:rPr>
            </w:pPr>
            <w:r w:rsidRPr="00BB4DF2">
              <w:rPr>
                <w:sz w:val="22"/>
                <w:szCs w:val="22"/>
                <w:lang w:val="sr-Cyrl-CS"/>
              </w:rPr>
              <w:t>Слободан Савић</w:t>
            </w:r>
          </w:p>
        </w:tc>
        <w:tc>
          <w:tcPr>
            <w:tcW w:w="1601" w:type="dxa"/>
            <w:vAlign w:val="bottom"/>
          </w:tcPr>
          <w:p w:rsidR="00083CFF" w:rsidRPr="00BB4DF2" w:rsidRDefault="00C318DD" w:rsidP="00BB4DF2">
            <w:pPr>
              <w:jc w:val="center"/>
              <w:rPr>
                <w:sz w:val="22"/>
                <w:szCs w:val="22"/>
                <w:lang w:val="sr-Cyrl-CS"/>
              </w:rPr>
            </w:pPr>
            <w:r>
              <w:rPr>
                <w:sz w:val="22"/>
                <w:szCs w:val="22"/>
                <w:lang w:val="sr-Cyrl-CS"/>
              </w:rPr>
              <w:t xml:space="preserve">дип. </w:t>
            </w:r>
            <w:r w:rsidR="00083CFF" w:rsidRPr="00BB4DF2">
              <w:rPr>
                <w:sz w:val="22"/>
                <w:szCs w:val="22"/>
                <w:lang w:val="sr-Cyrl-CS"/>
              </w:rPr>
              <w:t>педагог</w:t>
            </w:r>
          </w:p>
        </w:tc>
        <w:tc>
          <w:tcPr>
            <w:tcW w:w="1418" w:type="dxa"/>
            <w:vAlign w:val="center"/>
          </w:tcPr>
          <w:p w:rsidR="00083CFF" w:rsidRPr="00BB4DF2" w:rsidRDefault="00EF5CB8" w:rsidP="00BB4DF2">
            <w:pPr>
              <w:jc w:val="center"/>
              <w:rPr>
                <w:lang w:val="sr-Cyrl-CS"/>
              </w:rPr>
            </w:pPr>
            <w:r w:rsidRPr="00BB4DF2">
              <w:rPr>
                <w:lang w:val="sr-Cyrl-CS"/>
              </w:rPr>
              <w:t>Стручни сарадник</w:t>
            </w:r>
          </w:p>
        </w:tc>
        <w:tc>
          <w:tcPr>
            <w:tcW w:w="1010" w:type="dxa"/>
            <w:vAlign w:val="center"/>
          </w:tcPr>
          <w:p w:rsidR="00083CFF" w:rsidRPr="00BB4DF2" w:rsidRDefault="00424778" w:rsidP="00BB4DF2">
            <w:pPr>
              <w:jc w:val="center"/>
              <w:rPr>
                <w:lang w:val="ru-RU"/>
              </w:rPr>
            </w:pPr>
            <w:r>
              <w:rPr>
                <w:lang w:val="ru-RU"/>
              </w:rPr>
              <w:t>1</w:t>
            </w:r>
            <w:r w:rsidR="00CF7E30">
              <w:rPr>
                <w:lang w:val="ru-RU"/>
              </w:rPr>
              <w:t>6</w:t>
            </w:r>
          </w:p>
        </w:tc>
        <w:tc>
          <w:tcPr>
            <w:tcW w:w="1129" w:type="dxa"/>
            <w:vAlign w:val="center"/>
          </w:tcPr>
          <w:p w:rsidR="00083CFF" w:rsidRPr="00BB4DF2" w:rsidRDefault="00083CFF" w:rsidP="00BB4DF2">
            <w:pPr>
              <w:jc w:val="center"/>
              <w:rPr>
                <w:lang w:val="sr-Cyrl-CS"/>
              </w:rPr>
            </w:pPr>
            <w:r w:rsidRPr="00BB4DF2">
              <w:rPr>
                <w:lang w:val="sr-Cyrl-CS"/>
              </w:rPr>
              <w:t>Да</w:t>
            </w:r>
          </w:p>
        </w:tc>
        <w:tc>
          <w:tcPr>
            <w:tcW w:w="1593" w:type="dxa"/>
            <w:vAlign w:val="center"/>
          </w:tcPr>
          <w:p w:rsidR="00083CFF" w:rsidRPr="00BB4DF2" w:rsidRDefault="00F10B49" w:rsidP="00BB4DF2">
            <w:pPr>
              <w:jc w:val="center"/>
              <w:rPr>
                <w:lang w:val="sr-Cyrl-CS"/>
              </w:rPr>
            </w:pPr>
            <w:r>
              <w:rPr>
                <w:lang w:val="sr-Cyrl-CS"/>
              </w:rPr>
              <w:t>50</w:t>
            </w:r>
          </w:p>
        </w:tc>
        <w:tc>
          <w:tcPr>
            <w:tcW w:w="1593" w:type="dxa"/>
            <w:vAlign w:val="center"/>
          </w:tcPr>
          <w:p w:rsidR="00083CFF" w:rsidRPr="00BB4DF2" w:rsidRDefault="00CE25E7" w:rsidP="00BB4DF2">
            <w:pPr>
              <w:jc w:val="center"/>
              <w:rPr>
                <w:lang w:val="sr-Cyrl-CS"/>
              </w:rPr>
            </w:pPr>
            <w:r>
              <w:rPr>
                <w:lang w:val="sr-Cyrl-CS"/>
              </w:rPr>
              <w:t>ОШ Варда 50</w:t>
            </w:r>
            <w:r w:rsidR="00935D50">
              <w:rPr>
                <w:lang w:val="sr-Cyrl-CS"/>
              </w:rPr>
              <w:t>%</w:t>
            </w:r>
          </w:p>
        </w:tc>
      </w:tr>
      <w:tr w:rsidR="00896055" w:rsidRPr="00BB4DF2" w:rsidTr="00C80096">
        <w:tc>
          <w:tcPr>
            <w:tcW w:w="1511" w:type="dxa"/>
            <w:vAlign w:val="center"/>
          </w:tcPr>
          <w:p w:rsidR="00896055" w:rsidRPr="00BB4DF2" w:rsidRDefault="00896055" w:rsidP="00BB4DF2">
            <w:pPr>
              <w:jc w:val="center"/>
              <w:rPr>
                <w:sz w:val="22"/>
                <w:szCs w:val="22"/>
                <w:lang w:val="sr-Cyrl-CS"/>
              </w:rPr>
            </w:pPr>
            <w:r>
              <w:rPr>
                <w:sz w:val="22"/>
                <w:szCs w:val="22"/>
                <w:lang w:val="sr-Cyrl-CS"/>
              </w:rPr>
              <w:t>Милутин Богдановић</w:t>
            </w:r>
          </w:p>
        </w:tc>
        <w:tc>
          <w:tcPr>
            <w:tcW w:w="1601" w:type="dxa"/>
            <w:vAlign w:val="center"/>
          </w:tcPr>
          <w:p w:rsidR="00896055" w:rsidRPr="00BB4DF2" w:rsidRDefault="00C318DD" w:rsidP="00C80096">
            <w:pPr>
              <w:jc w:val="center"/>
              <w:rPr>
                <w:sz w:val="22"/>
                <w:szCs w:val="22"/>
                <w:lang w:val="sr-Cyrl-CS"/>
              </w:rPr>
            </w:pPr>
            <w:r>
              <w:rPr>
                <w:lang w:val="ru-RU"/>
              </w:rPr>
              <w:t>д</w:t>
            </w:r>
            <w:r w:rsidR="00896055">
              <w:rPr>
                <w:lang w:val="ru-RU"/>
              </w:rPr>
              <w:t>ип. инж</w:t>
            </w:r>
            <w:r w:rsidR="00896055" w:rsidRPr="00BB4DF2">
              <w:rPr>
                <w:lang w:val="ru-RU"/>
              </w:rPr>
              <w:t>. машинства</w:t>
            </w:r>
          </w:p>
        </w:tc>
        <w:tc>
          <w:tcPr>
            <w:tcW w:w="1418" w:type="dxa"/>
            <w:vAlign w:val="center"/>
          </w:tcPr>
          <w:p w:rsidR="00896055" w:rsidRPr="00BB4DF2" w:rsidRDefault="00896055" w:rsidP="00444C76">
            <w:pPr>
              <w:jc w:val="center"/>
              <w:rPr>
                <w:sz w:val="22"/>
                <w:szCs w:val="22"/>
                <w:lang w:val="sr-Cyrl-CS"/>
              </w:rPr>
            </w:pPr>
            <w:r w:rsidRPr="00BB4DF2">
              <w:rPr>
                <w:sz w:val="22"/>
                <w:szCs w:val="22"/>
                <w:lang w:val="sr-Cyrl-CS"/>
              </w:rPr>
              <w:t>Библиотекар</w:t>
            </w:r>
          </w:p>
        </w:tc>
        <w:tc>
          <w:tcPr>
            <w:tcW w:w="1010" w:type="dxa"/>
            <w:vAlign w:val="center"/>
          </w:tcPr>
          <w:p w:rsidR="00896055" w:rsidRPr="00BB4DF2" w:rsidRDefault="00896055" w:rsidP="00BB4DF2">
            <w:pPr>
              <w:jc w:val="center"/>
              <w:rPr>
                <w:lang w:val="sr-Cyrl-CS"/>
              </w:rPr>
            </w:pPr>
            <w:r>
              <w:rPr>
                <w:lang w:val="sr-Cyrl-CS"/>
              </w:rPr>
              <w:t>2</w:t>
            </w:r>
            <w:r w:rsidR="00CF7E30">
              <w:rPr>
                <w:lang w:val="sr-Cyrl-CS"/>
              </w:rPr>
              <w:t>8</w:t>
            </w:r>
          </w:p>
        </w:tc>
        <w:tc>
          <w:tcPr>
            <w:tcW w:w="1129" w:type="dxa"/>
            <w:vAlign w:val="center"/>
          </w:tcPr>
          <w:p w:rsidR="00896055" w:rsidRPr="00BB4DF2" w:rsidRDefault="00896055" w:rsidP="00BB4DF2">
            <w:pPr>
              <w:jc w:val="center"/>
              <w:rPr>
                <w:lang w:val="sr-Cyrl-CS"/>
              </w:rPr>
            </w:pPr>
            <w:r>
              <w:rPr>
                <w:lang w:val="sr-Cyrl-CS"/>
              </w:rPr>
              <w:t xml:space="preserve">Да </w:t>
            </w:r>
          </w:p>
        </w:tc>
        <w:tc>
          <w:tcPr>
            <w:tcW w:w="1593" w:type="dxa"/>
            <w:vAlign w:val="center"/>
          </w:tcPr>
          <w:p w:rsidR="00896055" w:rsidRPr="00BB4DF2" w:rsidRDefault="00896055" w:rsidP="00BB4DF2">
            <w:pPr>
              <w:jc w:val="center"/>
              <w:rPr>
                <w:lang w:val="sr-Cyrl-CS"/>
              </w:rPr>
            </w:pPr>
            <w:r>
              <w:rPr>
                <w:lang w:val="sr-Cyrl-CS"/>
              </w:rPr>
              <w:t>50</w:t>
            </w:r>
          </w:p>
        </w:tc>
        <w:tc>
          <w:tcPr>
            <w:tcW w:w="1593" w:type="dxa"/>
            <w:vAlign w:val="center"/>
          </w:tcPr>
          <w:p w:rsidR="00896055" w:rsidRPr="00935D50" w:rsidRDefault="00896055" w:rsidP="00640010">
            <w:pPr>
              <w:jc w:val="center"/>
            </w:pPr>
            <w:r>
              <w:rPr>
                <w:lang w:val="sr-Cyrl-CS"/>
              </w:rPr>
              <w:t xml:space="preserve">ОШ Варда </w:t>
            </w:r>
            <w:r>
              <w:t>3</w:t>
            </w:r>
            <w:r w:rsidR="00C22F25">
              <w:t>2</w:t>
            </w:r>
            <w:r w:rsidR="00935D50">
              <w:t>%</w:t>
            </w:r>
          </w:p>
        </w:tc>
      </w:tr>
      <w:tr w:rsidR="00935D50" w:rsidRPr="00BB4DF2" w:rsidTr="00C80096">
        <w:tc>
          <w:tcPr>
            <w:tcW w:w="1511" w:type="dxa"/>
            <w:vAlign w:val="center"/>
          </w:tcPr>
          <w:p w:rsidR="00935D50" w:rsidRPr="00935D50" w:rsidRDefault="00935D50" w:rsidP="00BB4DF2">
            <w:pPr>
              <w:jc w:val="center"/>
              <w:rPr>
                <w:sz w:val="22"/>
                <w:szCs w:val="22"/>
              </w:rPr>
            </w:pPr>
            <w:r>
              <w:rPr>
                <w:sz w:val="22"/>
                <w:szCs w:val="22"/>
              </w:rPr>
              <w:t>ГорданаШтуловић</w:t>
            </w:r>
          </w:p>
        </w:tc>
        <w:tc>
          <w:tcPr>
            <w:tcW w:w="1601" w:type="dxa"/>
            <w:vAlign w:val="center"/>
          </w:tcPr>
          <w:p w:rsidR="00935D50" w:rsidRDefault="00935D50" w:rsidP="00C80096">
            <w:pPr>
              <w:jc w:val="center"/>
              <w:rPr>
                <w:lang w:val="ru-RU"/>
              </w:rPr>
            </w:pPr>
            <w:r>
              <w:rPr>
                <w:lang w:val="ru-RU"/>
              </w:rPr>
              <w:t>Дипл. психолог</w:t>
            </w:r>
          </w:p>
        </w:tc>
        <w:tc>
          <w:tcPr>
            <w:tcW w:w="1418" w:type="dxa"/>
            <w:vAlign w:val="center"/>
          </w:tcPr>
          <w:p w:rsidR="00935D50" w:rsidRPr="00BB4DF2" w:rsidRDefault="00935D50" w:rsidP="00444C76">
            <w:pPr>
              <w:jc w:val="center"/>
              <w:rPr>
                <w:sz w:val="22"/>
                <w:szCs w:val="22"/>
                <w:lang w:val="sr-Cyrl-CS"/>
              </w:rPr>
            </w:pPr>
            <w:r>
              <w:rPr>
                <w:sz w:val="22"/>
                <w:szCs w:val="22"/>
                <w:lang w:val="sr-Cyrl-CS"/>
              </w:rPr>
              <w:t>Стручни сарадник</w:t>
            </w:r>
          </w:p>
        </w:tc>
        <w:tc>
          <w:tcPr>
            <w:tcW w:w="1010" w:type="dxa"/>
            <w:vAlign w:val="center"/>
          </w:tcPr>
          <w:p w:rsidR="00935D50" w:rsidRDefault="00CF7E30" w:rsidP="00BB4DF2">
            <w:pPr>
              <w:jc w:val="center"/>
              <w:rPr>
                <w:lang w:val="sr-Cyrl-CS"/>
              </w:rPr>
            </w:pPr>
            <w:r>
              <w:rPr>
                <w:lang w:val="sr-Cyrl-CS"/>
              </w:rPr>
              <w:t>8</w:t>
            </w:r>
          </w:p>
        </w:tc>
        <w:tc>
          <w:tcPr>
            <w:tcW w:w="1129" w:type="dxa"/>
            <w:vAlign w:val="center"/>
          </w:tcPr>
          <w:p w:rsidR="00935D50" w:rsidRDefault="00322373" w:rsidP="00BB4DF2">
            <w:pPr>
              <w:jc w:val="center"/>
              <w:rPr>
                <w:lang w:val="sr-Cyrl-CS"/>
              </w:rPr>
            </w:pPr>
            <w:r>
              <w:rPr>
                <w:lang w:val="sr-Cyrl-CS"/>
              </w:rPr>
              <w:t xml:space="preserve">Не </w:t>
            </w:r>
          </w:p>
        </w:tc>
        <w:tc>
          <w:tcPr>
            <w:tcW w:w="1593" w:type="dxa"/>
            <w:vAlign w:val="center"/>
          </w:tcPr>
          <w:p w:rsidR="00935D50" w:rsidRDefault="00935D50" w:rsidP="00BB4DF2">
            <w:pPr>
              <w:jc w:val="center"/>
              <w:rPr>
                <w:lang w:val="sr-Cyrl-CS"/>
              </w:rPr>
            </w:pPr>
            <w:r>
              <w:rPr>
                <w:lang w:val="sr-Cyrl-CS"/>
              </w:rPr>
              <w:t>50</w:t>
            </w:r>
          </w:p>
        </w:tc>
        <w:tc>
          <w:tcPr>
            <w:tcW w:w="1593" w:type="dxa"/>
            <w:vAlign w:val="center"/>
          </w:tcPr>
          <w:p w:rsidR="00935D50" w:rsidRDefault="00935D50" w:rsidP="00640010">
            <w:pPr>
              <w:jc w:val="center"/>
              <w:rPr>
                <w:lang w:val="sr-Cyrl-CS"/>
              </w:rPr>
            </w:pPr>
            <w:r>
              <w:rPr>
                <w:lang w:val="sr-Cyrl-CS"/>
              </w:rPr>
              <w:t>Вртић у Косјерићу 50%</w:t>
            </w:r>
          </w:p>
        </w:tc>
      </w:tr>
    </w:tbl>
    <w:p w:rsidR="001007F0" w:rsidRDefault="001007F0" w:rsidP="00AB536C">
      <w:pPr>
        <w:rPr>
          <w:lang w:val="sr-Cyrl-CS"/>
        </w:rPr>
      </w:pPr>
    </w:p>
    <w:p w:rsidR="00DA02D2" w:rsidRDefault="00DA02D2" w:rsidP="00AB536C">
      <w:pPr>
        <w:rPr>
          <w:lang w:val="sr-Cyrl-CS"/>
        </w:rPr>
      </w:pPr>
    </w:p>
    <w:p w:rsidR="00DA02D2" w:rsidRDefault="00083CFF" w:rsidP="005F4B7D">
      <w:pPr>
        <w:pStyle w:val="Podnaslov0"/>
        <w:rPr>
          <w:lang w:val="sr-Cyrl-CS"/>
        </w:rPr>
      </w:pPr>
      <w:bookmarkStart w:id="21" w:name="_Toc81990078"/>
      <w:r>
        <w:rPr>
          <w:lang w:val="sr-Cyrl-CS"/>
        </w:rPr>
        <w:t>4.4. ВАННАСТАВНИ КАДАР</w:t>
      </w:r>
      <w:bookmarkEnd w:id="21"/>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546"/>
        <w:gridCol w:w="1418"/>
        <w:gridCol w:w="1116"/>
        <w:gridCol w:w="1198"/>
        <w:gridCol w:w="1594"/>
        <w:gridCol w:w="1593"/>
      </w:tblGrid>
      <w:tr w:rsidR="00EF5CB8" w:rsidRPr="00BB4DF2" w:rsidTr="00BB4DF2">
        <w:tc>
          <w:tcPr>
            <w:tcW w:w="1390"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546"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116"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98"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4"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Весна</w:t>
            </w:r>
            <w:r w:rsidR="00CE480D" w:rsidRPr="00BB4DF2">
              <w:rPr>
                <w:sz w:val="22"/>
                <w:szCs w:val="22"/>
                <w:lang w:val="sr-Cyrl-CS"/>
              </w:rPr>
              <w:t xml:space="preserve"> Павловић</w:t>
            </w:r>
          </w:p>
        </w:tc>
        <w:tc>
          <w:tcPr>
            <w:tcW w:w="1546" w:type="dxa"/>
            <w:vAlign w:val="bottom"/>
          </w:tcPr>
          <w:p w:rsidR="00F3341C" w:rsidRPr="00BB4DF2" w:rsidRDefault="00F40AEA" w:rsidP="00BB4DF2">
            <w:pPr>
              <w:jc w:val="center"/>
              <w:rPr>
                <w:sz w:val="22"/>
                <w:szCs w:val="22"/>
                <w:lang w:val="sr-Cyrl-CS"/>
              </w:rPr>
            </w:pPr>
            <w:r>
              <w:rPr>
                <w:sz w:val="22"/>
                <w:szCs w:val="22"/>
                <w:lang w:val="sr-Cyrl-CS"/>
              </w:rPr>
              <w:t>е</w:t>
            </w:r>
            <w:r w:rsidR="00080140" w:rsidRPr="00BB4DF2">
              <w:rPr>
                <w:sz w:val="22"/>
                <w:szCs w:val="22"/>
                <w:lang w:val="sr-Cyrl-CS"/>
              </w:rPr>
              <w:t>кономиста 6. степен</w:t>
            </w:r>
          </w:p>
        </w:tc>
        <w:tc>
          <w:tcPr>
            <w:tcW w:w="1418" w:type="dxa"/>
            <w:vAlign w:val="center"/>
          </w:tcPr>
          <w:p w:rsidR="00F3341C" w:rsidRPr="00BB4DF2" w:rsidRDefault="00F3341C" w:rsidP="00BB4DF2">
            <w:pPr>
              <w:jc w:val="center"/>
              <w:rPr>
                <w:sz w:val="20"/>
                <w:szCs w:val="20"/>
                <w:lang w:val="sr-Cyrl-CS"/>
              </w:rPr>
            </w:pPr>
            <w:r w:rsidRPr="00BB4DF2">
              <w:rPr>
                <w:sz w:val="20"/>
                <w:szCs w:val="20"/>
                <w:lang w:val="sr-Cyrl-CS"/>
              </w:rPr>
              <w:t>Шеф рачуно. Благајник</w:t>
            </w:r>
          </w:p>
        </w:tc>
        <w:tc>
          <w:tcPr>
            <w:tcW w:w="1116" w:type="dxa"/>
            <w:vAlign w:val="center"/>
          </w:tcPr>
          <w:p w:rsidR="00F3341C" w:rsidRPr="00BB4DF2" w:rsidRDefault="00C941A4" w:rsidP="00BB4DF2">
            <w:pPr>
              <w:jc w:val="center"/>
              <w:rPr>
                <w:lang w:val="sr-Cyrl-CS"/>
              </w:rPr>
            </w:pPr>
            <w:r>
              <w:rPr>
                <w:lang w:val="sr-Cyrl-CS"/>
              </w:rPr>
              <w:t>2</w:t>
            </w:r>
            <w:r w:rsidR="00CF7E30">
              <w:rPr>
                <w:lang w:val="sr-Cyrl-CS"/>
              </w:rPr>
              <w:t>9</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C84123" w:rsidP="00BB4DF2">
            <w:pPr>
              <w:jc w:val="center"/>
              <w:rPr>
                <w:lang w:val="sr-Cyrl-CS"/>
              </w:rPr>
            </w:pPr>
            <w:r>
              <w:t>5</w:t>
            </w:r>
            <w:r w:rsidR="00F50FE3" w:rsidRPr="00BB4DF2">
              <w:rPr>
                <w:lang w:val="sr-Cyrl-CS"/>
              </w:rPr>
              <w:t>0</w:t>
            </w:r>
          </w:p>
        </w:tc>
        <w:tc>
          <w:tcPr>
            <w:tcW w:w="1593" w:type="dxa"/>
            <w:vAlign w:val="center"/>
          </w:tcPr>
          <w:p w:rsidR="00F3341C" w:rsidRPr="00BB4DF2" w:rsidRDefault="008E0C3C" w:rsidP="00BB4DF2">
            <w:pPr>
              <w:jc w:val="center"/>
              <w:rPr>
                <w:lang w:val="sr-Cyrl-CS"/>
              </w:rPr>
            </w:pPr>
            <w:r w:rsidRPr="00BB4DF2">
              <w:rPr>
                <w:lang w:val="sr-Cyrl-CS"/>
              </w:rPr>
              <w:t>-</w:t>
            </w:r>
          </w:p>
        </w:tc>
      </w:tr>
      <w:tr w:rsidR="00AD7FBB" w:rsidRPr="00AD7FBB" w:rsidTr="00AC786F">
        <w:tc>
          <w:tcPr>
            <w:tcW w:w="1390" w:type="dxa"/>
            <w:vAlign w:val="center"/>
          </w:tcPr>
          <w:p w:rsidR="00F3341C" w:rsidRPr="00AD7FBB" w:rsidRDefault="00AD7FBB" w:rsidP="00BB4DF2">
            <w:pPr>
              <w:jc w:val="center"/>
              <w:rPr>
                <w:sz w:val="22"/>
                <w:szCs w:val="22"/>
                <w:lang w:val="sr-Cyrl-CS"/>
              </w:rPr>
            </w:pPr>
            <w:r w:rsidRPr="00AD7FBB">
              <w:rPr>
                <w:sz w:val="22"/>
                <w:szCs w:val="22"/>
                <w:lang w:val="sr-Cyrl-CS"/>
              </w:rPr>
              <w:t>Љубиша Марковић</w:t>
            </w:r>
          </w:p>
        </w:tc>
        <w:tc>
          <w:tcPr>
            <w:tcW w:w="1546" w:type="dxa"/>
            <w:vAlign w:val="center"/>
          </w:tcPr>
          <w:p w:rsidR="00F3341C" w:rsidRPr="00AD7FBB" w:rsidRDefault="00F40AEA" w:rsidP="00AC786F">
            <w:pPr>
              <w:rPr>
                <w:sz w:val="22"/>
                <w:szCs w:val="22"/>
                <w:lang w:val="ru-RU"/>
              </w:rPr>
            </w:pPr>
            <w:r w:rsidRPr="00AD7FBB">
              <w:rPr>
                <w:sz w:val="22"/>
                <w:szCs w:val="22"/>
                <w:lang w:val="ru-RU"/>
              </w:rPr>
              <w:t>Дип.</w:t>
            </w:r>
            <w:r w:rsidR="00080140" w:rsidRPr="00AD7FBB">
              <w:rPr>
                <w:sz w:val="22"/>
                <w:szCs w:val="22"/>
                <w:lang w:val="ru-RU"/>
              </w:rPr>
              <w:t xml:space="preserve"> правник</w:t>
            </w:r>
          </w:p>
        </w:tc>
        <w:tc>
          <w:tcPr>
            <w:tcW w:w="1418" w:type="dxa"/>
            <w:vAlign w:val="center"/>
          </w:tcPr>
          <w:p w:rsidR="00F3341C" w:rsidRPr="00AD7FBB" w:rsidRDefault="00F3341C" w:rsidP="00BB4DF2">
            <w:pPr>
              <w:jc w:val="center"/>
              <w:rPr>
                <w:sz w:val="22"/>
                <w:szCs w:val="22"/>
                <w:lang w:val="sr-Cyrl-CS"/>
              </w:rPr>
            </w:pPr>
            <w:r w:rsidRPr="00AD7FBB">
              <w:rPr>
                <w:sz w:val="22"/>
                <w:szCs w:val="22"/>
                <w:lang w:val="sr-Cyrl-CS"/>
              </w:rPr>
              <w:t>Секретар</w:t>
            </w:r>
          </w:p>
        </w:tc>
        <w:tc>
          <w:tcPr>
            <w:tcW w:w="1116" w:type="dxa"/>
            <w:vAlign w:val="center"/>
          </w:tcPr>
          <w:p w:rsidR="00F3341C" w:rsidRPr="00AD7FBB" w:rsidRDefault="00AD7FBB" w:rsidP="00BB4DF2">
            <w:pPr>
              <w:jc w:val="center"/>
            </w:pPr>
            <w:r w:rsidRPr="00AD7FBB">
              <w:t>1</w:t>
            </w:r>
          </w:p>
        </w:tc>
        <w:tc>
          <w:tcPr>
            <w:tcW w:w="1198" w:type="dxa"/>
            <w:vAlign w:val="center"/>
          </w:tcPr>
          <w:p w:rsidR="00F3341C" w:rsidRPr="00AD7FBB" w:rsidRDefault="00AD7FBB" w:rsidP="00BB4DF2">
            <w:pPr>
              <w:jc w:val="center"/>
              <w:rPr>
                <w:sz w:val="22"/>
                <w:szCs w:val="22"/>
                <w:lang w:val="sr-Cyrl-CS"/>
              </w:rPr>
            </w:pPr>
            <w:r w:rsidRPr="00AD7FBB">
              <w:rPr>
                <w:sz w:val="22"/>
                <w:szCs w:val="22"/>
                <w:lang w:val="sr-Cyrl-CS"/>
              </w:rPr>
              <w:t>Не</w:t>
            </w:r>
          </w:p>
        </w:tc>
        <w:tc>
          <w:tcPr>
            <w:tcW w:w="1594" w:type="dxa"/>
            <w:vAlign w:val="center"/>
          </w:tcPr>
          <w:p w:rsidR="00F3341C" w:rsidRPr="00AD7FBB" w:rsidRDefault="00986AEB" w:rsidP="00BB4DF2">
            <w:pPr>
              <w:jc w:val="center"/>
            </w:pPr>
            <w:r w:rsidRPr="00AD7FBB">
              <w:t>50</w:t>
            </w:r>
          </w:p>
        </w:tc>
        <w:tc>
          <w:tcPr>
            <w:tcW w:w="1593" w:type="dxa"/>
            <w:vAlign w:val="center"/>
          </w:tcPr>
          <w:p w:rsidR="00F3341C" w:rsidRPr="00AD7FBB" w:rsidRDefault="00F3341C" w:rsidP="00BB4DF2">
            <w:pPr>
              <w:jc w:val="center"/>
              <w:rPr>
                <w:lang w:val="sr-Cyrl-CS"/>
              </w:rPr>
            </w:pP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Милка</w:t>
            </w:r>
            <w:r w:rsidR="00CE480D" w:rsidRPr="00BB4DF2">
              <w:rPr>
                <w:sz w:val="22"/>
                <w:szCs w:val="22"/>
                <w:lang w:val="sr-Cyrl-CS"/>
              </w:rPr>
              <w:t xml:space="preserve"> Крсмановић</w:t>
            </w:r>
          </w:p>
        </w:tc>
        <w:tc>
          <w:tcPr>
            <w:tcW w:w="1546" w:type="dxa"/>
            <w:vAlign w:val="bottom"/>
          </w:tcPr>
          <w:p w:rsidR="00F3341C" w:rsidRPr="00BB4DF2" w:rsidRDefault="00BF2150" w:rsidP="00BB4DF2">
            <w:pPr>
              <w:jc w:val="center"/>
              <w:rPr>
                <w:sz w:val="22"/>
                <w:szCs w:val="22"/>
                <w:lang w:val="ru-RU"/>
              </w:rPr>
            </w:pPr>
            <w:r>
              <w:rPr>
                <w:sz w:val="22"/>
                <w:szCs w:val="22"/>
                <w:lang w:val="ru-RU"/>
              </w:rPr>
              <w:t>у</w:t>
            </w:r>
            <w:r w:rsidR="00F50FE3" w:rsidRPr="00BB4DF2">
              <w:rPr>
                <w:sz w:val="22"/>
                <w:szCs w:val="22"/>
                <w:lang w:val="ru-RU"/>
              </w:rPr>
              <w:t>смерено образовање</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AC786F" w:rsidP="00BB4DF2">
            <w:pPr>
              <w:jc w:val="center"/>
              <w:rPr>
                <w:lang w:val="sr-Cyrl-CS"/>
              </w:rPr>
            </w:pPr>
            <w:r>
              <w:rPr>
                <w:lang w:val="sr-Cyrl-CS"/>
              </w:rPr>
              <w:t>2</w:t>
            </w:r>
            <w:r w:rsidR="00000EA8">
              <w:rPr>
                <w:lang w:val="sr-Cyrl-CS"/>
              </w:rPr>
              <w:t>4</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BB4DF2">
        <w:tc>
          <w:tcPr>
            <w:tcW w:w="1390" w:type="dxa"/>
            <w:vAlign w:val="center"/>
          </w:tcPr>
          <w:p w:rsidR="00F3341C" w:rsidRPr="00BB4DF2" w:rsidRDefault="00266389" w:rsidP="00BB4DF2">
            <w:pPr>
              <w:jc w:val="center"/>
              <w:rPr>
                <w:sz w:val="22"/>
                <w:szCs w:val="22"/>
                <w:lang w:val="sr-Cyrl-CS"/>
              </w:rPr>
            </w:pPr>
            <w:r>
              <w:rPr>
                <w:sz w:val="22"/>
                <w:szCs w:val="22"/>
                <w:lang w:val="sr-Cyrl-CS"/>
              </w:rPr>
              <w:t>Драгана Марковић</w:t>
            </w:r>
          </w:p>
        </w:tc>
        <w:tc>
          <w:tcPr>
            <w:tcW w:w="1546" w:type="dxa"/>
            <w:vAlign w:val="bottom"/>
          </w:tcPr>
          <w:p w:rsidR="00F3341C" w:rsidRPr="00BB4DF2" w:rsidRDefault="004A12E0" w:rsidP="00BB4DF2">
            <w:pPr>
              <w:jc w:val="center"/>
              <w:rPr>
                <w:sz w:val="22"/>
                <w:szCs w:val="22"/>
                <w:lang w:val="ru-RU"/>
              </w:rPr>
            </w:pPr>
            <w:r>
              <w:rPr>
                <w:sz w:val="22"/>
                <w:szCs w:val="22"/>
                <w:lang w:val="ru-RU"/>
              </w:rPr>
              <w:t>Фризер, 3. степен</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000EA8" w:rsidP="00BB4DF2">
            <w:pPr>
              <w:jc w:val="center"/>
              <w:rPr>
                <w:lang w:val="sr-Cyrl-CS"/>
              </w:rPr>
            </w:pPr>
            <w:r>
              <w:rPr>
                <w:lang w:val="sr-Cyrl-CS"/>
              </w:rPr>
              <w:t>6</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5A14C2" w:rsidRPr="00BB4DF2" w:rsidTr="00BB4DF2">
        <w:tc>
          <w:tcPr>
            <w:tcW w:w="1390" w:type="dxa"/>
            <w:vAlign w:val="center"/>
          </w:tcPr>
          <w:p w:rsidR="005A14C2" w:rsidRPr="005A14C2" w:rsidRDefault="005A14C2" w:rsidP="00BB4DF2">
            <w:pPr>
              <w:jc w:val="center"/>
              <w:rPr>
                <w:sz w:val="22"/>
                <w:szCs w:val="22"/>
              </w:rPr>
            </w:pPr>
            <w:r>
              <w:rPr>
                <w:sz w:val="22"/>
                <w:szCs w:val="22"/>
              </w:rPr>
              <w:t>ЈеленаРакић</w:t>
            </w:r>
          </w:p>
        </w:tc>
        <w:tc>
          <w:tcPr>
            <w:tcW w:w="1546" w:type="dxa"/>
            <w:vAlign w:val="bottom"/>
          </w:tcPr>
          <w:p w:rsidR="005A14C2" w:rsidRDefault="005A14C2" w:rsidP="00BB4DF2">
            <w:pPr>
              <w:jc w:val="center"/>
              <w:rPr>
                <w:sz w:val="22"/>
                <w:szCs w:val="22"/>
                <w:lang w:val="ru-RU"/>
              </w:rPr>
            </w:pPr>
            <w:r>
              <w:rPr>
                <w:sz w:val="22"/>
                <w:szCs w:val="22"/>
                <w:lang w:val="ru-RU"/>
              </w:rPr>
              <w:t>Основна школа</w:t>
            </w:r>
          </w:p>
        </w:tc>
        <w:tc>
          <w:tcPr>
            <w:tcW w:w="1418" w:type="dxa"/>
            <w:vAlign w:val="center"/>
          </w:tcPr>
          <w:p w:rsidR="005A14C2" w:rsidRPr="00BB4DF2" w:rsidRDefault="005A14C2" w:rsidP="00CF7E30">
            <w:pPr>
              <w:jc w:val="center"/>
              <w:rPr>
                <w:sz w:val="22"/>
                <w:szCs w:val="22"/>
                <w:lang w:val="sr-Cyrl-CS"/>
              </w:rPr>
            </w:pPr>
            <w:r w:rsidRPr="00BB4DF2">
              <w:rPr>
                <w:sz w:val="22"/>
                <w:szCs w:val="22"/>
                <w:lang w:val="sr-Cyrl-CS"/>
              </w:rPr>
              <w:t>Помоћни радник</w:t>
            </w:r>
          </w:p>
        </w:tc>
        <w:tc>
          <w:tcPr>
            <w:tcW w:w="1116" w:type="dxa"/>
            <w:vAlign w:val="center"/>
          </w:tcPr>
          <w:p w:rsidR="005A14C2" w:rsidRDefault="005A14C2" w:rsidP="00BB4DF2">
            <w:pPr>
              <w:jc w:val="center"/>
              <w:rPr>
                <w:lang w:val="sr-Cyrl-CS"/>
              </w:rPr>
            </w:pP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5A14C2" w:rsidRDefault="005A14C2" w:rsidP="00BB4DF2">
            <w:pPr>
              <w:jc w:val="center"/>
            </w:pPr>
            <w:r>
              <w:t>50</w:t>
            </w:r>
          </w:p>
        </w:tc>
        <w:tc>
          <w:tcPr>
            <w:tcW w:w="1593" w:type="dxa"/>
            <w:vAlign w:val="center"/>
          </w:tcPr>
          <w:p w:rsidR="005A14C2" w:rsidRPr="00BB4DF2" w:rsidRDefault="005A14C2" w:rsidP="00BB4DF2">
            <w:pPr>
              <w:jc w:val="center"/>
              <w:rPr>
                <w:lang w:val="sr-Cyrl-CS"/>
              </w:rPr>
            </w:pPr>
            <w:r>
              <w:rPr>
                <w:lang w:val="sr-Cyrl-CS"/>
              </w:rPr>
              <w:t>-</w:t>
            </w:r>
          </w:p>
        </w:tc>
      </w:tr>
      <w:tr w:rsidR="005A14C2" w:rsidRPr="00BB4DF2" w:rsidTr="00BB4DF2">
        <w:tc>
          <w:tcPr>
            <w:tcW w:w="1390" w:type="dxa"/>
            <w:vAlign w:val="center"/>
          </w:tcPr>
          <w:p w:rsidR="005A14C2" w:rsidRPr="00BB4DF2" w:rsidRDefault="005A14C2" w:rsidP="00BB4DF2">
            <w:pPr>
              <w:jc w:val="center"/>
              <w:rPr>
                <w:sz w:val="22"/>
                <w:szCs w:val="22"/>
                <w:lang w:val="sr-Cyrl-CS"/>
              </w:rPr>
            </w:pPr>
            <w:r w:rsidRPr="00BB4DF2">
              <w:rPr>
                <w:sz w:val="22"/>
                <w:szCs w:val="22"/>
                <w:lang w:val="sr-Cyrl-CS"/>
              </w:rPr>
              <w:t>Зоран Марковић</w:t>
            </w:r>
          </w:p>
        </w:tc>
        <w:tc>
          <w:tcPr>
            <w:tcW w:w="1546" w:type="dxa"/>
            <w:vAlign w:val="bottom"/>
          </w:tcPr>
          <w:p w:rsidR="005A14C2" w:rsidRPr="00BB4DF2" w:rsidRDefault="005A14C2" w:rsidP="00BB4DF2">
            <w:pPr>
              <w:jc w:val="center"/>
              <w:rPr>
                <w:sz w:val="22"/>
                <w:szCs w:val="22"/>
                <w:lang w:val="sr-Cyrl-CS"/>
              </w:rPr>
            </w:pPr>
            <w:r>
              <w:rPr>
                <w:sz w:val="22"/>
                <w:szCs w:val="22"/>
                <w:lang w:val="sr-Cyrl-CS"/>
              </w:rPr>
              <w:t>м</w:t>
            </w:r>
            <w:r w:rsidRPr="00BB4DF2">
              <w:rPr>
                <w:sz w:val="22"/>
                <w:szCs w:val="22"/>
                <w:lang w:val="sr-Cyrl-CS"/>
              </w:rPr>
              <w:t>ашинбравар</w:t>
            </w:r>
          </w:p>
        </w:tc>
        <w:tc>
          <w:tcPr>
            <w:tcW w:w="1418" w:type="dxa"/>
            <w:vAlign w:val="center"/>
          </w:tcPr>
          <w:p w:rsidR="005A14C2" w:rsidRPr="00BB4DF2" w:rsidRDefault="005A14C2" w:rsidP="00BB4DF2">
            <w:pPr>
              <w:jc w:val="center"/>
              <w:rPr>
                <w:sz w:val="22"/>
                <w:szCs w:val="22"/>
                <w:lang w:val="sr-Cyrl-CS"/>
              </w:rPr>
            </w:pPr>
            <w:r w:rsidRPr="00BB4DF2">
              <w:rPr>
                <w:sz w:val="22"/>
                <w:szCs w:val="22"/>
                <w:lang w:val="sr-Cyrl-CS"/>
              </w:rPr>
              <w:t>Ложач</w:t>
            </w:r>
          </w:p>
        </w:tc>
        <w:tc>
          <w:tcPr>
            <w:tcW w:w="1116" w:type="dxa"/>
            <w:vAlign w:val="center"/>
          </w:tcPr>
          <w:p w:rsidR="005A14C2" w:rsidRPr="00BB4DF2" w:rsidRDefault="00000EA8" w:rsidP="00BB4DF2">
            <w:pPr>
              <w:jc w:val="center"/>
              <w:rPr>
                <w:lang w:val="sr-Cyrl-CS"/>
              </w:rPr>
            </w:pPr>
            <w:r>
              <w:rPr>
                <w:lang w:val="sr-Cyrl-CS"/>
              </w:rPr>
              <w:t>30</w:t>
            </w: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BB4DF2" w:rsidRDefault="005A14C2" w:rsidP="00BB4DF2">
            <w:pPr>
              <w:jc w:val="center"/>
              <w:rPr>
                <w:lang w:val="sr-Cyrl-CS"/>
              </w:rPr>
            </w:pPr>
            <w:r w:rsidRPr="00BB4DF2">
              <w:rPr>
                <w:lang w:val="sr-Cyrl-CS"/>
              </w:rPr>
              <w:t>100</w:t>
            </w:r>
          </w:p>
        </w:tc>
        <w:tc>
          <w:tcPr>
            <w:tcW w:w="1593" w:type="dxa"/>
            <w:vAlign w:val="center"/>
          </w:tcPr>
          <w:p w:rsidR="005A14C2" w:rsidRPr="00BB4DF2" w:rsidRDefault="005A14C2" w:rsidP="00BB4DF2">
            <w:pPr>
              <w:jc w:val="center"/>
              <w:rPr>
                <w:lang w:val="sr-Cyrl-CS"/>
              </w:rPr>
            </w:pPr>
            <w:r w:rsidRPr="00BB4DF2">
              <w:rPr>
                <w:lang w:val="sr-Cyrl-CS"/>
              </w:rPr>
              <w:t>-</w:t>
            </w:r>
          </w:p>
        </w:tc>
      </w:tr>
      <w:tr w:rsidR="005A14C2" w:rsidRPr="00BB4DF2" w:rsidTr="00BB4DF2">
        <w:tc>
          <w:tcPr>
            <w:tcW w:w="1390" w:type="dxa"/>
            <w:vAlign w:val="center"/>
          </w:tcPr>
          <w:p w:rsidR="005A14C2" w:rsidRPr="00BB4DF2" w:rsidRDefault="005A14C2" w:rsidP="00BB4DF2">
            <w:pPr>
              <w:jc w:val="center"/>
              <w:rPr>
                <w:sz w:val="22"/>
                <w:szCs w:val="22"/>
                <w:lang w:val="sr-Cyrl-CS"/>
              </w:rPr>
            </w:pPr>
            <w:r w:rsidRPr="00BB4DF2">
              <w:rPr>
                <w:sz w:val="22"/>
                <w:szCs w:val="22"/>
                <w:lang w:val="sr-Cyrl-CS"/>
              </w:rPr>
              <w:t>Здравко Радовић</w:t>
            </w:r>
          </w:p>
        </w:tc>
        <w:tc>
          <w:tcPr>
            <w:tcW w:w="1546" w:type="dxa"/>
            <w:vAlign w:val="bottom"/>
          </w:tcPr>
          <w:p w:rsidR="005A14C2" w:rsidRPr="00BB4DF2" w:rsidRDefault="005A14C2" w:rsidP="00BB4DF2">
            <w:pPr>
              <w:jc w:val="center"/>
              <w:rPr>
                <w:sz w:val="22"/>
                <w:szCs w:val="22"/>
                <w:lang w:val="sr-Cyrl-CS"/>
              </w:rPr>
            </w:pPr>
            <w:r>
              <w:rPr>
                <w:sz w:val="22"/>
                <w:szCs w:val="22"/>
                <w:lang w:val="sr-Cyrl-CS"/>
              </w:rPr>
              <w:t>м</w:t>
            </w:r>
            <w:r w:rsidRPr="00BB4DF2">
              <w:rPr>
                <w:sz w:val="22"/>
                <w:szCs w:val="22"/>
                <w:lang w:val="sr-Cyrl-CS"/>
              </w:rPr>
              <w:t>ашинбравар</w:t>
            </w:r>
          </w:p>
        </w:tc>
        <w:tc>
          <w:tcPr>
            <w:tcW w:w="1418" w:type="dxa"/>
            <w:vAlign w:val="center"/>
          </w:tcPr>
          <w:p w:rsidR="005A14C2" w:rsidRPr="00BB4DF2" w:rsidRDefault="005A14C2" w:rsidP="00BB4DF2">
            <w:pPr>
              <w:jc w:val="center"/>
              <w:rPr>
                <w:sz w:val="22"/>
                <w:szCs w:val="22"/>
                <w:lang w:val="sr-Cyrl-CS"/>
              </w:rPr>
            </w:pPr>
            <w:r w:rsidRPr="00BB4DF2">
              <w:rPr>
                <w:sz w:val="22"/>
                <w:szCs w:val="22"/>
                <w:lang w:val="sr-Cyrl-CS"/>
              </w:rPr>
              <w:t>Домар и ложач</w:t>
            </w:r>
          </w:p>
        </w:tc>
        <w:tc>
          <w:tcPr>
            <w:tcW w:w="1116" w:type="dxa"/>
            <w:vAlign w:val="center"/>
          </w:tcPr>
          <w:p w:rsidR="005A14C2" w:rsidRPr="00BB4DF2" w:rsidRDefault="005A14C2" w:rsidP="00BB4DF2">
            <w:pPr>
              <w:jc w:val="center"/>
              <w:rPr>
                <w:lang w:val="sr-Cyrl-CS"/>
              </w:rPr>
            </w:pPr>
            <w:r>
              <w:rPr>
                <w:lang w:val="sr-Cyrl-CS"/>
              </w:rPr>
              <w:t>3</w:t>
            </w:r>
            <w:r w:rsidR="00000EA8">
              <w:rPr>
                <w:lang w:val="sr-Cyrl-CS"/>
              </w:rPr>
              <w:t>6</w:t>
            </w:r>
          </w:p>
        </w:tc>
        <w:tc>
          <w:tcPr>
            <w:tcW w:w="1198" w:type="dxa"/>
            <w:vAlign w:val="center"/>
          </w:tcPr>
          <w:p w:rsidR="005A14C2" w:rsidRPr="00BB4DF2" w:rsidRDefault="005A14C2" w:rsidP="00BB4DF2">
            <w:pPr>
              <w:jc w:val="center"/>
              <w:rPr>
                <w:lang w:val="sr-Cyrl-CS"/>
              </w:rPr>
            </w:pPr>
          </w:p>
        </w:tc>
        <w:tc>
          <w:tcPr>
            <w:tcW w:w="1594" w:type="dxa"/>
            <w:vAlign w:val="center"/>
          </w:tcPr>
          <w:p w:rsidR="005A14C2" w:rsidRPr="00BB4DF2" w:rsidRDefault="005A14C2" w:rsidP="00BB4DF2">
            <w:pPr>
              <w:jc w:val="center"/>
              <w:rPr>
                <w:lang w:val="sr-Cyrl-CS"/>
              </w:rPr>
            </w:pPr>
            <w:r w:rsidRPr="00BB4DF2">
              <w:rPr>
                <w:lang w:val="sr-Cyrl-CS"/>
              </w:rPr>
              <w:t>100</w:t>
            </w:r>
          </w:p>
        </w:tc>
        <w:tc>
          <w:tcPr>
            <w:tcW w:w="1593" w:type="dxa"/>
            <w:vAlign w:val="center"/>
          </w:tcPr>
          <w:p w:rsidR="005A14C2" w:rsidRPr="00BB4DF2" w:rsidRDefault="005A14C2" w:rsidP="00BB4DF2">
            <w:pPr>
              <w:jc w:val="center"/>
              <w:rPr>
                <w:lang w:val="sr-Cyrl-CS"/>
              </w:rPr>
            </w:pPr>
            <w:r w:rsidRPr="00BB4DF2">
              <w:rPr>
                <w:lang w:val="sr-Cyrl-CS"/>
              </w:rPr>
              <w:t>-</w:t>
            </w:r>
          </w:p>
        </w:tc>
      </w:tr>
    </w:tbl>
    <w:p w:rsidR="00DA02D2" w:rsidRDefault="00DA02D2" w:rsidP="00AB536C">
      <w:pPr>
        <w:pStyle w:val="NAS"/>
        <w:rPr>
          <w:rFonts w:ascii="Times New Roman" w:hAnsi="Times New Roman"/>
          <w:i/>
          <w:sz w:val="28"/>
          <w:szCs w:val="28"/>
          <w:lang w:val="sr-Cyrl-CS"/>
        </w:rPr>
      </w:pPr>
      <w:bookmarkStart w:id="22" w:name="_Toc51047548"/>
    </w:p>
    <w:p w:rsidR="006E27A5" w:rsidRPr="006E27A5" w:rsidRDefault="006E27A5" w:rsidP="006E27A5">
      <w:pPr>
        <w:pStyle w:val="Podnaslov0"/>
        <w:rPr>
          <w:lang w:val="sr-Cyrl-CS"/>
        </w:rPr>
      </w:pPr>
      <w:bookmarkStart w:id="23" w:name="_Toc81990079"/>
      <w:r w:rsidRPr="006E27A5">
        <w:rPr>
          <w:lang w:val="sr-Cyrl-CS"/>
        </w:rPr>
        <w:t>4.5. Координатор практичне наставе</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1589"/>
        <w:gridCol w:w="1374"/>
        <w:gridCol w:w="1589"/>
        <w:gridCol w:w="1593"/>
        <w:gridCol w:w="1593"/>
      </w:tblGrid>
      <w:tr w:rsidR="006E27A5" w:rsidRPr="00BB4DF2" w:rsidTr="006E27A5">
        <w:trPr>
          <w:trHeight w:val="906"/>
        </w:trPr>
        <w:tc>
          <w:tcPr>
            <w:tcW w:w="1866" w:type="dxa"/>
            <w:vAlign w:val="center"/>
          </w:tcPr>
          <w:bookmarkEnd w:id="22"/>
          <w:p w:rsidR="006E27A5" w:rsidRPr="00BB4DF2" w:rsidRDefault="006E27A5" w:rsidP="00FE6535">
            <w:pPr>
              <w:jc w:val="center"/>
              <w:rPr>
                <w:b/>
                <w:sz w:val="22"/>
                <w:szCs w:val="22"/>
                <w:lang w:val="sr-Cyrl-CS"/>
              </w:rPr>
            </w:pPr>
            <w:r w:rsidRPr="00BB4DF2">
              <w:rPr>
                <w:b/>
                <w:sz w:val="22"/>
                <w:szCs w:val="22"/>
                <w:lang w:val="sr-Cyrl-CS"/>
              </w:rPr>
              <w:t>Име и презиме</w:t>
            </w:r>
          </w:p>
        </w:tc>
        <w:tc>
          <w:tcPr>
            <w:tcW w:w="1589" w:type="dxa"/>
            <w:vAlign w:val="center"/>
          </w:tcPr>
          <w:p w:rsidR="006E27A5" w:rsidRPr="00BB4DF2" w:rsidRDefault="006E27A5" w:rsidP="00FE6535">
            <w:pPr>
              <w:jc w:val="center"/>
              <w:rPr>
                <w:b/>
                <w:sz w:val="22"/>
                <w:szCs w:val="22"/>
                <w:lang w:val="sr-Cyrl-CS"/>
              </w:rPr>
            </w:pPr>
            <w:r w:rsidRPr="00BB4DF2">
              <w:rPr>
                <w:b/>
                <w:sz w:val="22"/>
                <w:szCs w:val="22"/>
                <w:lang w:val="sr-Cyrl-CS"/>
              </w:rPr>
              <w:t xml:space="preserve">Врста стручне </w:t>
            </w:r>
          </w:p>
          <w:p w:rsidR="006E27A5" w:rsidRPr="00BB4DF2" w:rsidRDefault="006E27A5" w:rsidP="00FE6535">
            <w:pPr>
              <w:jc w:val="center"/>
              <w:rPr>
                <w:b/>
                <w:sz w:val="22"/>
                <w:szCs w:val="22"/>
                <w:lang w:val="sr-Cyrl-CS"/>
              </w:rPr>
            </w:pPr>
            <w:r w:rsidRPr="00BB4DF2">
              <w:rPr>
                <w:b/>
                <w:sz w:val="22"/>
                <w:szCs w:val="22"/>
                <w:lang w:val="sr-Cyrl-CS"/>
              </w:rPr>
              <w:t>спреме</w:t>
            </w:r>
          </w:p>
        </w:tc>
        <w:tc>
          <w:tcPr>
            <w:tcW w:w="1374" w:type="dxa"/>
            <w:vAlign w:val="center"/>
          </w:tcPr>
          <w:p w:rsidR="006E27A5" w:rsidRPr="00BB4DF2" w:rsidRDefault="006E27A5" w:rsidP="00FE6535">
            <w:pPr>
              <w:jc w:val="center"/>
              <w:rPr>
                <w:b/>
                <w:sz w:val="22"/>
                <w:szCs w:val="22"/>
                <w:lang w:val="sr-Cyrl-CS"/>
              </w:rPr>
            </w:pPr>
            <w:r w:rsidRPr="00BB4DF2">
              <w:rPr>
                <w:b/>
                <w:sz w:val="22"/>
                <w:szCs w:val="22"/>
                <w:lang w:val="sr-Cyrl-CS"/>
              </w:rPr>
              <w:t>Године радног</w:t>
            </w:r>
          </w:p>
          <w:p w:rsidR="006E27A5" w:rsidRPr="00BB4DF2" w:rsidRDefault="006E27A5" w:rsidP="00FE6535">
            <w:pPr>
              <w:jc w:val="center"/>
              <w:rPr>
                <w:b/>
                <w:sz w:val="22"/>
                <w:szCs w:val="22"/>
                <w:lang w:val="sr-Cyrl-CS"/>
              </w:rPr>
            </w:pPr>
            <w:r w:rsidRPr="00BB4DF2">
              <w:rPr>
                <w:b/>
                <w:sz w:val="22"/>
                <w:szCs w:val="22"/>
                <w:lang w:val="sr-Cyrl-CS"/>
              </w:rPr>
              <w:t>стажа</w:t>
            </w:r>
          </w:p>
        </w:tc>
        <w:tc>
          <w:tcPr>
            <w:tcW w:w="1589" w:type="dxa"/>
            <w:vAlign w:val="center"/>
          </w:tcPr>
          <w:p w:rsidR="006E27A5" w:rsidRPr="00BB4DF2" w:rsidRDefault="006E27A5" w:rsidP="00FE6535">
            <w:pPr>
              <w:jc w:val="center"/>
              <w:rPr>
                <w:b/>
                <w:sz w:val="22"/>
                <w:szCs w:val="22"/>
                <w:lang w:val="sr-Cyrl-CS"/>
              </w:rPr>
            </w:pPr>
            <w:r w:rsidRPr="00BB4DF2">
              <w:rPr>
                <w:b/>
                <w:sz w:val="22"/>
                <w:szCs w:val="22"/>
                <w:lang w:val="sr-Cyrl-CS"/>
              </w:rPr>
              <w:t>лиценца</w:t>
            </w:r>
          </w:p>
        </w:tc>
        <w:tc>
          <w:tcPr>
            <w:tcW w:w="1593" w:type="dxa"/>
            <w:vAlign w:val="center"/>
          </w:tcPr>
          <w:p w:rsidR="006E27A5" w:rsidRPr="00BB4DF2" w:rsidRDefault="006E27A5" w:rsidP="00FE6535">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6E27A5" w:rsidRPr="005D09A9" w:rsidRDefault="006E27A5" w:rsidP="00FE6535">
            <w:pPr>
              <w:jc w:val="center"/>
              <w:rPr>
                <w:b/>
                <w:sz w:val="20"/>
                <w:szCs w:val="20"/>
                <w:lang w:val="sr-Cyrl-CS"/>
              </w:rPr>
            </w:pPr>
            <w:r w:rsidRPr="005D09A9">
              <w:rPr>
                <w:b/>
                <w:sz w:val="20"/>
                <w:szCs w:val="20"/>
                <w:lang w:val="sr-Cyrl-CS"/>
              </w:rPr>
              <w:t>% ангажованости на другим пословима у школи и којим</w:t>
            </w:r>
          </w:p>
        </w:tc>
      </w:tr>
      <w:tr w:rsidR="006E27A5" w:rsidRPr="00BB4DF2" w:rsidTr="006E27A5">
        <w:trPr>
          <w:trHeight w:val="403"/>
        </w:trPr>
        <w:tc>
          <w:tcPr>
            <w:tcW w:w="1866" w:type="dxa"/>
            <w:vAlign w:val="center"/>
          </w:tcPr>
          <w:p w:rsidR="006E27A5" w:rsidRPr="00BB4DF2" w:rsidRDefault="006E27A5" w:rsidP="00FE6535">
            <w:pPr>
              <w:rPr>
                <w:sz w:val="22"/>
                <w:szCs w:val="22"/>
                <w:lang w:val="sr-Cyrl-CS"/>
              </w:rPr>
            </w:pPr>
            <w:r>
              <w:rPr>
                <w:sz w:val="22"/>
                <w:szCs w:val="22"/>
                <w:lang w:val="sr-Cyrl-CS"/>
              </w:rPr>
              <w:t>Мирјана Дуњић Радосављевић</w:t>
            </w:r>
          </w:p>
        </w:tc>
        <w:tc>
          <w:tcPr>
            <w:tcW w:w="1589" w:type="dxa"/>
            <w:vAlign w:val="center"/>
          </w:tcPr>
          <w:p w:rsidR="006E27A5" w:rsidRPr="00BB4DF2" w:rsidRDefault="006E27A5" w:rsidP="00FE6535">
            <w:pPr>
              <w:jc w:val="center"/>
              <w:rPr>
                <w:lang w:val="ru-RU"/>
              </w:rPr>
            </w:pPr>
            <w:r>
              <w:rPr>
                <w:lang w:val="ru-RU"/>
              </w:rPr>
              <w:t>Дипл. економиста</w:t>
            </w:r>
          </w:p>
        </w:tc>
        <w:tc>
          <w:tcPr>
            <w:tcW w:w="1374" w:type="dxa"/>
            <w:vAlign w:val="center"/>
          </w:tcPr>
          <w:p w:rsidR="006E27A5" w:rsidRPr="00CF7E30" w:rsidRDefault="006E27A5" w:rsidP="00FE6535">
            <w:pPr>
              <w:jc w:val="center"/>
              <w:rPr>
                <w:sz w:val="22"/>
                <w:szCs w:val="22"/>
              </w:rPr>
            </w:pPr>
            <w:r>
              <w:rPr>
                <w:sz w:val="22"/>
                <w:szCs w:val="22"/>
              </w:rPr>
              <w:t>17</w:t>
            </w:r>
          </w:p>
        </w:tc>
        <w:tc>
          <w:tcPr>
            <w:tcW w:w="1589" w:type="dxa"/>
            <w:vAlign w:val="center"/>
          </w:tcPr>
          <w:p w:rsidR="006E27A5" w:rsidRPr="00BB4DF2" w:rsidRDefault="006E27A5" w:rsidP="00FE6535">
            <w:pPr>
              <w:jc w:val="center"/>
              <w:rPr>
                <w:sz w:val="22"/>
                <w:szCs w:val="22"/>
                <w:lang w:val="sr-Cyrl-CS"/>
              </w:rPr>
            </w:pPr>
            <w:r>
              <w:rPr>
                <w:sz w:val="22"/>
                <w:szCs w:val="22"/>
                <w:lang w:val="sr-Cyrl-CS"/>
              </w:rPr>
              <w:t xml:space="preserve">Да </w:t>
            </w:r>
          </w:p>
        </w:tc>
        <w:tc>
          <w:tcPr>
            <w:tcW w:w="1593" w:type="dxa"/>
            <w:vAlign w:val="center"/>
          </w:tcPr>
          <w:p w:rsidR="006E27A5" w:rsidRPr="00BB4DF2" w:rsidRDefault="006E27A5" w:rsidP="006E27A5">
            <w:pPr>
              <w:jc w:val="center"/>
              <w:rPr>
                <w:sz w:val="22"/>
                <w:szCs w:val="22"/>
                <w:lang w:val="sr-Cyrl-CS"/>
              </w:rPr>
            </w:pPr>
            <w:r>
              <w:rPr>
                <w:sz w:val="22"/>
                <w:szCs w:val="22"/>
                <w:lang w:val="sr-Cyrl-CS"/>
              </w:rPr>
              <w:t>50</w:t>
            </w:r>
          </w:p>
        </w:tc>
        <w:tc>
          <w:tcPr>
            <w:tcW w:w="1593" w:type="dxa"/>
            <w:vAlign w:val="center"/>
          </w:tcPr>
          <w:p w:rsidR="006E27A5" w:rsidRPr="00BB4DF2" w:rsidRDefault="006E27A5" w:rsidP="00FE6535">
            <w:pPr>
              <w:jc w:val="center"/>
              <w:rPr>
                <w:sz w:val="22"/>
                <w:szCs w:val="22"/>
                <w:lang w:val="sr-Cyrl-CS"/>
              </w:rPr>
            </w:pPr>
            <w:r>
              <w:rPr>
                <w:sz w:val="22"/>
                <w:szCs w:val="22"/>
                <w:lang w:val="sr-Cyrl-CS"/>
              </w:rPr>
              <w:t>-</w:t>
            </w:r>
          </w:p>
        </w:tc>
      </w:tr>
    </w:tbl>
    <w:p w:rsidR="00AB536C" w:rsidRPr="00B243E4" w:rsidRDefault="00AF18AB" w:rsidP="00B64699">
      <w:pPr>
        <w:pStyle w:val="Naslov0"/>
        <w:rPr>
          <w:rFonts w:cs="Arial"/>
          <w:b/>
          <w:bCs/>
          <w:i/>
          <w:sz w:val="25"/>
          <w:szCs w:val="25"/>
          <w:lang w:val="sr-Cyrl-CS"/>
        </w:rPr>
      </w:pPr>
      <w:r>
        <w:rPr>
          <w:lang w:val="sr-Cyrl-CS"/>
        </w:rPr>
        <w:br w:type="column"/>
      </w:r>
      <w:bookmarkStart w:id="24" w:name="_Toc81990080"/>
      <w:r w:rsidR="00B64699" w:rsidRPr="006E378C">
        <w:rPr>
          <w:lang w:val="sr-Cyrl-CS"/>
        </w:rPr>
        <w:lastRenderedPageBreak/>
        <w:t>5.  ОРГАНИЗАЦИЈА ВАСПИТНО-ОБРАЗОВНОГ РАДА ШКОЛЕ</w:t>
      </w:r>
      <w:bookmarkEnd w:id="24"/>
    </w:p>
    <w:p w:rsidR="00B64699" w:rsidRPr="005B31E9" w:rsidRDefault="00B64699" w:rsidP="00AB536C">
      <w:pPr>
        <w:pStyle w:val="PODN"/>
        <w:rPr>
          <w:rFonts w:ascii="Calibri" w:hAnsi="Calibri"/>
          <w:b/>
          <w:sz w:val="25"/>
          <w:szCs w:val="25"/>
          <w:lang w:val="sr-Cyrl-CS"/>
        </w:rPr>
      </w:pPr>
    </w:p>
    <w:p w:rsidR="00AB536C" w:rsidRPr="00AD3CA6" w:rsidRDefault="009127A2" w:rsidP="005F4B7D">
      <w:pPr>
        <w:pStyle w:val="Podnaslov0"/>
        <w:rPr>
          <w:lang w:val="sr-Cyrl-CS"/>
        </w:rPr>
      </w:pPr>
      <w:bookmarkStart w:id="25" w:name="_Toc81990081"/>
      <w:r w:rsidRPr="00AD3CA6">
        <w:rPr>
          <w:lang w:val="sr-Cyrl-CS"/>
        </w:rPr>
        <w:t>5</w:t>
      </w:r>
      <w:r w:rsidR="00AB536C" w:rsidRPr="00AD3CA6">
        <w:rPr>
          <w:lang w:val="sr-Cyrl-CS"/>
        </w:rPr>
        <w:t>.1. Бројно стање ученика</w:t>
      </w:r>
      <w:r w:rsidRPr="00AD3CA6">
        <w:rPr>
          <w:lang w:val="sr-Cyrl-CS"/>
        </w:rPr>
        <w:t xml:space="preserve"> и одељења</w:t>
      </w:r>
      <w:bookmarkEnd w:id="25"/>
    </w:p>
    <w:p w:rsidR="00AB536C" w:rsidRDefault="00AB536C" w:rsidP="00AB536C">
      <w:pPr>
        <w:pStyle w:val="PODPOD"/>
        <w:rPr>
          <w:rFonts w:ascii="Times New Roman" w:hAnsi="Times New Roman"/>
          <w:i w:val="0"/>
          <w:szCs w:val="24"/>
          <w:lang w:val="sr-Cyrl-CS"/>
        </w:rPr>
      </w:pPr>
    </w:p>
    <w:p w:rsidR="00AB536C" w:rsidRPr="00263153" w:rsidRDefault="009127A2" w:rsidP="0093503F">
      <w:pPr>
        <w:pStyle w:val="Podnaslovpodnslova"/>
        <w:rPr>
          <w:lang w:val="sr-Cyrl-CS"/>
        </w:rPr>
      </w:pPr>
      <w:bookmarkStart w:id="26" w:name="_Toc81990082"/>
      <w:r w:rsidRPr="00263153">
        <w:rPr>
          <w:lang w:val="sr-Cyrl-CS"/>
        </w:rPr>
        <w:t>5.1.1. Бројно стање ученика по подручјима рада, образовним профилима</w:t>
      </w:r>
      <w:bookmarkEnd w:id="26"/>
    </w:p>
    <w:p w:rsidR="00F70321" w:rsidRDefault="00F70321" w:rsidP="00AB536C">
      <w:pPr>
        <w:tabs>
          <w:tab w:val="left" w:pos="0"/>
        </w:tabs>
        <w:rPr>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8"/>
        <w:gridCol w:w="2398"/>
        <w:gridCol w:w="2398"/>
      </w:tblGrid>
      <w:tr w:rsidR="00F70321" w:rsidRPr="00BB4DF2" w:rsidTr="00BB4DF2">
        <w:trPr>
          <w:trHeight w:val="352"/>
        </w:trPr>
        <w:tc>
          <w:tcPr>
            <w:tcW w:w="2397" w:type="dxa"/>
            <w:vAlign w:val="center"/>
          </w:tcPr>
          <w:p w:rsidR="00F70321" w:rsidRPr="00BB4DF2" w:rsidRDefault="00F70321" w:rsidP="00BB4DF2">
            <w:pPr>
              <w:tabs>
                <w:tab w:val="left" w:pos="0"/>
              </w:tabs>
              <w:jc w:val="center"/>
              <w:rPr>
                <w:b/>
                <w:i/>
                <w:lang w:val="sr-Cyrl-CS"/>
              </w:rPr>
            </w:pPr>
            <w:r w:rsidRPr="00BB4DF2">
              <w:rPr>
                <w:b/>
                <w:i/>
                <w:lang w:val="sr-Cyrl-CS"/>
              </w:rPr>
              <w:t>Подручје рада</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Образовни профил</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Разред и одељење</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Број ученика</w:t>
            </w:r>
          </w:p>
        </w:tc>
      </w:tr>
      <w:tr w:rsidR="00F70321" w:rsidRPr="00BB4DF2" w:rsidTr="00BB4DF2">
        <w:trPr>
          <w:trHeight w:val="147"/>
        </w:trPr>
        <w:tc>
          <w:tcPr>
            <w:tcW w:w="2397" w:type="dxa"/>
            <w:vMerge w:val="restart"/>
            <w:vAlign w:val="center"/>
          </w:tcPr>
          <w:p w:rsidR="00F70321" w:rsidRPr="00BB4DF2" w:rsidRDefault="00F70321" w:rsidP="00BB4DF2">
            <w:pPr>
              <w:tabs>
                <w:tab w:val="left" w:pos="0"/>
              </w:tabs>
              <w:jc w:val="center"/>
              <w:rPr>
                <w:lang w:val="sr-Cyrl-CS"/>
              </w:rPr>
            </w:pPr>
            <w:r w:rsidRPr="00BB4DF2">
              <w:rPr>
                <w:bCs/>
                <w:iCs/>
                <w:sz w:val="20"/>
                <w:szCs w:val="20"/>
                <w:lang w:val="sr-Cyrl-CS"/>
              </w:rPr>
              <w:t>ЕКОНОМИЈА, ПРАВО И АДМИНИСТРАЦИЈА</w:t>
            </w:r>
          </w:p>
        </w:tc>
        <w:tc>
          <w:tcPr>
            <w:tcW w:w="2398" w:type="dxa"/>
            <w:vMerge w:val="restart"/>
            <w:vAlign w:val="center"/>
          </w:tcPr>
          <w:p w:rsidR="00F70321" w:rsidRPr="00BB4DF2" w:rsidRDefault="00F70321" w:rsidP="00BB4DF2">
            <w:pPr>
              <w:tabs>
                <w:tab w:val="left" w:pos="0"/>
              </w:tabs>
              <w:jc w:val="center"/>
              <w:rPr>
                <w:lang w:val="sr-Cyrl-CS"/>
              </w:rPr>
            </w:pPr>
            <w:r w:rsidRPr="00BB4DF2">
              <w:rPr>
                <w:lang w:val="sr-Cyrl-CS"/>
              </w:rPr>
              <w:t>Економски техничар</w:t>
            </w:r>
          </w:p>
        </w:tc>
        <w:tc>
          <w:tcPr>
            <w:tcW w:w="2398" w:type="dxa"/>
            <w:vAlign w:val="center"/>
          </w:tcPr>
          <w:p w:rsidR="00F70321" w:rsidRPr="00BB4DF2" w:rsidRDefault="00F70321" w:rsidP="00BB4DF2">
            <w:pPr>
              <w:jc w:val="center"/>
              <w:rPr>
                <w:bCs/>
                <w:vertAlign w:val="subscript"/>
                <w:lang w:val="sr-Cyrl-CS"/>
              </w:rPr>
            </w:pPr>
            <w:r w:rsidRPr="00BB4DF2">
              <w:rPr>
                <w:bCs/>
                <w:sz w:val="21"/>
                <w:szCs w:val="21"/>
              </w:rPr>
              <w:t>I</w:t>
            </w:r>
            <w:r w:rsidRPr="00BB4DF2">
              <w:rPr>
                <w:bCs/>
                <w:position w:val="-6"/>
                <w:vertAlign w:val="subscript"/>
                <w:lang w:val="sr-Cyrl-CS"/>
              </w:rPr>
              <w:t>1</w:t>
            </w:r>
          </w:p>
        </w:tc>
        <w:tc>
          <w:tcPr>
            <w:tcW w:w="2398" w:type="dxa"/>
            <w:shd w:val="clear" w:color="auto" w:fill="auto"/>
            <w:vAlign w:val="center"/>
          </w:tcPr>
          <w:p w:rsidR="00F70321" w:rsidRPr="00BB4DF2" w:rsidRDefault="00B37B05" w:rsidP="00BB4DF2">
            <w:pPr>
              <w:tabs>
                <w:tab w:val="left" w:pos="0"/>
              </w:tabs>
              <w:jc w:val="center"/>
              <w:rPr>
                <w:lang w:val="sr-Cyrl-CS"/>
              </w:rPr>
            </w:pPr>
            <w:r>
              <w:rPr>
                <w:lang w:val="sr-Cyrl-CS"/>
              </w:rPr>
              <w:t>1</w:t>
            </w:r>
            <w:r w:rsidR="00AD7FBB">
              <w:rPr>
                <w:lang w:val="sr-Cyrl-CS"/>
              </w:rPr>
              <w:t>8</w:t>
            </w:r>
          </w:p>
        </w:tc>
      </w:tr>
      <w:tr w:rsidR="00B37B05" w:rsidRPr="00BB4DF2" w:rsidTr="00BB4DF2">
        <w:trPr>
          <w:trHeight w:val="146"/>
        </w:trPr>
        <w:tc>
          <w:tcPr>
            <w:tcW w:w="2397" w:type="dxa"/>
            <w:vMerge/>
            <w:vAlign w:val="center"/>
          </w:tcPr>
          <w:p w:rsidR="00B37B05" w:rsidRPr="00BB4DF2" w:rsidRDefault="00B37B05" w:rsidP="00BB4DF2">
            <w:pPr>
              <w:tabs>
                <w:tab w:val="left" w:pos="0"/>
              </w:tabs>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jc w:val="center"/>
              <w:rPr>
                <w:bCs/>
                <w:vertAlign w:val="subscript"/>
                <w:lang w:val="sr-Cyrl-CS"/>
              </w:rPr>
            </w:pPr>
            <w:r w:rsidRPr="00BB4DF2">
              <w:rPr>
                <w:bCs/>
                <w:sz w:val="21"/>
                <w:szCs w:val="21"/>
              </w:rPr>
              <w:t>II</w:t>
            </w:r>
            <w:r w:rsidRPr="00BB4DF2">
              <w:rPr>
                <w:bCs/>
                <w:position w:val="-6"/>
                <w:vertAlign w:val="subscript"/>
                <w:lang w:val="sr-Cyrl-CS"/>
              </w:rPr>
              <w:t>1</w:t>
            </w:r>
          </w:p>
        </w:tc>
        <w:tc>
          <w:tcPr>
            <w:tcW w:w="2398" w:type="dxa"/>
            <w:shd w:val="clear" w:color="auto" w:fill="auto"/>
            <w:vAlign w:val="center"/>
          </w:tcPr>
          <w:p w:rsidR="00B37B05" w:rsidRPr="00BB4DF2" w:rsidRDefault="00B37B05" w:rsidP="00DC1157">
            <w:pPr>
              <w:tabs>
                <w:tab w:val="left" w:pos="0"/>
              </w:tabs>
              <w:jc w:val="center"/>
              <w:rPr>
                <w:lang w:val="sr-Cyrl-CS"/>
              </w:rPr>
            </w:pPr>
            <w:r>
              <w:rPr>
                <w:lang w:val="sr-Cyrl-CS"/>
              </w:rPr>
              <w:t>2</w:t>
            </w:r>
            <w:r w:rsidR="006E4632">
              <w:rPr>
                <w:lang w:val="sr-Cyrl-CS"/>
              </w:rPr>
              <w:t>3</w:t>
            </w:r>
          </w:p>
        </w:tc>
      </w:tr>
      <w:tr w:rsidR="00B37B05" w:rsidRPr="00BB4DF2" w:rsidTr="00BB4DF2">
        <w:trPr>
          <w:trHeight w:val="146"/>
        </w:trPr>
        <w:tc>
          <w:tcPr>
            <w:tcW w:w="2397" w:type="dxa"/>
            <w:vMerge/>
            <w:vAlign w:val="center"/>
          </w:tcPr>
          <w:p w:rsidR="00B37B05" w:rsidRPr="00BB4DF2" w:rsidRDefault="00B37B05" w:rsidP="00BB4DF2">
            <w:pPr>
              <w:tabs>
                <w:tab w:val="left" w:pos="0"/>
              </w:tabs>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jc w:val="center"/>
              <w:rPr>
                <w:bCs/>
                <w:vertAlign w:val="subscript"/>
                <w:lang w:val="sr-Cyrl-CS"/>
              </w:rPr>
            </w:pPr>
            <w:r w:rsidRPr="00BB4DF2">
              <w:rPr>
                <w:bCs/>
                <w:sz w:val="21"/>
                <w:szCs w:val="21"/>
              </w:rPr>
              <w:t>III</w:t>
            </w:r>
            <w:r w:rsidRPr="00BB4DF2">
              <w:rPr>
                <w:bCs/>
                <w:position w:val="-6"/>
                <w:vertAlign w:val="subscript"/>
                <w:lang w:val="sr-Cyrl-CS"/>
              </w:rPr>
              <w:t>1</w:t>
            </w:r>
          </w:p>
        </w:tc>
        <w:tc>
          <w:tcPr>
            <w:tcW w:w="2398" w:type="dxa"/>
            <w:shd w:val="clear" w:color="auto" w:fill="auto"/>
            <w:vAlign w:val="center"/>
          </w:tcPr>
          <w:p w:rsidR="00B37B05" w:rsidRPr="00BB4DF2" w:rsidRDefault="00B37B05" w:rsidP="00DC1157">
            <w:pPr>
              <w:tabs>
                <w:tab w:val="left" w:pos="0"/>
              </w:tabs>
              <w:jc w:val="center"/>
              <w:rPr>
                <w:lang w:val="sr-Cyrl-CS"/>
              </w:rPr>
            </w:pPr>
            <w:r>
              <w:rPr>
                <w:lang w:val="sr-Cyrl-CS"/>
              </w:rPr>
              <w:t>22</w:t>
            </w:r>
          </w:p>
        </w:tc>
      </w:tr>
      <w:tr w:rsidR="00B37B05" w:rsidRPr="00BB4DF2" w:rsidTr="00BB4DF2">
        <w:trPr>
          <w:trHeight w:val="146"/>
        </w:trPr>
        <w:tc>
          <w:tcPr>
            <w:tcW w:w="2397" w:type="dxa"/>
            <w:vMerge/>
            <w:vAlign w:val="center"/>
          </w:tcPr>
          <w:p w:rsidR="00B37B05" w:rsidRPr="00BB4DF2" w:rsidRDefault="00B37B05" w:rsidP="00BB4DF2">
            <w:pPr>
              <w:tabs>
                <w:tab w:val="left" w:pos="0"/>
              </w:tabs>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jc w:val="center"/>
              <w:rPr>
                <w:bCs/>
                <w:vertAlign w:val="subscript"/>
                <w:lang w:val="sr-Cyrl-CS"/>
              </w:rPr>
            </w:pPr>
            <w:r w:rsidRPr="00BB4DF2">
              <w:rPr>
                <w:bCs/>
                <w:sz w:val="21"/>
                <w:szCs w:val="21"/>
              </w:rPr>
              <w:t>IV</w:t>
            </w:r>
            <w:r w:rsidRPr="00BB4DF2">
              <w:rPr>
                <w:bCs/>
                <w:position w:val="-6"/>
                <w:vertAlign w:val="subscript"/>
                <w:lang w:val="sr-Cyrl-CS"/>
              </w:rPr>
              <w:t>1</w:t>
            </w:r>
          </w:p>
        </w:tc>
        <w:tc>
          <w:tcPr>
            <w:tcW w:w="2398" w:type="dxa"/>
            <w:shd w:val="clear" w:color="auto" w:fill="auto"/>
            <w:vAlign w:val="center"/>
          </w:tcPr>
          <w:p w:rsidR="00B37B05" w:rsidRPr="00BB4DF2" w:rsidRDefault="00B37B05" w:rsidP="00DC1157">
            <w:pPr>
              <w:tabs>
                <w:tab w:val="left" w:pos="0"/>
              </w:tabs>
              <w:jc w:val="center"/>
              <w:rPr>
                <w:lang w:val="sr-Cyrl-CS"/>
              </w:rPr>
            </w:pPr>
            <w:r>
              <w:rPr>
                <w:lang w:val="sr-Cyrl-CS"/>
              </w:rPr>
              <w:t>2</w:t>
            </w:r>
            <w:r w:rsidR="00855DD8">
              <w:rPr>
                <w:lang w:val="sr-Cyrl-CS"/>
              </w:rPr>
              <w:t>7</w:t>
            </w:r>
          </w:p>
        </w:tc>
      </w:tr>
      <w:tr w:rsidR="00B37B05" w:rsidRPr="00BB4DF2" w:rsidTr="00BB4DF2">
        <w:trPr>
          <w:trHeight w:val="141"/>
        </w:trPr>
        <w:tc>
          <w:tcPr>
            <w:tcW w:w="2397" w:type="dxa"/>
            <w:vMerge w:val="restart"/>
            <w:vAlign w:val="center"/>
          </w:tcPr>
          <w:p w:rsidR="00B37B05" w:rsidRPr="00BB4DF2" w:rsidRDefault="00B37B05" w:rsidP="00BB4DF2">
            <w:pPr>
              <w:jc w:val="center"/>
              <w:rPr>
                <w:bCs/>
                <w:iCs/>
                <w:sz w:val="20"/>
                <w:szCs w:val="20"/>
                <w:lang w:val="sr-Cyrl-CS"/>
              </w:rPr>
            </w:pPr>
            <w:r w:rsidRPr="00BB4DF2">
              <w:rPr>
                <w:bCs/>
                <w:iCs/>
                <w:sz w:val="20"/>
                <w:szCs w:val="20"/>
                <w:lang w:val="sr-Cyrl-CS"/>
              </w:rPr>
              <w:t>ЕЛЕКТРОТЕХНИКА</w:t>
            </w:r>
          </w:p>
        </w:tc>
        <w:tc>
          <w:tcPr>
            <w:tcW w:w="2398" w:type="dxa"/>
            <w:vMerge w:val="restart"/>
            <w:vAlign w:val="center"/>
          </w:tcPr>
          <w:p w:rsidR="00B37B05" w:rsidRPr="00BB4DF2" w:rsidRDefault="00B37B05" w:rsidP="00BB4DF2">
            <w:pPr>
              <w:tabs>
                <w:tab w:val="left" w:pos="0"/>
              </w:tabs>
              <w:jc w:val="center"/>
              <w:rPr>
                <w:lang w:val="sr-Cyrl-CS"/>
              </w:rPr>
            </w:pPr>
            <w:r w:rsidRPr="00BB4DF2">
              <w:rPr>
                <w:lang w:val="sr-Cyrl-CS"/>
              </w:rPr>
              <w:t>Електротехничар рачунара</w:t>
            </w:r>
          </w:p>
        </w:tc>
        <w:tc>
          <w:tcPr>
            <w:tcW w:w="2398" w:type="dxa"/>
            <w:vAlign w:val="center"/>
          </w:tcPr>
          <w:p w:rsidR="00B37B05" w:rsidRPr="00BB4DF2" w:rsidRDefault="00B37B05" w:rsidP="00BB4DF2">
            <w:pPr>
              <w:tabs>
                <w:tab w:val="left" w:pos="0"/>
              </w:tabs>
              <w:jc w:val="center"/>
              <w:rPr>
                <w:lang w:val="sr-Cyrl-CS"/>
              </w:rPr>
            </w:pPr>
            <w:r w:rsidRPr="00BB4DF2">
              <w:rPr>
                <w:bCs/>
                <w:sz w:val="21"/>
                <w:szCs w:val="21"/>
              </w:rPr>
              <w:t>I</w:t>
            </w:r>
            <w:r w:rsidRPr="00BB4DF2">
              <w:rPr>
                <w:bCs/>
                <w:position w:val="-6"/>
                <w:vertAlign w:val="subscript"/>
                <w:lang w:val="sr-Cyrl-CS"/>
              </w:rPr>
              <w:t>2</w:t>
            </w:r>
          </w:p>
        </w:tc>
        <w:tc>
          <w:tcPr>
            <w:tcW w:w="2398" w:type="dxa"/>
            <w:shd w:val="clear" w:color="auto" w:fill="auto"/>
            <w:vAlign w:val="center"/>
          </w:tcPr>
          <w:p w:rsidR="00B37B05" w:rsidRPr="00AD7FBB" w:rsidRDefault="00AD7FBB" w:rsidP="00BB4DF2">
            <w:pPr>
              <w:tabs>
                <w:tab w:val="left" w:pos="0"/>
              </w:tabs>
              <w:jc w:val="center"/>
            </w:pPr>
            <w:r>
              <w:t>29</w:t>
            </w:r>
          </w:p>
        </w:tc>
      </w:tr>
      <w:tr w:rsidR="00B37B05" w:rsidRPr="00BB4DF2" w:rsidTr="00BB4DF2">
        <w:trPr>
          <w:trHeight w:val="138"/>
        </w:trPr>
        <w:tc>
          <w:tcPr>
            <w:tcW w:w="2397" w:type="dxa"/>
            <w:vMerge/>
            <w:vAlign w:val="center"/>
          </w:tcPr>
          <w:p w:rsidR="00B37B05" w:rsidRPr="00BB4DF2" w:rsidRDefault="00B37B05" w:rsidP="00BB4DF2">
            <w:pPr>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tabs>
                <w:tab w:val="left" w:pos="0"/>
              </w:tabs>
              <w:jc w:val="center"/>
              <w:rPr>
                <w:lang w:val="sr-Cyrl-CS"/>
              </w:rPr>
            </w:pPr>
            <w:r w:rsidRPr="00BB4DF2">
              <w:rPr>
                <w:bCs/>
                <w:sz w:val="21"/>
                <w:szCs w:val="21"/>
              </w:rPr>
              <w:t>II</w:t>
            </w:r>
            <w:r w:rsidRPr="00BB4DF2">
              <w:rPr>
                <w:bCs/>
                <w:position w:val="-6"/>
                <w:vertAlign w:val="subscript"/>
                <w:lang w:val="sr-Cyrl-CS"/>
              </w:rPr>
              <w:t>2</w:t>
            </w:r>
          </w:p>
        </w:tc>
        <w:tc>
          <w:tcPr>
            <w:tcW w:w="2398" w:type="dxa"/>
            <w:shd w:val="clear" w:color="auto" w:fill="auto"/>
            <w:vAlign w:val="center"/>
          </w:tcPr>
          <w:p w:rsidR="00B37B05" w:rsidRPr="00CE3FA9" w:rsidRDefault="00B37B05" w:rsidP="00DC1157">
            <w:pPr>
              <w:tabs>
                <w:tab w:val="left" w:pos="0"/>
              </w:tabs>
              <w:jc w:val="center"/>
            </w:pPr>
            <w:r>
              <w:t>30</w:t>
            </w:r>
          </w:p>
        </w:tc>
      </w:tr>
      <w:tr w:rsidR="00B37B05" w:rsidRPr="00BB4DF2" w:rsidTr="00BB4DF2">
        <w:trPr>
          <w:trHeight w:val="138"/>
        </w:trPr>
        <w:tc>
          <w:tcPr>
            <w:tcW w:w="2397" w:type="dxa"/>
            <w:vMerge/>
            <w:vAlign w:val="center"/>
          </w:tcPr>
          <w:p w:rsidR="00B37B05" w:rsidRPr="00BB4DF2" w:rsidRDefault="00B37B05" w:rsidP="00BB4DF2">
            <w:pPr>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tabs>
                <w:tab w:val="left" w:pos="0"/>
              </w:tabs>
              <w:jc w:val="center"/>
              <w:rPr>
                <w:lang w:val="sr-Cyrl-CS"/>
              </w:rPr>
            </w:pPr>
            <w:r w:rsidRPr="00BB4DF2">
              <w:rPr>
                <w:bCs/>
                <w:sz w:val="21"/>
                <w:szCs w:val="21"/>
              </w:rPr>
              <w:t>III</w:t>
            </w:r>
            <w:r w:rsidRPr="00BB4DF2">
              <w:rPr>
                <w:bCs/>
                <w:position w:val="-6"/>
                <w:vertAlign w:val="subscript"/>
                <w:lang w:val="sr-Cyrl-CS"/>
              </w:rPr>
              <w:t>2</w:t>
            </w:r>
          </w:p>
        </w:tc>
        <w:tc>
          <w:tcPr>
            <w:tcW w:w="2398" w:type="dxa"/>
            <w:shd w:val="clear" w:color="auto" w:fill="auto"/>
            <w:vAlign w:val="center"/>
          </w:tcPr>
          <w:p w:rsidR="00B37B05" w:rsidRPr="005E2C7C" w:rsidRDefault="00B37B05" w:rsidP="00DC1157">
            <w:pPr>
              <w:tabs>
                <w:tab w:val="left" w:pos="0"/>
              </w:tabs>
              <w:jc w:val="center"/>
            </w:pPr>
            <w:r>
              <w:t>24</w:t>
            </w:r>
          </w:p>
        </w:tc>
      </w:tr>
      <w:tr w:rsidR="00B37B05" w:rsidRPr="00BB4DF2" w:rsidTr="008D0045">
        <w:trPr>
          <w:trHeight w:val="266"/>
        </w:trPr>
        <w:tc>
          <w:tcPr>
            <w:tcW w:w="2397" w:type="dxa"/>
            <w:vMerge/>
            <w:vAlign w:val="center"/>
          </w:tcPr>
          <w:p w:rsidR="00B37B05" w:rsidRPr="00BB4DF2" w:rsidRDefault="00B37B05" w:rsidP="00BB4DF2">
            <w:pPr>
              <w:jc w:val="center"/>
              <w:rPr>
                <w:bCs/>
                <w:iCs/>
                <w:sz w:val="20"/>
                <w:szCs w:val="20"/>
                <w:lang w:val="sr-Cyrl-CS"/>
              </w:rPr>
            </w:pPr>
          </w:p>
        </w:tc>
        <w:tc>
          <w:tcPr>
            <w:tcW w:w="2398" w:type="dxa"/>
            <w:vMerge/>
            <w:vAlign w:val="center"/>
          </w:tcPr>
          <w:p w:rsidR="00B37B05" w:rsidRPr="00BB4DF2" w:rsidRDefault="00B37B05" w:rsidP="00BB4DF2">
            <w:pPr>
              <w:tabs>
                <w:tab w:val="left" w:pos="0"/>
              </w:tabs>
              <w:jc w:val="center"/>
              <w:rPr>
                <w:lang w:val="sr-Cyrl-CS"/>
              </w:rPr>
            </w:pPr>
          </w:p>
        </w:tc>
        <w:tc>
          <w:tcPr>
            <w:tcW w:w="2398" w:type="dxa"/>
            <w:vAlign w:val="center"/>
          </w:tcPr>
          <w:p w:rsidR="00B37B05" w:rsidRPr="00BB4DF2" w:rsidRDefault="00B37B05" w:rsidP="00BB4DF2">
            <w:pPr>
              <w:tabs>
                <w:tab w:val="left" w:pos="0"/>
              </w:tabs>
              <w:jc w:val="center"/>
              <w:rPr>
                <w:lang w:val="sr-Cyrl-CS"/>
              </w:rPr>
            </w:pPr>
            <w:r w:rsidRPr="00BB4DF2">
              <w:rPr>
                <w:bCs/>
                <w:sz w:val="21"/>
                <w:szCs w:val="21"/>
              </w:rPr>
              <w:t>IV</w:t>
            </w:r>
            <w:r w:rsidRPr="00BB4DF2">
              <w:rPr>
                <w:bCs/>
                <w:position w:val="-6"/>
                <w:vertAlign w:val="subscript"/>
                <w:lang w:val="sr-Cyrl-CS"/>
              </w:rPr>
              <w:t>2</w:t>
            </w:r>
          </w:p>
        </w:tc>
        <w:tc>
          <w:tcPr>
            <w:tcW w:w="2398" w:type="dxa"/>
            <w:shd w:val="clear" w:color="auto" w:fill="auto"/>
            <w:vAlign w:val="center"/>
          </w:tcPr>
          <w:p w:rsidR="00B37B05" w:rsidRPr="00C77ACD" w:rsidRDefault="00B37B05" w:rsidP="00DC1157">
            <w:pPr>
              <w:tabs>
                <w:tab w:val="left" w:pos="0"/>
              </w:tabs>
              <w:jc w:val="center"/>
            </w:pPr>
            <w:r>
              <w:t>2</w:t>
            </w:r>
            <w:r w:rsidR="00C77ACD">
              <w:t>9</w:t>
            </w:r>
          </w:p>
        </w:tc>
      </w:tr>
      <w:tr w:rsidR="00B37B05" w:rsidRPr="00BB4DF2" w:rsidTr="00BB4DF2">
        <w:trPr>
          <w:trHeight w:val="371"/>
        </w:trPr>
        <w:tc>
          <w:tcPr>
            <w:tcW w:w="4795" w:type="dxa"/>
            <w:gridSpan w:val="2"/>
            <w:vAlign w:val="center"/>
          </w:tcPr>
          <w:p w:rsidR="00B37B05" w:rsidRPr="00BB4DF2" w:rsidRDefault="00B37B05" w:rsidP="00BB4DF2">
            <w:pPr>
              <w:tabs>
                <w:tab w:val="left" w:pos="0"/>
              </w:tabs>
              <w:jc w:val="center"/>
              <w:rPr>
                <w:b/>
                <w:lang w:val="sr-Cyrl-CS"/>
              </w:rPr>
            </w:pPr>
            <w:r w:rsidRPr="00BB4DF2">
              <w:rPr>
                <w:b/>
                <w:lang w:val="sr-Cyrl-CS"/>
              </w:rPr>
              <w:t>СВЕГА</w:t>
            </w:r>
          </w:p>
        </w:tc>
        <w:tc>
          <w:tcPr>
            <w:tcW w:w="2398" w:type="dxa"/>
            <w:vAlign w:val="center"/>
          </w:tcPr>
          <w:p w:rsidR="00B37B05" w:rsidRPr="00B37B05" w:rsidRDefault="00B37B05" w:rsidP="00BB4DF2">
            <w:pPr>
              <w:tabs>
                <w:tab w:val="left" w:pos="0"/>
              </w:tabs>
              <w:jc w:val="center"/>
              <w:rPr>
                <w:b/>
              </w:rPr>
            </w:pPr>
            <w:r>
              <w:rPr>
                <w:b/>
              </w:rPr>
              <w:t>8</w:t>
            </w:r>
          </w:p>
        </w:tc>
        <w:tc>
          <w:tcPr>
            <w:tcW w:w="2398" w:type="dxa"/>
            <w:vAlign w:val="center"/>
          </w:tcPr>
          <w:p w:rsidR="00B37B05" w:rsidRPr="00C77ACD" w:rsidRDefault="00B37B05" w:rsidP="00BB4DF2">
            <w:pPr>
              <w:tabs>
                <w:tab w:val="left" w:pos="0"/>
              </w:tabs>
              <w:jc w:val="center"/>
              <w:rPr>
                <w:b/>
              </w:rPr>
            </w:pPr>
            <w:r>
              <w:rPr>
                <w:b/>
              </w:rPr>
              <w:t>2</w:t>
            </w:r>
            <w:r w:rsidR="00855DD8">
              <w:rPr>
                <w:b/>
              </w:rPr>
              <w:t>0</w:t>
            </w:r>
            <w:r w:rsidR="00C77ACD">
              <w:rPr>
                <w:b/>
              </w:rPr>
              <w:t>2</w:t>
            </w:r>
          </w:p>
        </w:tc>
      </w:tr>
    </w:tbl>
    <w:p w:rsidR="00F70321" w:rsidRDefault="00F70321" w:rsidP="00AB536C">
      <w:pPr>
        <w:tabs>
          <w:tab w:val="left" w:pos="0"/>
        </w:tabs>
        <w:rPr>
          <w:sz w:val="21"/>
          <w:szCs w:val="21"/>
          <w:lang w:val="sr-Cyrl-CS"/>
        </w:rPr>
      </w:pPr>
    </w:p>
    <w:p w:rsidR="00F70321" w:rsidRPr="009B30E5" w:rsidRDefault="00316308" w:rsidP="00AB536C">
      <w:pPr>
        <w:tabs>
          <w:tab w:val="left" w:pos="0"/>
        </w:tabs>
        <w:rPr>
          <w:b/>
          <w:lang w:val="sr-Cyrl-CS"/>
        </w:rPr>
      </w:pPr>
      <w:r w:rsidRPr="009B30E5">
        <w:rPr>
          <w:b/>
          <w:lang w:val="sr-Cyrl-CS"/>
        </w:rPr>
        <w:t>Бројно стање ученика према страним језицима који се изучавају у школи</w:t>
      </w:r>
    </w:p>
    <w:p w:rsidR="00F70321" w:rsidRDefault="00F70321" w:rsidP="00AB536C">
      <w:pPr>
        <w:tabs>
          <w:tab w:val="left" w:pos="0"/>
        </w:tabs>
        <w:rPr>
          <w:sz w:val="21"/>
          <w:szCs w:val="21"/>
          <w:lang w:val="sr-Cyrl-CS"/>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493"/>
        <w:gridCol w:w="1664"/>
        <w:gridCol w:w="1716"/>
        <w:gridCol w:w="2034"/>
        <w:gridCol w:w="1156"/>
      </w:tblGrid>
      <w:tr w:rsidR="00A778DF" w:rsidRPr="00BB4DF2" w:rsidTr="00BB4DF2">
        <w:trPr>
          <w:trHeight w:val="275"/>
        </w:trPr>
        <w:tc>
          <w:tcPr>
            <w:tcW w:w="2028" w:type="dxa"/>
          </w:tcPr>
          <w:p w:rsidR="00A778DF" w:rsidRPr="00BB4DF2" w:rsidRDefault="00A778DF" w:rsidP="00BB4DF2">
            <w:pPr>
              <w:tabs>
                <w:tab w:val="left" w:pos="0"/>
              </w:tabs>
              <w:rPr>
                <w:b/>
                <w:i/>
                <w:lang w:val="sr-Cyrl-CS"/>
              </w:rPr>
            </w:pPr>
            <w:r w:rsidRPr="00BB4DF2">
              <w:rPr>
                <w:b/>
                <w:i/>
                <w:lang w:val="sr-Cyrl-CS"/>
              </w:rPr>
              <w:t>Страни језик</w:t>
            </w:r>
          </w:p>
        </w:tc>
        <w:tc>
          <w:tcPr>
            <w:tcW w:w="1493" w:type="dxa"/>
          </w:tcPr>
          <w:p w:rsidR="00A778DF" w:rsidRPr="00BB4DF2" w:rsidRDefault="00A778DF" w:rsidP="00BB4DF2">
            <w:pPr>
              <w:tabs>
                <w:tab w:val="left" w:pos="0"/>
              </w:tabs>
              <w:rPr>
                <w:b/>
                <w:i/>
                <w:lang w:val="sr-Cyrl-CS"/>
              </w:rPr>
            </w:pPr>
            <w:r w:rsidRPr="00BB4DF2">
              <w:rPr>
                <w:b/>
                <w:i/>
                <w:lang w:val="sr-Cyrl-CS"/>
              </w:rPr>
              <w:t>Први разред</w:t>
            </w:r>
          </w:p>
        </w:tc>
        <w:tc>
          <w:tcPr>
            <w:tcW w:w="1664" w:type="dxa"/>
          </w:tcPr>
          <w:p w:rsidR="00A778DF" w:rsidRPr="00BB4DF2" w:rsidRDefault="00A778DF" w:rsidP="00BB4DF2">
            <w:pPr>
              <w:tabs>
                <w:tab w:val="left" w:pos="0"/>
              </w:tabs>
              <w:rPr>
                <w:b/>
                <w:i/>
                <w:lang w:val="sr-Cyrl-CS"/>
              </w:rPr>
            </w:pPr>
            <w:r w:rsidRPr="00BB4DF2">
              <w:rPr>
                <w:b/>
                <w:i/>
                <w:lang w:val="sr-Cyrl-CS"/>
              </w:rPr>
              <w:t>Други разред</w:t>
            </w:r>
          </w:p>
        </w:tc>
        <w:tc>
          <w:tcPr>
            <w:tcW w:w="1716" w:type="dxa"/>
          </w:tcPr>
          <w:p w:rsidR="00A778DF" w:rsidRPr="00BB4DF2" w:rsidRDefault="00A778DF" w:rsidP="00BB4DF2">
            <w:pPr>
              <w:tabs>
                <w:tab w:val="left" w:pos="0"/>
              </w:tabs>
              <w:rPr>
                <w:b/>
                <w:i/>
                <w:lang w:val="sr-Cyrl-CS"/>
              </w:rPr>
            </w:pPr>
            <w:r w:rsidRPr="00BB4DF2">
              <w:rPr>
                <w:b/>
                <w:i/>
                <w:lang w:val="sr-Cyrl-CS"/>
              </w:rPr>
              <w:t>Трећи разред</w:t>
            </w:r>
          </w:p>
        </w:tc>
        <w:tc>
          <w:tcPr>
            <w:tcW w:w="2034" w:type="dxa"/>
          </w:tcPr>
          <w:p w:rsidR="00A778DF" w:rsidRPr="00BB4DF2" w:rsidRDefault="00A778DF" w:rsidP="00BB4DF2">
            <w:pPr>
              <w:tabs>
                <w:tab w:val="left" w:pos="0"/>
              </w:tabs>
              <w:rPr>
                <w:b/>
                <w:i/>
                <w:lang w:val="sr-Cyrl-CS"/>
              </w:rPr>
            </w:pPr>
            <w:r w:rsidRPr="00BB4DF2">
              <w:rPr>
                <w:b/>
                <w:i/>
                <w:lang w:val="sr-Cyrl-CS"/>
              </w:rPr>
              <w:t>Четврти разред</w:t>
            </w:r>
          </w:p>
        </w:tc>
        <w:tc>
          <w:tcPr>
            <w:tcW w:w="1156" w:type="dxa"/>
            <w:vAlign w:val="center"/>
          </w:tcPr>
          <w:p w:rsidR="00A778DF" w:rsidRPr="00BB4DF2" w:rsidRDefault="00A778DF" w:rsidP="00BB4DF2">
            <w:pPr>
              <w:tabs>
                <w:tab w:val="left" w:pos="0"/>
              </w:tabs>
              <w:jc w:val="center"/>
              <w:rPr>
                <w:b/>
                <w:lang w:val="sr-Cyrl-CS"/>
              </w:rPr>
            </w:pPr>
            <w:r w:rsidRPr="00BB4DF2">
              <w:rPr>
                <w:b/>
                <w:lang w:val="sr-Cyrl-CS"/>
              </w:rPr>
              <w:t>СВЕГА</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Енглески језик</w:t>
            </w:r>
          </w:p>
        </w:tc>
        <w:tc>
          <w:tcPr>
            <w:tcW w:w="1493" w:type="dxa"/>
            <w:vAlign w:val="center"/>
          </w:tcPr>
          <w:p w:rsidR="00FC1D22" w:rsidRPr="004F078C" w:rsidRDefault="004F078C" w:rsidP="00BB4DF2">
            <w:pPr>
              <w:tabs>
                <w:tab w:val="left" w:pos="0"/>
              </w:tabs>
              <w:jc w:val="center"/>
            </w:pPr>
            <w:r>
              <w:t>47</w:t>
            </w:r>
          </w:p>
        </w:tc>
        <w:tc>
          <w:tcPr>
            <w:tcW w:w="1664" w:type="dxa"/>
            <w:vAlign w:val="center"/>
          </w:tcPr>
          <w:p w:rsidR="00FC1D22" w:rsidRPr="00A441B4" w:rsidRDefault="00A441B4" w:rsidP="00DA4412">
            <w:pPr>
              <w:tabs>
                <w:tab w:val="left" w:pos="0"/>
              </w:tabs>
              <w:jc w:val="center"/>
            </w:pPr>
            <w:r>
              <w:t>53</w:t>
            </w:r>
          </w:p>
        </w:tc>
        <w:tc>
          <w:tcPr>
            <w:tcW w:w="1716" w:type="dxa"/>
            <w:vAlign w:val="center"/>
          </w:tcPr>
          <w:p w:rsidR="00FC1D22" w:rsidRPr="00A441B4" w:rsidRDefault="00A441B4" w:rsidP="00DA4412">
            <w:pPr>
              <w:tabs>
                <w:tab w:val="left" w:pos="0"/>
              </w:tabs>
              <w:jc w:val="center"/>
            </w:pPr>
            <w:r>
              <w:t>46</w:t>
            </w:r>
          </w:p>
        </w:tc>
        <w:tc>
          <w:tcPr>
            <w:tcW w:w="2034" w:type="dxa"/>
            <w:vAlign w:val="center"/>
          </w:tcPr>
          <w:p w:rsidR="00FC1D22" w:rsidRPr="00C77ACD" w:rsidRDefault="00AD3CA6" w:rsidP="00DA4412">
            <w:pPr>
              <w:tabs>
                <w:tab w:val="left" w:pos="0"/>
              </w:tabs>
              <w:jc w:val="center"/>
            </w:pPr>
            <w:r>
              <w:t>5</w:t>
            </w:r>
            <w:r w:rsidR="00C77ACD">
              <w:t>6</w:t>
            </w:r>
          </w:p>
        </w:tc>
        <w:tc>
          <w:tcPr>
            <w:tcW w:w="1156" w:type="dxa"/>
            <w:vAlign w:val="center"/>
          </w:tcPr>
          <w:p w:rsidR="00FC1D22" w:rsidRPr="00C77ACD" w:rsidRDefault="003D27BF" w:rsidP="00BB4DF2">
            <w:pPr>
              <w:tabs>
                <w:tab w:val="left" w:pos="0"/>
              </w:tabs>
              <w:jc w:val="center"/>
              <w:rPr>
                <w:b/>
              </w:rPr>
            </w:pPr>
            <w:r>
              <w:rPr>
                <w:b/>
              </w:rPr>
              <w:t>2</w:t>
            </w:r>
            <w:r w:rsidR="00A441B4">
              <w:rPr>
                <w:b/>
              </w:rPr>
              <w:t>0</w:t>
            </w:r>
            <w:r w:rsidR="00C77ACD">
              <w:rPr>
                <w:b/>
              </w:rPr>
              <w:t>2</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Руски језик</w:t>
            </w:r>
          </w:p>
        </w:tc>
        <w:tc>
          <w:tcPr>
            <w:tcW w:w="1493" w:type="dxa"/>
            <w:vAlign w:val="center"/>
          </w:tcPr>
          <w:p w:rsidR="00FC1D22" w:rsidRPr="00BB4DF2" w:rsidRDefault="00FC1D22" w:rsidP="00BB4DF2">
            <w:pPr>
              <w:tabs>
                <w:tab w:val="left" w:pos="0"/>
              </w:tabs>
              <w:jc w:val="center"/>
              <w:rPr>
                <w:lang w:val="sr-Cyrl-CS"/>
              </w:rPr>
            </w:pPr>
            <w:r>
              <w:rPr>
                <w:lang w:val="sr-Cyrl-CS"/>
              </w:rPr>
              <w:t>0</w:t>
            </w:r>
          </w:p>
        </w:tc>
        <w:tc>
          <w:tcPr>
            <w:tcW w:w="1664" w:type="dxa"/>
            <w:vAlign w:val="center"/>
          </w:tcPr>
          <w:p w:rsidR="00FC1D22" w:rsidRPr="00BB4DF2" w:rsidRDefault="00FC1D22" w:rsidP="00BB4DF2">
            <w:pPr>
              <w:tabs>
                <w:tab w:val="left" w:pos="0"/>
              </w:tabs>
              <w:jc w:val="center"/>
              <w:rPr>
                <w:lang w:val="sr-Cyrl-CS"/>
              </w:rPr>
            </w:pPr>
            <w:r>
              <w:rPr>
                <w:lang w:val="sr-Cyrl-CS"/>
              </w:rPr>
              <w:t>0</w:t>
            </w:r>
          </w:p>
        </w:tc>
        <w:tc>
          <w:tcPr>
            <w:tcW w:w="1716" w:type="dxa"/>
            <w:vAlign w:val="center"/>
          </w:tcPr>
          <w:p w:rsidR="00FC1D22" w:rsidRPr="00BB4DF2" w:rsidRDefault="00FC1D22" w:rsidP="00BB4DF2">
            <w:pPr>
              <w:tabs>
                <w:tab w:val="left" w:pos="0"/>
              </w:tabs>
              <w:jc w:val="center"/>
              <w:rPr>
                <w:lang w:val="sr-Cyrl-CS"/>
              </w:rPr>
            </w:pPr>
            <w:r>
              <w:rPr>
                <w:lang w:val="sr-Cyrl-CS"/>
              </w:rPr>
              <w:t>0</w:t>
            </w:r>
          </w:p>
        </w:tc>
        <w:tc>
          <w:tcPr>
            <w:tcW w:w="2034" w:type="dxa"/>
            <w:vAlign w:val="center"/>
          </w:tcPr>
          <w:p w:rsidR="00FC1D22" w:rsidRPr="00BB4DF2" w:rsidRDefault="00FC1D22" w:rsidP="00BB4DF2">
            <w:pPr>
              <w:tabs>
                <w:tab w:val="left" w:pos="0"/>
              </w:tabs>
              <w:jc w:val="center"/>
              <w:rPr>
                <w:lang w:val="sr-Cyrl-CS"/>
              </w:rPr>
            </w:pPr>
            <w:r>
              <w:rPr>
                <w:lang w:val="sr-Cyrl-CS"/>
              </w:rPr>
              <w:t>0</w:t>
            </w:r>
          </w:p>
        </w:tc>
        <w:tc>
          <w:tcPr>
            <w:tcW w:w="1156" w:type="dxa"/>
            <w:vAlign w:val="center"/>
          </w:tcPr>
          <w:p w:rsidR="00FC1D22" w:rsidRPr="00BB4DF2" w:rsidRDefault="00FC1D22" w:rsidP="00BB4DF2">
            <w:pPr>
              <w:tabs>
                <w:tab w:val="left" w:pos="0"/>
              </w:tabs>
              <w:jc w:val="center"/>
              <w:rPr>
                <w:b/>
                <w:lang w:val="sr-Cyrl-CS"/>
              </w:rPr>
            </w:pPr>
            <w:r>
              <w:rPr>
                <w:b/>
                <w:lang w:val="sr-Cyrl-CS"/>
              </w:rPr>
              <w:t>0</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Француски језик</w:t>
            </w:r>
          </w:p>
        </w:tc>
        <w:tc>
          <w:tcPr>
            <w:tcW w:w="1493" w:type="dxa"/>
            <w:vAlign w:val="center"/>
          </w:tcPr>
          <w:p w:rsidR="00FC1D22" w:rsidRPr="00BB4DF2" w:rsidRDefault="00FC1D22" w:rsidP="00BB4DF2">
            <w:pPr>
              <w:tabs>
                <w:tab w:val="left" w:pos="0"/>
              </w:tabs>
              <w:jc w:val="center"/>
              <w:rPr>
                <w:lang w:val="sr-Cyrl-CS"/>
              </w:rPr>
            </w:pPr>
            <w:r>
              <w:rPr>
                <w:lang w:val="sr-Cyrl-CS"/>
              </w:rPr>
              <w:t>0</w:t>
            </w:r>
          </w:p>
        </w:tc>
        <w:tc>
          <w:tcPr>
            <w:tcW w:w="1664" w:type="dxa"/>
            <w:vAlign w:val="center"/>
          </w:tcPr>
          <w:p w:rsidR="00FC1D22" w:rsidRPr="00BB4DF2" w:rsidRDefault="00FC1D22" w:rsidP="00BB4DF2">
            <w:pPr>
              <w:tabs>
                <w:tab w:val="left" w:pos="0"/>
              </w:tabs>
              <w:jc w:val="center"/>
              <w:rPr>
                <w:lang w:val="sr-Cyrl-CS"/>
              </w:rPr>
            </w:pPr>
            <w:r>
              <w:rPr>
                <w:lang w:val="sr-Cyrl-CS"/>
              </w:rPr>
              <w:t>0</w:t>
            </w:r>
          </w:p>
        </w:tc>
        <w:tc>
          <w:tcPr>
            <w:tcW w:w="1716" w:type="dxa"/>
            <w:vAlign w:val="center"/>
          </w:tcPr>
          <w:p w:rsidR="00FC1D22" w:rsidRPr="00BB4DF2" w:rsidRDefault="004E5470" w:rsidP="00BB4DF2">
            <w:pPr>
              <w:tabs>
                <w:tab w:val="left" w:pos="0"/>
              </w:tabs>
              <w:jc w:val="center"/>
              <w:rPr>
                <w:lang w:val="sr-Cyrl-CS"/>
              </w:rPr>
            </w:pPr>
            <w:r>
              <w:rPr>
                <w:lang w:val="sr-Cyrl-CS"/>
              </w:rPr>
              <w:t>0</w:t>
            </w:r>
          </w:p>
        </w:tc>
        <w:tc>
          <w:tcPr>
            <w:tcW w:w="2034" w:type="dxa"/>
            <w:vAlign w:val="center"/>
          </w:tcPr>
          <w:p w:rsidR="00FC1D22" w:rsidRPr="00BB4DF2" w:rsidRDefault="00B77A6F" w:rsidP="00BB4DF2">
            <w:pPr>
              <w:tabs>
                <w:tab w:val="left" w:pos="0"/>
              </w:tabs>
              <w:jc w:val="center"/>
              <w:rPr>
                <w:lang w:val="sr-Cyrl-CS"/>
              </w:rPr>
            </w:pPr>
            <w:r>
              <w:rPr>
                <w:lang w:val="sr-Cyrl-CS"/>
              </w:rPr>
              <w:t>0</w:t>
            </w:r>
          </w:p>
        </w:tc>
        <w:tc>
          <w:tcPr>
            <w:tcW w:w="1156" w:type="dxa"/>
            <w:vAlign w:val="center"/>
          </w:tcPr>
          <w:p w:rsidR="00FC1D22" w:rsidRPr="00BB4DF2" w:rsidRDefault="003E4790" w:rsidP="00BB4DF2">
            <w:pPr>
              <w:tabs>
                <w:tab w:val="left" w:pos="0"/>
              </w:tabs>
              <w:jc w:val="center"/>
              <w:rPr>
                <w:b/>
                <w:lang w:val="sr-Cyrl-CS"/>
              </w:rPr>
            </w:pPr>
            <w:r>
              <w:rPr>
                <w:b/>
                <w:lang w:val="sr-Cyrl-CS"/>
              </w:rPr>
              <w:t>0</w:t>
            </w:r>
          </w:p>
        </w:tc>
      </w:tr>
    </w:tbl>
    <w:p w:rsidR="009127A2" w:rsidRDefault="009127A2" w:rsidP="00AB536C">
      <w:pPr>
        <w:pStyle w:val="PODPOD"/>
        <w:jc w:val="left"/>
        <w:rPr>
          <w:rFonts w:ascii="Times New Roman" w:hAnsi="Times New Roman"/>
          <w:i w:val="0"/>
          <w:szCs w:val="24"/>
          <w:lang w:val="sr-Cyrl-CS"/>
        </w:rPr>
      </w:pPr>
      <w:bookmarkStart w:id="27" w:name="_Toc51047551"/>
    </w:p>
    <w:p w:rsidR="004E5470" w:rsidRDefault="004E5470" w:rsidP="0093503F">
      <w:pPr>
        <w:pStyle w:val="Podnaslovpodnslova"/>
        <w:rPr>
          <w:lang w:val="sr-Cyrl-CS"/>
        </w:rPr>
      </w:pPr>
      <w:bookmarkStart w:id="28" w:name="_Toc51047552"/>
    </w:p>
    <w:p w:rsidR="0036547A" w:rsidRDefault="0036547A" w:rsidP="0093503F">
      <w:pPr>
        <w:pStyle w:val="Podnaslovpodnslova"/>
        <w:rPr>
          <w:lang w:val="sr-Cyrl-CS"/>
        </w:rPr>
      </w:pPr>
    </w:p>
    <w:p w:rsidR="00AB536C" w:rsidRPr="00D458D6" w:rsidRDefault="00B14095" w:rsidP="0093503F">
      <w:pPr>
        <w:pStyle w:val="Podnaslovpodnslova"/>
        <w:rPr>
          <w:lang w:val="sr-Cyrl-CS"/>
        </w:rPr>
      </w:pPr>
      <w:bookmarkStart w:id="29" w:name="_Toc81990083"/>
      <w:r w:rsidRPr="00D458D6">
        <w:rPr>
          <w:lang w:val="sr-Cyrl-CS"/>
        </w:rPr>
        <w:t>5</w:t>
      </w:r>
      <w:r w:rsidR="00AB536C" w:rsidRPr="00D458D6">
        <w:t>.1.</w:t>
      </w:r>
      <w:r w:rsidR="00AB536C" w:rsidRPr="00D458D6">
        <w:rPr>
          <w:lang w:val="sr-Cyrl-CS"/>
        </w:rPr>
        <w:t>2</w:t>
      </w:r>
      <w:r w:rsidR="00AB536C" w:rsidRPr="00D458D6">
        <w:t xml:space="preserve">. </w:t>
      </w:r>
      <w:bookmarkEnd w:id="28"/>
      <w:r w:rsidR="00AB536C" w:rsidRPr="00D458D6">
        <w:rPr>
          <w:lang w:val="sr-Cyrl-CS"/>
        </w:rPr>
        <w:t>Ванредни ученици</w:t>
      </w:r>
      <w:bookmarkEnd w:id="29"/>
    </w:p>
    <w:p w:rsidR="00AB536C" w:rsidRPr="00B243E4" w:rsidRDefault="00AB536C" w:rsidP="00AB536C">
      <w:pPr>
        <w:rPr>
          <w:rFonts w:cs="Arial"/>
          <w:i/>
          <w:iCs/>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955"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w:t>
            </w:r>
            <w:r w:rsidR="0005116F" w:rsidRPr="00BB4DF2">
              <w:rPr>
                <w:rFonts w:ascii="Times New Roman" w:hAnsi="Times New Roman"/>
                <w:b/>
                <w:szCs w:val="24"/>
                <w:lang w:val="sr-Cyrl-CS"/>
              </w:rPr>
              <w:t>купно</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956" w:type="dxa"/>
            <w:vAlign w:val="center"/>
          </w:tcPr>
          <w:p w:rsidR="0005116F" w:rsidRPr="007B251B" w:rsidRDefault="007B251B" w:rsidP="00BB4DF2">
            <w:pPr>
              <w:pStyle w:val="PODPOD"/>
              <w:jc w:val="center"/>
              <w:rPr>
                <w:rFonts w:ascii="Times New Roman" w:hAnsi="Times New Roman"/>
                <w:i w:val="0"/>
                <w:szCs w:val="24"/>
              </w:rPr>
            </w:pPr>
            <w:r>
              <w:rPr>
                <w:rFonts w:ascii="Times New Roman" w:hAnsi="Times New Roman"/>
                <w:i w:val="0"/>
                <w:szCs w:val="24"/>
              </w:rPr>
              <w:t>4</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7B251B" w:rsidRDefault="007B251B" w:rsidP="00BB4DF2">
            <w:pPr>
              <w:pStyle w:val="PODPOD"/>
              <w:jc w:val="center"/>
              <w:rPr>
                <w:rFonts w:ascii="Times New Roman" w:hAnsi="Times New Roman"/>
                <w:b/>
                <w:i w:val="0"/>
                <w:szCs w:val="24"/>
              </w:rPr>
            </w:pPr>
            <w:r>
              <w:rPr>
                <w:rFonts w:ascii="Times New Roman" w:hAnsi="Times New Roman"/>
                <w:b/>
                <w:i w:val="0"/>
                <w:szCs w:val="24"/>
              </w:rPr>
              <w:t>4</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956" w:type="dxa"/>
            <w:vAlign w:val="center"/>
          </w:tcPr>
          <w:p w:rsidR="0005116F" w:rsidRPr="00BB4DF2" w:rsidRDefault="007B251B" w:rsidP="00BB4DF2">
            <w:pPr>
              <w:pStyle w:val="PODPOD"/>
              <w:jc w:val="center"/>
              <w:rPr>
                <w:rFonts w:ascii="Times New Roman" w:hAnsi="Times New Roman"/>
                <w:i w:val="0"/>
                <w:szCs w:val="24"/>
                <w:lang w:val="sr-Cyrl-CS"/>
              </w:rPr>
            </w:pPr>
            <w:r>
              <w:rPr>
                <w:rFonts w:ascii="Times New Roman" w:hAnsi="Times New Roman"/>
                <w:i w:val="0"/>
                <w:szCs w:val="24"/>
                <w:lang w:val="sr-Cyrl-CS"/>
              </w:rPr>
              <w:t>1</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1</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05116F" w:rsidP="00BB4DF2">
            <w:pPr>
              <w:pStyle w:val="PODPOD"/>
              <w:jc w:val="center"/>
              <w:rPr>
                <w:rFonts w:ascii="Times New Roman" w:hAnsi="Times New Roman"/>
                <w:b/>
                <w:i w:val="0"/>
                <w:szCs w:val="24"/>
              </w:rPr>
            </w:pPr>
          </w:p>
        </w:tc>
      </w:tr>
      <w:tr w:rsidR="00436594" w:rsidRPr="00BB4DF2" w:rsidTr="00BB4DF2">
        <w:tc>
          <w:tcPr>
            <w:tcW w:w="1955" w:type="dxa"/>
          </w:tcPr>
          <w:p w:rsidR="0005116F" w:rsidRPr="00BB4DF2" w:rsidRDefault="0005116F" w:rsidP="00BB4DF2">
            <w:pPr>
              <w:pStyle w:val="PODPOD"/>
              <w:jc w:val="left"/>
              <w:rPr>
                <w:rFonts w:ascii="Times New Roman" w:hAnsi="Times New Roman"/>
                <w:i w:val="0"/>
                <w:szCs w:val="24"/>
                <w:lang w:val="sr-Cyrl-CS"/>
              </w:rPr>
            </w:pPr>
          </w:p>
        </w:tc>
        <w:tc>
          <w:tcPr>
            <w:tcW w:w="1956" w:type="dxa"/>
            <w:vAlign w:val="center"/>
          </w:tcPr>
          <w:p w:rsidR="0005116F" w:rsidRPr="00355B1D"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5</w:t>
            </w:r>
          </w:p>
        </w:tc>
        <w:tc>
          <w:tcPr>
            <w:tcW w:w="1956" w:type="dxa"/>
            <w:vAlign w:val="center"/>
          </w:tcPr>
          <w:p w:rsidR="0005116F"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b/>
                <w:i w:val="0"/>
                <w:szCs w:val="24"/>
              </w:rPr>
            </w:pPr>
            <w:r>
              <w:rPr>
                <w:rFonts w:ascii="Times New Roman" w:hAnsi="Times New Roman"/>
                <w:b/>
                <w:i w:val="0"/>
                <w:szCs w:val="24"/>
              </w:rPr>
              <w:t>-</w:t>
            </w:r>
          </w:p>
        </w:tc>
        <w:tc>
          <w:tcPr>
            <w:tcW w:w="1956" w:type="dxa"/>
            <w:vAlign w:val="center"/>
          </w:tcPr>
          <w:p w:rsidR="0005116F" w:rsidRPr="00355B1D" w:rsidRDefault="007B251B" w:rsidP="00BB4DF2">
            <w:pPr>
              <w:pStyle w:val="PODPOD"/>
              <w:jc w:val="center"/>
              <w:rPr>
                <w:rFonts w:ascii="Times New Roman" w:hAnsi="Times New Roman"/>
                <w:b/>
                <w:i w:val="0"/>
                <w:szCs w:val="24"/>
                <w:lang w:val="sr-Cyrl-CS"/>
              </w:rPr>
            </w:pPr>
            <w:r>
              <w:rPr>
                <w:rFonts w:ascii="Times New Roman" w:hAnsi="Times New Roman"/>
                <w:b/>
                <w:i w:val="0"/>
                <w:szCs w:val="24"/>
                <w:lang w:val="sr-Cyrl-CS"/>
              </w:rPr>
              <w:t>5</w:t>
            </w:r>
          </w:p>
        </w:tc>
      </w:tr>
    </w:tbl>
    <w:p w:rsidR="00AB536C" w:rsidRDefault="00AB536C" w:rsidP="00AB536C">
      <w:pPr>
        <w:pStyle w:val="PODPOD"/>
        <w:jc w:val="left"/>
        <w:rPr>
          <w:rFonts w:ascii="Times New Roman" w:hAnsi="Times New Roman"/>
          <w:i w:val="0"/>
          <w:szCs w:val="24"/>
          <w:lang w:val="sr-Cyrl-CS"/>
        </w:rPr>
      </w:pPr>
    </w:p>
    <w:p w:rsidR="0036547A" w:rsidRDefault="0036547A" w:rsidP="0093503F">
      <w:pPr>
        <w:pStyle w:val="Podnaslovpodnslova"/>
        <w:rPr>
          <w:lang w:val="sr-Cyrl-CS"/>
        </w:rPr>
      </w:pPr>
    </w:p>
    <w:p w:rsidR="0002769A" w:rsidRDefault="0002769A" w:rsidP="0093503F">
      <w:pPr>
        <w:pStyle w:val="Podnaslovpodnslova"/>
        <w:rPr>
          <w:lang w:val="sr-Cyrl-CS"/>
        </w:rPr>
      </w:pPr>
      <w:bookmarkStart w:id="30" w:name="_Toc81990084"/>
      <w:r w:rsidRPr="00436594">
        <w:rPr>
          <w:lang w:val="sr-Cyrl-CS"/>
        </w:rPr>
        <w:t>5.1.3. План уписа на програме преквалификације и стручног оспособљавања</w:t>
      </w:r>
      <w:bookmarkEnd w:id="30"/>
    </w:p>
    <w:p w:rsidR="0036547A" w:rsidRPr="00436594" w:rsidRDefault="0036547A" w:rsidP="0093503F">
      <w:pPr>
        <w:pStyle w:val="Podnaslovpodnslova"/>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859"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84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223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210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808"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Укупно</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846" w:type="dxa"/>
            <w:vAlign w:val="center"/>
          </w:tcPr>
          <w:p w:rsidR="00436594" w:rsidRPr="00E60338" w:rsidRDefault="00436594" w:rsidP="00BB4DF2">
            <w:pPr>
              <w:pStyle w:val="PODPOD"/>
              <w:jc w:val="center"/>
              <w:rPr>
                <w:rFonts w:ascii="Times New Roman" w:hAnsi="Times New Roman"/>
                <w:i w:val="0"/>
                <w:szCs w:val="24"/>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1808" w:type="dxa"/>
            <w:vAlign w:val="center"/>
          </w:tcPr>
          <w:p w:rsidR="00436594" w:rsidRPr="00D458D6" w:rsidRDefault="00D458D6" w:rsidP="00BB4DF2">
            <w:pPr>
              <w:pStyle w:val="PODPOD"/>
              <w:jc w:val="center"/>
              <w:rPr>
                <w:rFonts w:ascii="Times New Roman" w:hAnsi="Times New Roman"/>
                <w:b/>
                <w:i w:val="0"/>
                <w:szCs w:val="24"/>
              </w:rPr>
            </w:pPr>
            <w:r>
              <w:rPr>
                <w:rFonts w:ascii="Times New Roman" w:hAnsi="Times New Roman"/>
                <w:b/>
                <w:i w:val="0"/>
                <w:szCs w:val="24"/>
              </w:rPr>
              <w:t>8</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6</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3</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p>
        </w:tc>
        <w:tc>
          <w:tcPr>
            <w:tcW w:w="1846" w:type="dxa"/>
            <w:vAlign w:val="center"/>
          </w:tcPr>
          <w:p w:rsidR="00436594" w:rsidRPr="00E60338" w:rsidRDefault="00436594" w:rsidP="00BB4DF2">
            <w:pPr>
              <w:pStyle w:val="PODPOD"/>
              <w:jc w:val="center"/>
              <w:rPr>
                <w:rFonts w:ascii="Times New Roman" w:hAnsi="Times New Roman"/>
                <w:b/>
                <w:i w:val="0"/>
                <w:szCs w:val="24"/>
              </w:rPr>
            </w:pPr>
          </w:p>
        </w:tc>
        <w:tc>
          <w:tcPr>
            <w:tcW w:w="2236"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10</w:t>
            </w:r>
          </w:p>
        </w:tc>
        <w:tc>
          <w:tcPr>
            <w:tcW w:w="2106" w:type="dxa"/>
            <w:vAlign w:val="center"/>
          </w:tcPr>
          <w:p w:rsidR="00436594" w:rsidRPr="00BB4DF2" w:rsidRDefault="00355B1D" w:rsidP="00BB4DF2">
            <w:pPr>
              <w:pStyle w:val="PODPOD"/>
              <w:jc w:val="center"/>
              <w:rPr>
                <w:rFonts w:ascii="Times New Roman" w:hAnsi="Times New Roman"/>
                <w:b/>
                <w:i w:val="0"/>
                <w:szCs w:val="24"/>
                <w:lang w:val="sr-Cyrl-CS"/>
              </w:rPr>
            </w:pPr>
            <w:r>
              <w:rPr>
                <w:rFonts w:ascii="Times New Roman" w:hAnsi="Times New Roman"/>
                <w:b/>
                <w:i w:val="0"/>
                <w:szCs w:val="24"/>
                <w:lang w:val="sr-Cyrl-CS"/>
              </w:rPr>
              <w:t>7</w:t>
            </w:r>
          </w:p>
        </w:tc>
        <w:tc>
          <w:tcPr>
            <w:tcW w:w="1808" w:type="dxa"/>
            <w:vAlign w:val="center"/>
          </w:tcPr>
          <w:p w:rsidR="00436594" w:rsidRPr="00355B1D" w:rsidRDefault="001D21AB" w:rsidP="00BB4DF2">
            <w:pPr>
              <w:pStyle w:val="PODPOD"/>
              <w:jc w:val="center"/>
              <w:rPr>
                <w:rFonts w:ascii="Times New Roman" w:hAnsi="Times New Roman"/>
                <w:b/>
                <w:i w:val="0"/>
                <w:szCs w:val="24"/>
                <w:lang w:val="sr-Cyrl-CS"/>
              </w:rPr>
            </w:pPr>
            <w:r w:rsidRPr="00BB4DF2">
              <w:rPr>
                <w:rFonts w:ascii="Times New Roman" w:hAnsi="Times New Roman"/>
                <w:b/>
                <w:i w:val="0"/>
                <w:szCs w:val="24"/>
                <w:lang w:val="sr-Cyrl-CS"/>
              </w:rPr>
              <w:t>1</w:t>
            </w:r>
            <w:r w:rsidR="00D458D6">
              <w:rPr>
                <w:rFonts w:ascii="Times New Roman" w:hAnsi="Times New Roman"/>
                <w:b/>
                <w:i w:val="0"/>
                <w:szCs w:val="24"/>
                <w:lang w:val="sr-Cyrl-CS"/>
              </w:rPr>
              <w:t>7</w:t>
            </w:r>
          </w:p>
        </w:tc>
      </w:tr>
    </w:tbl>
    <w:p w:rsidR="0002769A" w:rsidRPr="007C1221" w:rsidRDefault="0002769A" w:rsidP="00AB536C">
      <w:pPr>
        <w:pStyle w:val="PODPOD"/>
        <w:jc w:val="left"/>
        <w:rPr>
          <w:rFonts w:ascii="Times New Roman" w:hAnsi="Times New Roman"/>
          <w:i w:val="0"/>
          <w:szCs w:val="24"/>
          <w:lang w:val="sr-Cyrl-CS"/>
        </w:rPr>
      </w:pPr>
    </w:p>
    <w:bookmarkEnd w:id="27"/>
    <w:p w:rsidR="00AB536C" w:rsidRPr="00B243E4" w:rsidRDefault="00AB536C" w:rsidP="00AB536C">
      <w:pPr>
        <w:rPr>
          <w:iCs/>
        </w:rPr>
      </w:pPr>
    </w:p>
    <w:p w:rsidR="00AB536C" w:rsidRPr="00E53A89" w:rsidRDefault="00494392" w:rsidP="0093503F">
      <w:pPr>
        <w:pStyle w:val="Podnaslovpodnslova"/>
        <w:rPr>
          <w:lang w:val="sr-Cyrl-CS"/>
        </w:rPr>
      </w:pPr>
      <w:bookmarkStart w:id="31" w:name="_Toc81990085"/>
      <w:r w:rsidRPr="00E53A89">
        <w:rPr>
          <w:lang w:val="sr-Cyrl-CS"/>
        </w:rPr>
        <w:t>5</w:t>
      </w:r>
      <w:r w:rsidR="0002769A" w:rsidRPr="00E53A89">
        <w:rPr>
          <w:lang w:val="sr-Cyrl-CS"/>
        </w:rPr>
        <w:t>.1.4</w:t>
      </w:r>
      <w:r w:rsidR="00B14095" w:rsidRPr="00E53A89">
        <w:rPr>
          <w:lang w:val="sr-Cyrl-CS"/>
        </w:rPr>
        <w:t>. Путовање ученика до школе</w:t>
      </w:r>
      <w:bookmarkEnd w:id="31"/>
    </w:p>
    <w:p w:rsidR="00AB536C" w:rsidRPr="00B243E4" w:rsidRDefault="00AB536C" w:rsidP="00AB536C">
      <w:pPr>
        <w:ind w:firstLine="480"/>
        <w:rPr>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5"/>
        <w:gridCol w:w="2445"/>
        <w:gridCol w:w="2445"/>
      </w:tblGrid>
      <w:tr w:rsidR="001D2359" w:rsidRPr="00BB4DF2" w:rsidTr="00BB4DF2">
        <w:tc>
          <w:tcPr>
            <w:tcW w:w="2444" w:type="dxa"/>
            <w:vMerge w:val="restart"/>
            <w:vAlign w:val="center"/>
          </w:tcPr>
          <w:p w:rsidR="001D2359" w:rsidRPr="00BB4DF2" w:rsidRDefault="001D2359" w:rsidP="00BB4DF2">
            <w:pPr>
              <w:jc w:val="center"/>
              <w:rPr>
                <w:b/>
                <w:i/>
                <w:iCs/>
                <w:lang w:val="sr-Cyrl-CS"/>
              </w:rPr>
            </w:pPr>
            <w:r w:rsidRPr="00BB4DF2">
              <w:rPr>
                <w:b/>
                <w:i/>
                <w:iCs/>
                <w:lang w:val="sr-Cyrl-CS"/>
              </w:rPr>
              <w:t>РАЗРЕД</w:t>
            </w:r>
          </w:p>
        </w:tc>
        <w:tc>
          <w:tcPr>
            <w:tcW w:w="7335" w:type="dxa"/>
            <w:gridSpan w:val="3"/>
            <w:vAlign w:val="center"/>
          </w:tcPr>
          <w:p w:rsidR="001D2359" w:rsidRPr="00BB4DF2" w:rsidRDefault="00564D5B" w:rsidP="00BB4DF2">
            <w:pPr>
              <w:jc w:val="center"/>
              <w:rPr>
                <w:b/>
                <w:i/>
                <w:iCs/>
                <w:lang w:val="sr-Cyrl-CS"/>
              </w:rPr>
            </w:pPr>
            <w:r w:rsidRPr="00BB4DF2">
              <w:rPr>
                <w:b/>
                <w:i/>
                <w:iCs/>
                <w:lang w:val="sr-Cyrl-CS"/>
              </w:rPr>
              <w:t>Број ученика који путују у једном правцу</w:t>
            </w:r>
          </w:p>
        </w:tc>
      </w:tr>
      <w:tr w:rsidR="001D2359" w:rsidRPr="00BB4DF2" w:rsidTr="00BB4DF2">
        <w:tc>
          <w:tcPr>
            <w:tcW w:w="2444" w:type="dxa"/>
            <w:vMerge/>
          </w:tcPr>
          <w:p w:rsidR="001D2359" w:rsidRPr="00BB4DF2" w:rsidRDefault="001D2359" w:rsidP="00AB536C">
            <w:pPr>
              <w:rPr>
                <w:iCs/>
                <w:lang w:val="sr-Cyrl-CS"/>
              </w:rPr>
            </w:pPr>
          </w:p>
        </w:tc>
        <w:tc>
          <w:tcPr>
            <w:tcW w:w="2445" w:type="dxa"/>
            <w:vAlign w:val="center"/>
          </w:tcPr>
          <w:p w:rsidR="001D2359" w:rsidRPr="00BB4DF2" w:rsidRDefault="00564D5B" w:rsidP="00BB4DF2">
            <w:pPr>
              <w:jc w:val="center"/>
              <w:rPr>
                <w:b/>
                <w:iCs/>
                <w:lang w:val="sr-Cyrl-CS"/>
              </w:rPr>
            </w:pPr>
            <w:r w:rsidRPr="00BB4DF2">
              <w:rPr>
                <w:b/>
                <w:iCs/>
                <w:lang w:val="sr-Cyrl-CS"/>
              </w:rPr>
              <w:t>3-5 км</w:t>
            </w:r>
          </w:p>
        </w:tc>
        <w:tc>
          <w:tcPr>
            <w:tcW w:w="2445" w:type="dxa"/>
            <w:vAlign w:val="center"/>
          </w:tcPr>
          <w:p w:rsidR="001D2359" w:rsidRPr="00BB4DF2" w:rsidRDefault="00564D5B" w:rsidP="00BB4DF2">
            <w:pPr>
              <w:jc w:val="center"/>
              <w:rPr>
                <w:b/>
                <w:iCs/>
                <w:lang w:val="sr-Cyrl-CS"/>
              </w:rPr>
            </w:pPr>
            <w:r w:rsidRPr="00BB4DF2">
              <w:rPr>
                <w:b/>
                <w:iCs/>
                <w:lang w:val="sr-Cyrl-CS"/>
              </w:rPr>
              <w:t>6-10 км</w:t>
            </w:r>
          </w:p>
        </w:tc>
        <w:tc>
          <w:tcPr>
            <w:tcW w:w="2445" w:type="dxa"/>
            <w:vAlign w:val="center"/>
          </w:tcPr>
          <w:p w:rsidR="001D2359" w:rsidRPr="00BB4DF2" w:rsidRDefault="00564D5B" w:rsidP="00BB4DF2">
            <w:pPr>
              <w:jc w:val="center"/>
              <w:rPr>
                <w:b/>
                <w:iCs/>
                <w:lang w:val="sr-Cyrl-CS"/>
              </w:rPr>
            </w:pPr>
            <w:r w:rsidRPr="00BB4DF2">
              <w:rPr>
                <w:b/>
                <w:iCs/>
                <w:lang w:val="sr-Cyrl-CS"/>
              </w:rPr>
              <w:t>Преко 10 км</w:t>
            </w:r>
          </w:p>
        </w:tc>
      </w:tr>
      <w:tr w:rsidR="00E53A89" w:rsidRPr="00E53A89" w:rsidTr="00BB4DF2">
        <w:tc>
          <w:tcPr>
            <w:tcW w:w="2444" w:type="dxa"/>
          </w:tcPr>
          <w:p w:rsidR="001D2359" w:rsidRPr="00E53A89" w:rsidRDefault="001D2359" w:rsidP="00AB536C">
            <w:pPr>
              <w:rPr>
                <w:iCs/>
                <w:lang w:val="sr-Cyrl-CS"/>
              </w:rPr>
            </w:pPr>
            <w:r w:rsidRPr="00E53A89">
              <w:rPr>
                <w:iCs/>
                <w:lang w:val="sr-Cyrl-CS"/>
              </w:rPr>
              <w:t>Први</w:t>
            </w:r>
          </w:p>
        </w:tc>
        <w:tc>
          <w:tcPr>
            <w:tcW w:w="2445" w:type="dxa"/>
            <w:vAlign w:val="center"/>
          </w:tcPr>
          <w:p w:rsidR="001D2359" w:rsidRPr="00E53A89" w:rsidRDefault="00E53A89" w:rsidP="00BB4DF2">
            <w:pPr>
              <w:jc w:val="center"/>
              <w:rPr>
                <w:iCs/>
              </w:rPr>
            </w:pPr>
            <w:r w:rsidRPr="00E53A89">
              <w:rPr>
                <w:iCs/>
              </w:rPr>
              <w:t>3</w:t>
            </w:r>
          </w:p>
        </w:tc>
        <w:tc>
          <w:tcPr>
            <w:tcW w:w="2445" w:type="dxa"/>
            <w:vAlign w:val="center"/>
          </w:tcPr>
          <w:p w:rsidR="001D2359" w:rsidRPr="00E53A89" w:rsidRDefault="00E53A89" w:rsidP="00BB4DF2">
            <w:pPr>
              <w:jc w:val="center"/>
              <w:rPr>
                <w:iCs/>
              </w:rPr>
            </w:pPr>
            <w:r w:rsidRPr="00E53A89">
              <w:rPr>
                <w:iCs/>
              </w:rPr>
              <w:t>7</w:t>
            </w:r>
          </w:p>
        </w:tc>
        <w:tc>
          <w:tcPr>
            <w:tcW w:w="2445" w:type="dxa"/>
            <w:vAlign w:val="center"/>
          </w:tcPr>
          <w:p w:rsidR="001D2359" w:rsidRPr="00E53A89" w:rsidRDefault="00E53A89" w:rsidP="00BB4DF2">
            <w:pPr>
              <w:jc w:val="center"/>
              <w:rPr>
                <w:iCs/>
              </w:rPr>
            </w:pPr>
            <w:r w:rsidRPr="00E53A89">
              <w:rPr>
                <w:iCs/>
              </w:rPr>
              <w:t>11</w:t>
            </w:r>
          </w:p>
        </w:tc>
      </w:tr>
      <w:tr w:rsidR="003767CF" w:rsidRPr="00BB4DF2" w:rsidTr="00BB4DF2">
        <w:tc>
          <w:tcPr>
            <w:tcW w:w="2444" w:type="dxa"/>
          </w:tcPr>
          <w:p w:rsidR="003767CF" w:rsidRPr="00BB4DF2" w:rsidRDefault="003767CF" w:rsidP="003767CF">
            <w:pPr>
              <w:rPr>
                <w:iCs/>
                <w:lang w:val="sr-Cyrl-CS"/>
              </w:rPr>
            </w:pPr>
            <w:r w:rsidRPr="00BB4DF2">
              <w:rPr>
                <w:iCs/>
                <w:lang w:val="sr-Cyrl-CS"/>
              </w:rPr>
              <w:t>Други</w:t>
            </w:r>
          </w:p>
        </w:tc>
        <w:tc>
          <w:tcPr>
            <w:tcW w:w="2445" w:type="dxa"/>
            <w:vAlign w:val="center"/>
          </w:tcPr>
          <w:p w:rsidR="003767CF" w:rsidRPr="00B23EC6" w:rsidRDefault="003767CF" w:rsidP="003767CF">
            <w:pPr>
              <w:jc w:val="center"/>
              <w:rPr>
                <w:iCs/>
              </w:rPr>
            </w:pPr>
            <w:r>
              <w:rPr>
                <w:iCs/>
              </w:rPr>
              <w:t>5</w:t>
            </w:r>
          </w:p>
        </w:tc>
        <w:tc>
          <w:tcPr>
            <w:tcW w:w="2445" w:type="dxa"/>
            <w:vAlign w:val="center"/>
          </w:tcPr>
          <w:p w:rsidR="003767CF" w:rsidRPr="00B23EC6" w:rsidRDefault="003767CF" w:rsidP="003767CF">
            <w:pPr>
              <w:jc w:val="center"/>
              <w:rPr>
                <w:iCs/>
              </w:rPr>
            </w:pPr>
            <w:r>
              <w:rPr>
                <w:iCs/>
              </w:rPr>
              <w:t>8</w:t>
            </w:r>
          </w:p>
        </w:tc>
        <w:tc>
          <w:tcPr>
            <w:tcW w:w="2445" w:type="dxa"/>
            <w:vAlign w:val="center"/>
          </w:tcPr>
          <w:p w:rsidR="003767CF" w:rsidRPr="00B23EC6" w:rsidRDefault="003767CF" w:rsidP="003767CF">
            <w:pPr>
              <w:jc w:val="center"/>
              <w:rPr>
                <w:iCs/>
              </w:rPr>
            </w:pPr>
            <w:r>
              <w:rPr>
                <w:iCs/>
              </w:rPr>
              <w:t>10</w:t>
            </w:r>
          </w:p>
        </w:tc>
      </w:tr>
      <w:tr w:rsidR="003767CF" w:rsidRPr="009F53B1" w:rsidTr="00BB4DF2">
        <w:tc>
          <w:tcPr>
            <w:tcW w:w="2444" w:type="dxa"/>
          </w:tcPr>
          <w:p w:rsidR="003767CF" w:rsidRPr="009F53B1" w:rsidRDefault="003767CF" w:rsidP="003767CF">
            <w:pPr>
              <w:rPr>
                <w:iCs/>
                <w:lang w:val="sr-Cyrl-CS"/>
              </w:rPr>
            </w:pPr>
            <w:r w:rsidRPr="009F53B1">
              <w:rPr>
                <w:iCs/>
                <w:lang w:val="sr-Cyrl-CS"/>
              </w:rPr>
              <w:t>Трећи</w:t>
            </w:r>
          </w:p>
        </w:tc>
        <w:tc>
          <w:tcPr>
            <w:tcW w:w="2445" w:type="dxa"/>
            <w:vAlign w:val="center"/>
          </w:tcPr>
          <w:p w:rsidR="003767CF" w:rsidRPr="00010AFD" w:rsidRDefault="003767CF" w:rsidP="003767CF">
            <w:pPr>
              <w:jc w:val="center"/>
              <w:rPr>
                <w:iCs/>
              </w:rPr>
            </w:pPr>
            <w:r>
              <w:rPr>
                <w:iCs/>
              </w:rPr>
              <w:t>3</w:t>
            </w:r>
          </w:p>
        </w:tc>
        <w:tc>
          <w:tcPr>
            <w:tcW w:w="2445" w:type="dxa"/>
            <w:vAlign w:val="center"/>
          </w:tcPr>
          <w:p w:rsidR="003767CF" w:rsidRPr="00010AFD" w:rsidRDefault="003767CF" w:rsidP="003767CF">
            <w:pPr>
              <w:jc w:val="center"/>
              <w:rPr>
                <w:iCs/>
              </w:rPr>
            </w:pPr>
            <w:r>
              <w:rPr>
                <w:iCs/>
              </w:rPr>
              <w:t>4</w:t>
            </w:r>
          </w:p>
        </w:tc>
        <w:tc>
          <w:tcPr>
            <w:tcW w:w="2445" w:type="dxa"/>
            <w:vAlign w:val="center"/>
          </w:tcPr>
          <w:p w:rsidR="003767CF" w:rsidRPr="00010AFD" w:rsidRDefault="003767CF" w:rsidP="003767CF">
            <w:pPr>
              <w:jc w:val="center"/>
              <w:rPr>
                <w:iCs/>
              </w:rPr>
            </w:pPr>
            <w:r>
              <w:rPr>
                <w:iCs/>
              </w:rPr>
              <w:t>12</w:t>
            </w:r>
          </w:p>
        </w:tc>
      </w:tr>
      <w:tr w:rsidR="003767CF" w:rsidRPr="00BB4DF2" w:rsidTr="00BB4DF2">
        <w:tc>
          <w:tcPr>
            <w:tcW w:w="2444" w:type="dxa"/>
          </w:tcPr>
          <w:p w:rsidR="003767CF" w:rsidRPr="00BB4DF2" w:rsidRDefault="003767CF" w:rsidP="003767CF">
            <w:pPr>
              <w:rPr>
                <w:iCs/>
                <w:lang w:val="sr-Cyrl-CS"/>
              </w:rPr>
            </w:pPr>
            <w:r w:rsidRPr="00BB4DF2">
              <w:rPr>
                <w:iCs/>
                <w:lang w:val="sr-Cyrl-CS"/>
              </w:rPr>
              <w:t>Четврти</w:t>
            </w:r>
          </w:p>
        </w:tc>
        <w:tc>
          <w:tcPr>
            <w:tcW w:w="2445" w:type="dxa"/>
            <w:vAlign w:val="center"/>
          </w:tcPr>
          <w:p w:rsidR="003767CF" w:rsidRPr="00010AFD" w:rsidRDefault="003767CF" w:rsidP="003767CF">
            <w:pPr>
              <w:jc w:val="center"/>
              <w:rPr>
                <w:iCs/>
              </w:rPr>
            </w:pPr>
            <w:r>
              <w:rPr>
                <w:iCs/>
              </w:rPr>
              <w:t>11</w:t>
            </w:r>
          </w:p>
        </w:tc>
        <w:tc>
          <w:tcPr>
            <w:tcW w:w="2445" w:type="dxa"/>
            <w:vAlign w:val="center"/>
          </w:tcPr>
          <w:p w:rsidR="003767CF" w:rsidRPr="00010AFD" w:rsidRDefault="003767CF" w:rsidP="003767CF">
            <w:pPr>
              <w:jc w:val="center"/>
              <w:rPr>
                <w:iCs/>
              </w:rPr>
            </w:pPr>
            <w:r>
              <w:rPr>
                <w:iCs/>
              </w:rPr>
              <w:t>10</w:t>
            </w:r>
          </w:p>
        </w:tc>
        <w:tc>
          <w:tcPr>
            <w:tcW w:w="2445" w:type="dxa"/>
            <w:vAlign w:val="center"/>
          </w:tcPr>
          <w:p w:rsidR="003767CF" w:rsidRPr="00010AFD" w:rsidRDefault="003767CF" w:rsidP="003767CF">
            <w:pPr>
              <w:jc w:val="center"/>
              <w:rPr>
                <w:iCs/>
              </w:rPr>
            </w:pPr>
            <w:r>
              <w:rPr>
                <w:iCs/>
              </w:rPr>
              <w:t>16</w:t>
            </w:r>
          </w:p>
        </w:tc>
      </w:tr>
      <w:tr w:rsidR="003767CF" w:rsidRPr="006161C3" w:rsidTr="00BB4DF2">
        <w:tc>
          <w:tcPr>
            <w:tcW w:w="2444" w:type="dxa"/>
            <w:vAlign w:val="center"/>
          </w:tcPr>
          <w:p w:rsidR="003767CF" w:rsidRPr="006161C3" w:rsidRDefault="003767CF" w:rsidP="003767CF">
            <w:pPr>
              <w:jc w:val="center"/>
              <w:rPr>
                <w:b/>
                <w:i/>
                <w:iCs/>
                <w:lang w:val="sr-Cyrl-CS"/>
              </w:rPr>
            </w:pPr>
            <w:r w:rsidRPr="006161C3">
              <w:rPr>
                <w:b/>
                <w:i/>
                <w:iCs/>
                <w:lang w:val="sr-Cyrl-CS"/>
              </w:rPr>
              <w:t>УКУПНО</w:t>
            </w:r>
          </w:p>
        </w:tc>
        <w:tc>
          <w:tcPr>
            <w:tcW w:w="2445" w:type="dxa"/>
            <w:vAlign w:val="center"/>
          </w:tcPr>
          <w:p w:rsidR="003767CF" w:rsidRPr="00E53A89" w:rsidRDefault="00E53A89" w:rsidP="003767CF">
            <w:pPr>
              <w:jc w:val="center"/>
              <w:rPr>
                <w:b/>
                <w:iCs/>
              </w:rPr>
            </w:pPr>
            <w:r>
              <w:rPr>
                <w:b/>
                <w:iCs/>
              </w:rPr>
              <w:t>22</w:t>
            </w:r>
          </w:p>
        </w:tc>
        <w:tc>
          <w:tcPr>
            <w:tcW w:w="2445" w:type="dxa"/>
            <w:vAlign w:val="center"/>
          </w:tcPr>
          <w:p w:rsidR="003767CF" w:rsidRPr="006161C3" w:rsidRDefault="003767CF" w:rsidP="003767CF">
            <w:pPr>
              <w:jc w:val="center"/>
              <w:rPr>
                <w:b/>
                <w:iCs/>
                <w:lang w:val="sr-Cyrl-CS"/>
              </w:rPr>
            </w:pPr>
            <w:r>
              <w:rPr>
                <w:b/>
                <w:iCs/>
                <w:lang w:val="sr-Cyrl-CS"/>
              </w:rPr>
              <w:t>2</w:t>
            </w:r>
            <w:r w:rsidR="00E53A89">
              <w:rPr>
                <w:b/>
                <w:iCs/>
                <w:lang w:val="sr-Cyrl-CS"/>
              </w:rPr>
              <w:t>9</w:t>
            </w:r>
          </w:p>
        </w:tc>
        <w:tc>
          <w:tcPr>
            <w:tcW w:w="2445" w:type="dxa"/>
            <w:vAlign w:val="center"/>
          </w:tcPr>
          <w:p w:rsidR="003767CF" w:rsidRPr="00E53A89" w:rsidRDefault="00E53A89" w:rsidP="003767CF">
            <w:pPr>
              <w:jc w:val="center"/>
              <w:rPr>
                <w:b/>
                <w:iCs/>
              </w:rPr>
            </w:pPr>
            <w:r>
              <w:rPr>
                <w:b/>
                <w:iCs/>
              </w:rPr>
              <w:t>49</w:t>
            </w:r>
          </w:p>
        </w:tc>
      </w:tr>
    </w:tbl>
    <w:p w:rsidR="00AB536C" w:rsidRPr="00B243E4" w:rsidRDefault="00AB536C" w:rsidP="00AB536C">
      <w:pPr>
        <w:rPr>
          <w:iCs/>
          <w:lang w:val="sr-Cyrl-CS"/>
        </w:rPr>
      </w:pPr>
    </w:p>
    <w:p w:rsidR="00AF18AB" w:rsidRDefault="00AF18AB" w:rsidP="005F4B7D">
      <w:pPr>
        <w:pStyle w:val="Podnaslov0"/>
      </w:pPr>
    </w:p>
    <w:p w:rsidR="00AB536C" w:rsidRPr="00BE1545" w:rsidRDefault="00494392" w:rsidP="005F4B7D">
      <w:pPr>
        <w:pStyle w:val="Podnaslov0"/>
      </w:pPr>
      <w:bookmarkStart w:id="32" w:name="_Toc81990086"/>
      <w:r w:rsidRPr="00BE1545">
        <w:rPr>
          <w:lang w:val="sr-Cyrl-CS"/>
        </w:rPr>
        <w:t>5.2. РИТАМ РАДА</w:t>
      </w:r>
      <w:bookmarkEnd w:id="32"/>
    </w:p>
    <w:p w:rsidR="00435DD3" w:rsidRPr="00435DD3" w:rsidRDefault="00435DD3" w:rsidP="00AB536C">
      <w:pPr>
        <w:rPr>
          <w:b/>
          <w:iCs/>
        </w:rPr>
      </w:pPr>
    </w:p>
    <w:p w:rsidR="00435DD3" w:rsidRPr="00435DD3" w:rsidRDefault="00435DD3" w:rsidP="00435DD3">
      <w:pPr>
        <w:rPr>
          <w:b/>
        </w:rPr>
      </w:pPr>
      <w:r w:rsidRPr="00435DD3">
        <w:rPr>
          <w:b/>
          <w:lang w:val="sr-Cyrl-CS"/>
        </w:rPr>
        <w:t>РАСПОРЕД ЗВОЊЕЊА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126E22" w:rsidRPr="00BB4DF2" w:rsidTr="00126E22">
        <w:trPr>
          <w:trHeight w:val="34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126E22" w:rsidRPr="00BB4DF2" w:rsidRDefault="00126E22" w:rsidP="00BB4DF2">
            <w:pPr>
              <w:jc w:val="center"/>
              <w:rPr>
                <w:sz w:val="28"/>
                <w:szCs w:val="28"/>
                <w:lang w:val="sr-Cyrl-CS"/>
              </w:rPr>
            </w:pPr>
          </w:p>
          <w:p w:rsidR="00126E22" w:rsidRPr="00BB4DF2" w:rsidRDefault="00126E22" w:rsidP="00BB4DF2">
            <w:pPr>
              <w:jc w:val="center"/>
              <w:rPr>
                <w:sz w:val="28"/>
                <w:szCs w:val="28"/>
                <w:lang w:val="sr-Cyrl-CS"/>
              </w:rPr>
            </w:pPr>
            <w:r w:rsidRPr="00BB4DF2">
              <w:rPr>
                <w:sz w:val="28"/>
                <w:szCs w:val="28"/>
                <w:lang w:val="sr-Cyrl-CS"/>
              </w:rPr>
              <w:t>Пре подне</w:t>
            </w:r>
            <w:r w:rsidR="0051467C">
              <w:rPr>
                <w:sz w:val="28"/>
                <w:szCs w:val="28"/>
                <w:lang w:val="sr-Cyrl-CS"/>
              </w:rPr>
              <w:t xml:space="preserve"> и поподне</w:t>
            </w:r>
          </w:p>
        </w:tc>
      </w:tr>
      <w:tr w:rsidR="00126E22" w:rsidRPr="00BB4DF2" w:rsidTr="00126E22">
        <w:trPr>
          <w:trHeight w:val="237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4B81" w:rsidRPr="00B84B81" w:rsidRDefault="00B84B81" w:rsidP="00BB4DF2">
            <w:pPr>
              <w:ind w:firstLine="399"/>
              <w:jc w:val="center"/>
              <w:rPr>
                <w:sz w:val="28"/>
                <w:szCs w:val="28"/>
                <w:vertAlign w:val="superscript"/>
                <w:lang w:val="sr-Cyrl-CS"/>
              </w:rPr>
            </w:pPr>
            <w:r>
              <w:rPr>
                <w:sz w:val="28"/>
                <w:szCs w:val="28"/>
                <w:lang w:val="sr-Cyrl-CS"/>
              </w:rPr>
              <w:t>Претчас: 07</w:t>
            </w:r>
            <w:r w:rsidR="00BE1545" w:rsidRPr="009D1B60">
              <w:rPr>
                <w:sz w:val="28"/>
                <w:szCs w:val="28"/>
                <w:vertAlign w:val="superscript"/>
                <w:lang w:val="sr-Cyrl-CS"/>
              </w:rPr>
              <w:t>10</w:t>
            </w:r>
            <w:r>
              <w:rPr>
                <w:sz w:val="28"/>
                <w:szCs w:val="28"/>
                <w:lang w:val="sr-Cyrl-CS"/>
              </w:rPr>
              <w:t>- 07</w:t>
            </w:r>
            <w:r>
              <w:rPr>
                <w:sz w:val="28"/>
                <w:szCs w:val="28"/>
                <w:vertAlign w:val="superscript"/>
                <w:lang w:val="sr-Cyrl-CS"/>
              </w:rPr>
              <w:t>55</w:t>
            </w:r>
          </w:p>
          <w:p w:rsidR="00126E22" w:rsidRPr="00BE1545" w:rsidRDefault="00126E22" w:rsidP="00BB4DF2">
            <w:pPr>
              <w:ind w:firstLine="399"/>
              <w:jc w:val="center"/>
              <w:rPr>
                <w:sz w:val="28"/>
                <w:szCs w:val="28"/>
                <w:vertAlign w:val="superscript"/>
              </w:rPr>
            </w:pPr>
            <w:r w:rsidRPr="00BB4DF2">
              <w:rPr>
                <w:sz w:val="28"/>
                <w:szCs w:val="28"/>
                <w:lang w:val="sr-Cyrl-CS"/>
              </w:rPr>
              <w:t>1. час   0</w:t>
            </w:r>
            <w:r w:rsidR="0032319F">
              <w:rPr>
                <w:sz w:val="28"/>
                <w:szCs w:val="28"/>
                <w:lang w:val="sr-Cyrl-CS"/>
              </w:rPr>
              <w:t>8</w:t>
            </w:r>
            <w:r w:rsidR="0032319F">
              <w:rPr>
                <w:sz w:val="28"/>
                <w:szCs w:val="28"/>
                <w:vertAlign w:val="superscript"/>
                <w:lang w:val="sr-Cyrl-CS"/>
              </w:rPr>
              <w:t>0</w:t>
            </w:r>
            <w:r w:rsidRPr="00BB4DF2">
              <w:rPr>
                <w:sz w:val="28"/>
                <w:szCs w:val="28"/>
                <w:vertAlign w:val="superscript"/>
                <w:lang w:val="sr-Cyrl-CS"/>
              </w:rPr>
              <w:t xml:space="preserve">0 </w:t>
            </w:r>
            <w:r w:rsidR="00F36913">
              <w:rPr>
                <w:sz w:val="28"/>
                <w:szCs w:val="28"/>
                <w:lang w:val="sr-Cyrl-CS"/>
              </w:rPr>
              <w:t>–</w:t>
            </w:r>
            <w:r w:rsidRPr="00BB4DF2">
              <w:rPr>
                <w:sz w:val="28"/>
                <w:szCs w:val="28"/>
                <w:lang w:val="sr-Cyrl-CS"/>
              </w:rPr>
              <w:t xml:space="preserve"> 08</w:t>
            </w:r>
            <w:r w:rsidR="00BE1545">
              <w:rPr>
                <w:sz w:val="28"/>
                <w:szCs w:val="28"/>
                <w:vertAlign w:val="superscript"/>
                <w:lang w:val="sr-Cyrl-CS"/>
              </w:rPr>
              <w:t>45</w:t>
            </w:r>
          </w:p>
          <w:p w:rsidR="00126E22" w:rsidRPr="00F64813" w:rsidRDefault="00126E22" w:rsidP="00BB4DF2">
            <w:pPr>
              <w:ind w:firstLine="399"/>
              <w:jc w:val="center"/>
              <w:rPr>
                <w:sz w:val="28"/>
                <w:szCs w:val="28"/>
              </w:rPr>
            </w:pPr>
            <w:r w:rsidRPr="00BB4DF2">
              <w:rPr>
                <w:sz w:val="28"/>
                <w:szCs w:val="28"/>
                <w:lang w:val="sr-Cyrl-CS"/>
              </w:rPr>
              <w:t>2. час   08</w:t>
            </w:r>
            <w:r w:rsidR="00BE1545">
              <w:rPr>
                <w:sz w:val="28"/>
                <w:szCs w:val="28"/>
                <w:vertAlign w:val="superscript"/>
                <w:lang w:val="sr-Cyrl-CS"/>
              </w:rPr>
              <w:t>50</w:t>
            </w:r>
            <w:r w:rsidR="00802BAA">
              <w:rPr>
                <w:sz w:val="28"/>
                <w:szCs w:val="28"/>
                <w:lang w:val="sr-Cyrl-CS"/>
              </w:rPr>
              <w:t>–</w:t>
            </w:r>
            <w:r w:rsidRPr="00BB4DF2">
              <w:rPr>
                <w:sz w:val="28"/>
                <w:szCs w:val="28"/>
                <w:lang w:val="sr-Cyrl-CS"/>
              </w:rPr>
              <w:t xml:space="preserve"> 09</w:t>
            </w:r>
            <w:r w:rsidR="00BE1545" w:rsidRPr="00BE1545">
              <w:rPr>
                <w:sz w:val="28"/>
                <w:szCs w:val="28"/>
                <w:vertAlign w:val="superscript"/>
                <w:lang w:val="sr-Cyrl-CS"/>
              </w:rPr>
              <w:t>3</w:t>
            </w:r>
            <w:r w:rsidR="00F64813" w:rsidRPr="00BE1545">
              <w:rPr>
                <w:sz w:val="28"/>
                <w:szCs w:val="28"/>
                <w:vertAlign w:val="superscript"/>
              </w:rPr>
              <w:t>5</w:t>
            </w:r>
          </w:p>
          <w:p w:rsidR="00126E22" w:rsidRPr="00F64813" w:rsidRDefault="00126E22" w:rsidP="00BB4DF2">
            <w:pPr>
              <w:ind w:firstLine="399"/>
              <w:jc w:val="center"/>
              <w:rPr>
                <w:sz w:val="28"/>
                <w:szCs w:val="28"/>
              </w:rPr>
            </w:pPr>
            <w:r w:rsidRPr="00BB4DF2">
              <w:rPr>
                <w:sz w:val="28"/>
                <w:szCs w:val="28"/>
                <w:lang w:val="sr-Cyrl-CS"/>
              </w:rPr>
              <w:t xml:space="preserve">3. час   </w:t>
            </w:r>
            <w:r w:rsidR="00BE1545">
              <w:rPr>
                <w:sz w:val="28"/>
                <w:szCs w:val="28"/>
                <w:lang w:val="sr-Cyrl-CS"/>
              </w:rPr>
              <w:t>10</w:t>
            </w:r>
            <w:r w:rsidR="00BE1545" w:rsidRPr="00BE1545">
              <w:rPr>
                <w:sz w:val="28"/>
                <w:szCs w:val="28"/>
                <w:vertAlign w:val="superscript"/>
                <w:lang w:val="sr-Cyrl-CS"/>
              </w:rPr>
              <w:t>0</w:t>
            </w:r>
            <w:r w:rsidR="00F64813" w:rsidRPr="00BE1545">
              <w:rPr>
                <w:sz w:val="28"/>
                <w:szCs w:val="28"/>
                <w:vertAlign w:val="superscript"/>
              </w:rPr>
              <w:t>0</w:t>
            </w:r>
            <w:r w:rsidR="00CC0590">
              <w:rPr>
                <w:sz w:val="28"/>
                <w:szCs w:val="28"/>
                <w:lang w:val="sr-Cyrl-CS"/>
              </w:rPr>
              <w:t>–</w:t>
            </w:r>
            <w:r w:rsidR="00BE1545">
              <w:rPr>
                <w:sz w:val="28"/>
                <w:szCs w:val="28"/>
                <w:lang w:val="sr-Cyrl-CS"/>
              </w:rPr>
              <w:t>10</w:t>
            </w:r>
            <w:r w:rsidR="0032319F">
              <w:rPr>
                <w:sz w:val="28"/>
                <w:szCs w:val="28"/>
                <w:vertAlign w:val="superscript"/>
                <w:lang w:val="sr-Cyrl-CS"/>
              </w:rPr>
              <w:t>4</w:t>
            </w:r>
            <w:r w:rsidR="00BE1545">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4. час   10</w:t>
            </w:r>
            <w:r w:rsidR="00F64813">
              <w:rPr>
                <w:sz w:val="28"/>
                <w:szCs w:val="28"/>
                <w:vertAlign w:val="superscript"/>
              </w:rPr>
              <w:t>5</w:t>
            </w:r>
            <w:r w:rsidR="00BE1545">
              <w:rPr>
                <w:sz w:val="28"/>
                <w:szCs w:val="28"/>
                <w:vertAlign w:val="superscript"/>
              </w:rPr>
              <w:t>0</w:t>
            </w:r>
            <w:r w:rsidR="00CC0590">
              <w:rPr>
                <w:sz w:val="28"/>
                <w:szCs w:val="28"/>
                <w:lang w:val="sr-Cyrl-CS"/>
              </w:rPr>
              <w:t>–</w:t>
            </w:r>
            <w:r w:rsidRPr="00BB4DF2">
              <w:rPr>
                <w:sz w:val="28"/>
                <w:szCs w:val="28"/>
                <w:lang w:val="sr-Cyrl-CS"/>
              </w:rPr>
              <w:t xml:space="preserve"> 1</w:t>
            </w:r>
            <w:r w:rsidR="00BE1545">
              <w:rPr>
                <w:sz w:val="28"/>
                <w:szCs w:val="28"/>
                <w:lang w:val="sr-Cyrl-CS"/>
              </w:rPr>
              <w:t>1</w:t>
            </w:r>
            <w:r w:rsidR="0032319F">
              <w:rPr>
                <w:sz w:val="28"/>
                <w:szCs w:val="28"/>
                <w:vertAlign w:val="superscript"/>
                <w:lang w:val="sr-Cyrl-CS"/>
              </w:rPr>
              <w:t>3</w:t>
            </w:r>
            <w:r w:rsidRPr="00BB4DF2">
              <w:rPr>
                <w:sz w:val="28"/>
                <w:szCs w:val="28"/>
                <w:vertAlign w:val="superscript"/>
                <w:lang w:val="sr-Cyrl-CS"/>
              </w:rPr>
              <w:t>5</w:t>
            </w:r>
          </w:p>
          <w:p w:rsidR="00126E22" w:rsidRPr="00413AC0" w:rsidRDefault="00126E22" w:rsidP="00BB4DF2">
            <w:pPr>
              <w:ind w:firstLine="399"/>
              <w:jc w:val="center"/>
              <w:rPr>
                <w:sz w:val="28"/>
                <w:szCs w:val="28"/>
              </w:rPr>
            </w:pPr>
            <w:r w:rsidRPr="00BB4DF2">
              <w:rPr>
                <w:sz w:val="28"/>
                <w:szCs w:val="28"/>
                <w:lang w:val="sr-Cyrl-CS"/>
              </w:rPr>
              <w:t>5. час   1</w:t>
            </w:r>
            <w:r w:rsidR="00BE1545">
              <w:rPr>
                <w:sz w:val="28"/>
                <w:szCs w:val="28"/>
                <w:lang w:val="sr-Cyrl-CS"/>
              </w:rPr>
              <w:t>1</w:t>
            </w:r>
            <w:r w:rsidR="0032319F">
              <w:rPr>
                <w:sz w:val="28"/>
                <w:szCs w:val="28"/>
                <w:vertAlign w:val="superscript"/>
                <w:lang w:val="sr-Cyrl-CS"/>
              </w:rPr>
              <w:t>4</w:t>
            </w:r>
            <w:r w:rsidRPr="00BB4DF2">
              <w:rPr>
                <w:sz w:val="28"/>
                <w:szCs w:val="28"/>
                <w:vertAlign w:val="superscript"/>
                <w:lang w:val="sr-Cyrl-CS"/>
              </w:rPr>
              <w:t xml:space="preserve">0 </w:t>
            </w:r>
            <w:r w:rsidR="00CC0590">
              <w:rPr>
                <w:sz w:val="28"/>
                <w:szCs w:val="28"/>
                <w:lang w:val="sr-Cyrl-CS"/>
              </w:rPr>
              <w:t>–</w:t>
            </w:r>
            <w:r w:rsidRPr="00BB4DF2">
              <w:rPr>
                <w:sz w:val="28"/>
                <w:szCs w:val="28"/>
                <w:lang w:val="sr-Cyrl-CS"/>
              </w:rPr>
              <w:t xml:space="preserve"> 1</w:t>
            </w:r>
            <w:r w:rsidR="00BE1545">
              <w:rPr>
                <w:sz w:val="28"/>
                <w:szCs w:val="28"/>
                <w:lang w:val="sr-Cyrl-CS"/>
              </w:rPr>
              <w:t>2</w:t>
            </w:r>
            <w:r w:rsidR="00BE1545" w:rsidRPr="00BE1545">
              <w:rPr>
                <w:sz w:val="28"/>
                <w:szCs w:val="28"/>
                <w:vertAlign w:val="superscript"/>
                <w:lang w:val="sr-Cyrl-CS"/>
              </w:rPr>
              <w:t>25</w:t>
            </w:r>
          </w:p>
          <w:p w:rsidR="00126E22" w:rsidRPr="00BB4DF2" w:rsidRDefault="00126E22" w:rsidP="00BB4DF2">
            <w:pPr>
              <w:ind w:firstLine="399"/>
              <w:jc w:val="center"/>
              <w:rPr>
                <w:sz w:val="28"/>
                <w:szCs w:val="28"/>
                <w:lang w:val="sr-Cyrl-CS"/>
              </w:rPr>
            </w:pPr>
            <w:r w:rsidRPr="00BB4DF2">
              <w:rPr>
                <w:sz w:val="28"/>
                <w:szCs w:val="28"/>
                <w:lang w:val="sr-Cyrl-CS"/>
              </w:rPr>
              <w:t xml:space="preserve">6. час   </w:t>
            </w:r>
            <w:r w:rsidR="0032319F">
              <w:rPr>
                <w:sz w:val="28"/>
                <w:szCs w:val="28"/>
                <w:lang w:val="sr-Cyrl-CS"/>
              </w:rPr>
              <w:t>1</w:t>
            </w:r>
            <w:r w:rsidR="00BE1545">
              <w:rPr>
                <w:sz w:val="28"/>
                <w:szCs w:val="28"/>
                <w:lang w:val="sr-Cyrl-CS"/>
              </w:rPr>
              <w:t>2</w:t>
            </w:r>
            <w:r w:rsidR="00BE1545" w:rsidRPr="00BE1545">
              <w:rPr>
                <w:sz w:val="28"/>
                <w:szCs w:val="28"/>
                <w:vertAlign w:val="superscript"/>
                <w:lang w:val="sr-Cyrl-CS"/>
              </w:rPr>
              <w:t>30</w:t>
            </w:r>
            <w:r w:rsidR="00CC0590">
              <w:rPr>
                <w:sz w:val="28"/>
                <w:szCs w:val="28"/>
                <w:lang w:val="sr-Cyrl-CS"/>
              </w:rPr>
              <w:t>–</w:t>
            </w:r>
            <w:r w:rsidR="0032319F">
              <w:rPr>
                <w:sz w:val="28"/>
                <w:szCs w:val="28"/>
                <w:lang w:val="sr-Cyrl-CS"/>
              </w:rPr>
              <w:t>1</w:t>
            </w:r>
            <w:r w:rsidR="00BE1545">
              <w:rPr>
                <w:sz w:val="28"/>
                <w:szCs w:val="28"/>
                <w:lang w:val="sr-Cyrl-CS"/>
              </w:rPr>
              <w:t>3</w:t>
            </w:r>
            <w:r w:rsidR="00BE1545" w:rsidRPr="00BE1545">
              <w:rPr>
                <w:sz w:val="28"/>
                <w:szCs w:val="28"/>
                <w:vertAlign w:val="superscript"/>
                <w:lang w:val="sr-Cyrl-CS"/>
              </w:rPr>
              <w:t>1</w:t>
            </w:r>
            <w:r w:rsidR="0032319F">
              <w:rPr>
                <w:sz w:val="28"/>
                <w:szCs w:val="28"/>
                <w:vertAlign w:val="superscript"/>
                <w:lang w:val="sr-Cyrl-CS"/>
              </w:rPr>
              <w:t>5</w:t>
            </w:r>
          </w:p>
          <w:p w:rsidR="009538BE" w:rsidRPr="00BE1545" w:rsidRDefault="00126E22" w:rsidP="00BE1545">
            <w:pPr>
              <w:ind w:firstLine="399"/>
              <w:jc w:val="center"/>
              <w:rPr>
                <w:sz w:val="28"/>
                <w:szCs w:val="28"/>
                <w:vertAlign w:val="superscript"/>
              </w:rPr>
            </w:pPr>
            <w:r w:rsidRPr="00BB4DF2">
              <w:rPr>
                <w:sz w:val="28"/>
                <w:szCs w:val="28"/>
                <w:lang w:val="sr-Cyrl-CS"/>
              </w:rPr>
              <w:t xml:space="preserve">7. час   </w:t>
            </w:r>
            <w:r w:rsidR="0032319F">
              <w:rPr>
                <w:sz w:val="28"/>
                <w:szCs w:val="28"/>
                <w:lang w:val="sr-Cyrl-CS"/>
              </w:rPr>
              <w:t>1</w:t>
            </w:r>
            <w:r w:rsidR="00BE1545">
              <w:rPr>
                <w:sz w:val="28"/>
                <w:szCs w:val="28"/>
                <w:lang w:val="sr-Cyrl-CS"/>
              </w:rPr>
              <w:t>3</w:t>
            </w:r>
            <w:r w:rsidR="00BE1545" w:rsidRPr="00BE1545">
              <w:rPr>
                <w:sz w:val="28"/>
                <w:szCs w:val="28"/>
                <w:vertAlign w:val="superscript"/>
                <w:lang w:val="sr-Cyrl-CS"/>
              </w:rPr>
              <w:t>2</w:t>
            </w:r>
            <w:r w:rsidR="0032319F">
              <w:rPr>
                <w:sz w:val="28"/>
                <w:szCs w:val="28"/>
                <w:vertAlign w:val="superscript"/>
                <w:lang w:val="sr-Cyrl-CS"/>
              </w:rPr>
              <w:t>0</w:t>
            </w:r>
            <w:r w:rsidR="00CC0590">
              <w:rPr>
                <w:sz w:val="28"/>
                <w:szCs w:val="28"/>
                <w:lang w:val="sr-Cyrl-CS"/>
              </w:rPr>
              <w:t>–</w:t>
            </w:r>
            <w:r w:rsidRPr="00BB4DF2">
              <w:rPr>
                <w:sz w:val="28"/>
                <w:szCs w:val="28"/>
                <w:lang w:val="sr-Cyrl-CS"/>
              </w:rPr>
              <w:t xml:space="preserve"> 1</w:t>
            </w:r>
            <w:r w:rsidR="00BE1545">
              <w:rPr>
                <w:sz w:val="28"/>
                <w:szCs w:val="28"/>
                <w:lang w:val="sr-Cyrl-CS"/>
              </w:rPr>
              <w:t>4</w:t>
            </w:r>
            <w:r w:rsidR="00BE1545" w:rsidRPr="00BE1545">
              <w:rPr>
                <w:sz w:val="28"/>
                <w:szCs w:val="28"/>
                <w:vertAlign w:val="superscript"/>
                <w:lang w:val="sr-Cyrl-CS"/>
              </w:rPr>
              <w:t>05</w:t>
            </w:r>
          </w:p>
        </w:tc>
      </w:tr>
    </w:tbl>
    <w:p w:rsidR="00612715" w:rsidRPr="00435DD3" w:rsidRDefault="00612715" w:rsidP="00612715">
      <w:pPr>
        <w:pStyle w:val="PODPOD"/>
        <w:rPr>
          <w:rFonts w:ascii="Times Cirilica" w:hAnsi="Times Cirilica"/>
          <w:i w:val="0"/>
          <w:szCs w:val="24"/>
        </w:rPr>
      </w:pPr>
    </w:p>
    <w:p w:rsidR="00D66343" w:rsidRDefault="00B84B81" w:rsidP="00D66343">
      <w:pPr>
        <w:ind w:firstLine="680"/>
        <w:jc w:val="both"/>
        <w:rPr>
          <w:lang w:val="sr-Cyrl-CS"/>
        </w:rPr>
      </w:pPr>
      <w:r>
        <w:rPr>
          <w:lang w:val="sr-Cyrl-CS"/>
        </w:rPr>
        <w:t>Настава почиње у 8.0</w:t>
      </w:r>
      <w:r w:rsidR="00D66343">
        <w:rPr>
          <w:lang w:val="sr-Cyrl-CS"/>
        </w:rPr>
        <w:t>0 часова</w:t>
      </w:r>
      <w:r w:rsidR="009312B5">
        <w:rPr>
          <w:lang w:val="sr-Cyrl-CS"/>
        </w:rPr>
        <w:t xml:space="preserve"> и часови трају 45 минута.</w:t>
      </w:r>
    </w:p>
    <w:p w:rsidR="00C77ACD" w:rsidRDefault="00961587" w:rsidP="00D66343">
      <w:pPr>
        <w:ind w:firstLine="680"/>
        <w:jc w:val="both"/>
        <w:rPr>
          <w:lang w:val="sr-Cyrl-CS"/>
        </w:rPr>
      </w:pPr>
      <w:r>
        <w:rPr>
          <w:lang w:val="sr-Cyrl-CS"/>
        </w:rPr>
        <w:t>Настава ће бити организована по једном од 3 модела у зависности од епидемиолошке ситуације.</w:t>
      </w:r>
    </w:p>
    <w:p w:rsidR="00961587" w:rsidRPr="00C77ACD" w:rsidRDefault="00B50A32" w:rsidP="00D66343">
      <w:pPr>
        <w:ind w:firstLine="680"/>
        <w:jc w:val="both"/>
        <w:rPr>
          <w:u w:val="single"/>
          <w:lang w:val="sr-Cyrl-CS"/>
        </w:rPr>
      </w:pPr>
      <w:r w:rsidRPr="00C77ACD">
        <w:rPr>
          <w:u w:val="single"/>
          <w:lang w:val="sr-Cyrl-CS"/>
        </w:rPr>
        <w:t>Од 1. септембра школа почиње да ради по моделу 1.</w:t>
      </w:r>
    </w:p>
    <w:p w:rsidR="00B50A32" w:rsidRDefault="00B50A32" w:rsidP="00D66343">
      <w:pPr>
        <w:ind w:firstLine="680"/>
        <w:jc w:val="both"/>
        <w:rPr>
          <w:lang w:val="sr-Cyrl-CS"/>
        </w:rPr>
      </w:pPr>
    </w:p>
    <w:p w:rsidR="00961587" w:rsidRDefault="00961587" w:rsidP="00D66343">
      <w:pPr>
        <w:ind w:firstLine="680"/>
        <w:jc w:val="both"/>
        <w:rPr>
          <w:lang w:val="sr-Cyrl-CS"/>
        </w:rPr>
      </w:pPr>
      <w:r>
        <w:rPr>
          <w:lang w:val="sr-Cyrl-CS"/>
        </w:rPr>
        <w:t xml:space="preserve">Модел 1: </w:t>
      </w:r>
      <w:r w:rsidR="009312B5">
        <w:rPr>
          <w:lang w:val="sr-Cyrl-CS"/>
        </w:rPr>
        <w:t>Образовно–васпитни рад у школи кроз непосредан рад;</w:t>
      </w:r>
    </w:p>
    <w:p w:rsidR="009312B5" w:rsidRDefault="009312B5" w:rsidP="00D66343">
      <w:pPr>
        <w:ind w:firstLine="680"/>
        <w:jc w:val="both"/>
        <w:rPr>
          <w:lang w:val="sr-Cyrl-CS"/>
        </w:rPr>
      </w:pPr>
      <w:r>
        <w:rPr>
          <w:lang w:val="sr-Cyrl-CS"/>
        </w:rPr>
        <w:t>Модел 2: Образовно–васпитни рад у школи кроз непосредан рад и наставом на даљину у организацији школе;</w:t>
      </w:r>
    </w:p>
    <w:p w:rsidR="009312B5" w:rsidRPr="00102932" w:rsidRDefault="009312B5" w:rsidP="00D66343">
      <w:pPr>
        <w:ind w:firstLine="680"/>
        <w:jc w:val="both"/>
        <w:rPr>
          <w:lang w:val="sr-Cyrl-CS"/>
        </w:rPr>
      </w:pPr>
      <w:r>
        <w:rPr>
          <w:lang w:val="sr-Cyrl-CS"/>
        </w:rPr>
        <w:t>Модел 3: Настава на даљину (он лајн) у организацији школе.</w:t>
      </w:r>
    </w:p>
    <w:p w:rsidR="00494392" w:rsidRDefault="009312B5" w:rsidP="00AB536C">
      <w:r>
        <w:rPr>
          <w:lang w:val="sr-Cyrl-CS"/>
        </w:rPr>
        <w:t>За рад на даљину, школа је изабрала платформу ГУГЛ УЧИОНИЦА.</w:t>
      </w:r>
    </w:p>
    <w:p w:rsidR="00A82593" w:rsidRDefault="00A82593" w:rsidP="00AB536C"/>
    <w:p w:rsidR="00A82593" w:rsidRDefault="00A82593" w:rsidP="00AB536C">
      <w:r>
        <w:t xml:space="preserve">Стратегија ублажавање вируса од трансмисије SARS-CoV-2 подразумева пет кључних мера у редовној настави: </w:t>
      </w:r>
    </w:p>
    <w:p w:rsidR="00A82593" w:rsidRDefault="00A82593" w:rsidP="00A82593">
      <w:pPr>
        <w:pStyle w:val="ListParagraph"/>
        <w:numPr>
          <w:ilvl w:val="0"/>
          <w:numId w:val="38"/>
        </w:numPr>
        <w:rPr>
          <w:rFonts w:ascii="Times New Roman" w:hAnsi="Times New Roman"/>
          <w:iCs/>
        </w:rPr>
      </w:pPr>
      <w:r w:rsidRPr="00A82593">
        <w:rPr>
          <w:rFonts w:ascii="Times New Roman" w:hAnsi="Times New Roman"/>
          <w:iCs/>
        </w:rPr>
        <w:t>До</w:t>
      </w:r>
      <w:r>
        <w:rPr>
          <w:rFonts w:ascii="Times New Roman" w:hAnsi="Times New Roman"/>
          <w:iCs/>
        </w:rPr>
        <w:t>следна и исправна употреба маски у простору школе од стране свих лица (ученици, запослени);</w:t>
      </w:r>
    </w:p>
    <w:p w:rsidR="00A82593" w:rsidRDefault="00A82593" w:rsidP="00A82593">
      <w:pPr>
        <w:pStyle w:val="ListParagraph"/>
        <w:numPr>
          <w:ilvl w:val="0"/>
          <w:numId w:val="38"/>
        </w:numPr>
        <w:rPr>
          <w:rFonts w:ascii="Times New Roman" w:hAnsi="Times New Roman"/>
          <w:iCs/>
        </w:rPr>
      </w:pPr>
      <w:r>
        <w:rPr>
          <w:rFonts w:ascii="Times New Roman" w:hAnsi="Times New Roman"/>
          <w:iCs/>
        </w:rPr>
        <w:t>Физичка динстанца према могућностима школе (може и мања од 1 метра);</w:t>
      </w:r>
    </w:p>
    <w:p w:rsidR="00A82593" w:rsidRDefault="00A82593" w:rsidP="00A82593">
      <w:pPr>
        <w:pStyle w:val="ListParagraph"/>
        <w:numPr>
          <w:ilvl w:val="0"/>
          <w:numId w:val="38"/>
        </w:numPr>
        <w:rPr>
          <w:rFonts w:ascii="Times New Roman" w:hAnsi="Times New Roman"/>
          <w:iCs/>
        </w:rPr>
      </w:pPr>
      <w:r>
        <w:rPr>
          <w:rFonts w:ascii="Times New Roman" w:hAnsi="Times New Roman"/>
          <w:iCs/>
        </w:rPr>
        <w:t>Хигијена руку и респираторна хигијена;</w:t>
      </w:r>
    </w:p>
    <w:p w:rsidR="00A82593" w:rsidRDefault="00A82593" w:rsidP="00A82593">
      <w:pPr>
        <w:pStyle w:val="ListParagraph"/>
        <w:numPr>
          <w:ilvl w:val="0"/>
          <w:numId w:val="38"/>
        </w:numPr>
        <w:rPr>
          <w:rFonts w:ascii="Times New Roman" w:hAnsi="Times New Roman"/>
          <w:iCs/>
        </w:rPr>
      </w:pPr>
      <w:r>
        <w:rPr>
          <w:rFonts w:ascii="Times New Roman" w:hAnsi="Times New Roman"/>
          <w:iCs/>
        </w:rPr>
        <w:t>Чишћење и дезинфекције простора школе у целини;</w:t>
      </w:r>
    </w:p>
    <w:p w:rsidR="00A82593" w:rsidRPr="00A82593" w:rsidRDefault="00A82593" w:rsidP="00A82593">
      <w:pPr>
        <w:pStyle w:val="ListParagraph"/>
        <w:numPr>
          <w:ilvl w:val="0"/>
          <w:numId w:val="38"/>
        </w:numPr>
        <w:rPr>
          <w:rFonts w:ascii="Times New Roman" w:hAnsi="Times New Roman"/>
          <w:iCs/>
        </w:rPr>
      </w:pPr>
      <w:r>
        <w:rPr>
          <w:rFonts w:ascii="Times New Roman" w:hAnsi="Times New Roman"/>
          <w:iCs/>
        </w:rPr>
        <w:t>Успостављање сарадње са надлежном здравственом службом, а посебно са надлежним ИЈЗ/ЗЈЗ.</w:t>
      </w:r>
    </w:p>
    <w:p w:rsidR="00AB536C" w:rsidRPr="00102932" w:rsidRDefault="00AB536C" w:rsidP="00AB536C">
      <w:pPr>
        <w:pStyle w:val="PODN"/>
        <w:rPr>
          <w:rFonts w:ascii="Times New Roman" w:hAnsi="Times New Roman" w:cs="Times New Roman"/>
          <w:i w:val="0"/>
          <w:sz w:val="24"/>
          <w:szCs w:val="24"/>
          <w:lang w:val="sr-Cyrl-CS"/>
        </w:rPr>
      </w:pPr>
    </w:p>
    <w:p w:rsidR="00AB536C" w:rsidRPr="00994F84" w:rsidRDefault="00A82593" w:rsidP="005F4B7D">
      <w:pPr>
        <w:pStyle w:val="Podnaslov0"/>
        <w:rPr>
          <w:lang w:val="sr-Cyrl-CS"/>
        </w:rPr>
      </w:pPr>
      <w:r>
        <w:rPr>
          <w:lang w:val="sr-Cyrl-CS"/>
        </w:rPr>
        <w:br w:type="column"/>
      </w:r>
      <w:bookmarkStart w:id="33" w:name="_Toc81990087"/>
      <w:r w:rsidR="00494392" w:rsidRPr="00994F84">
        <w:rPr>
          <w:lang w:val="sr-Cyrl-CS"/>
        </w:rPr>
        <w:lastRenderedPageBreak/>
        <w:t>5.3. ПОДЕЛА ОДЕЉЕЊА НА НАСТАВНИКЕ И ОСТАЛА ЗАДУЖЕЊА</w:t>
      </w:r>
      <w:bookmarkEnd w:id="33"/>
    </w:p>
    <w:p w:rsidR="00494392" w:rsidRPr="00C05395" w:rsidRDefault="00494392" w:rsidP="00AB536C">
      <w:pPr>
        <w:pStyle w:val="PODN"/>
        <w:rPr>
          <w:rFonts w:ascii="Times New Roman" w:hAnsi="Times New Roman" w:cs="Times New Roman"/>
          <w:i w:val="0"/>
          <w:sz w:val="24"/>
          <w:szCs w:val="24"/>
          <w:lang w:val="sr-Cyrl-CS"/>
        </w:rPr>
      </w:pPr>
    </w:p>
    <w:tbl>
      <w:tblPr>
        <w:tblW w:w="7372" w:type="dxa"/>
        <w:tblInd w:w="1144" w:type="dxa"/>
        <w:tblBorders>
          <w:top w:val="single" w:sz="18" w:space="0" w:color="auto"/>
          <w:left w:val="single" w:sz="18" w:space="0" w:color="auto"/>
          <w:bottom w:val="single" w:sz="18" w:space="0" w:color="auto"/>
          <w:right w:val="single" w:sz="18" w:space="0" w:color="auto"/>
        </w:tblBorders>
        <w:tblLook w:val="0000"/>
      </w:tblPr>
      <w:tblGrid>
        <w:gridCol w:w="1601"/>
        <w:gridCol w:w="5771"/>
      </w:tblGrid>
      <w:tr w:rsidR="00494392">
        <w:trPr>
          <w:trHeight w:val="301"/>
        </w:trPr>
        <w:tc>
          <w:tcPr>
            <w:tcW w:w="1601" w:type="dxa"/>
            <w:tcBorders>
              <w:top w:val="single" w:sz="18" w:space="0" w:color="auto"/>
              <w:bottom w:val="single" w:sz="18" w:space="0" w:color="auto"/>
              <w:right w:val="single" w:sz="18" w:space="0" w:color="auto"/>
            </w:tcBorders>
            <w:vAlign w:val="center"/>
          </w:tcPr>
          <w:p w:rsidR="00494392" w:rsidRPr="007C43CC" w:rsidRDefault="00494392" w:rsidP="00665E2E">
            <w:pPr>
              <w:jc w:val="center"/>
              <w:rPr>
                <w:b/>
                <w:bCs/>
                <w:lang w:val="sr-Cyrl-CS"/>
              </w:rPr>
            </w:pPr>
            <w:bookmarkStart w:id="34" w:name="_Toc51047557"/>
            <w:r>
              <w:rPr>
                <w:b/>
                <w:bCs/>
                <w:lang w:val="sr-Cyrl-CS"/>
              </w:rPr>
              <w:t>ОДЕЉЕЊЕ</w:t>
            </w:r>
          </w:p>
        </w:tc>
        <w:tc>
          <w:tcPr>
            <w:tcW w:w="5771" w:type="dxa"/>
            <w:tcBorders>
              <w:top w:val="single" w:sz="18" w:space="0" w:color="auto"/>
              <w:left w:val="single" w:sz="18" w:space="0" w:color="auto"/>
              <w:bottom w:val="single" w:sz="18" w:space="0" w:color="auto"/>
            </w:tcBorders>
            <w:vAlign w:val="center"/>
          </w:tcPr>
          <w:p w:rsidR="00494392" w:rsidRPr="007C43CC" w:rsidRDefault="001D46F5" w:rsidP="00665E2E">
            <w:pPr>
              <w:jc w:val="center"/>
              <w:rPr>
                <w:b/>
                <w:bCs/>
                <w:lang w:val="sr-Cyrl-CS"/>
              </w:rPr>
            </w:pPr>
            <w:r>
              <w:rPr>
                <w:b/>
                <w:bCs/>
                <w:lang w:val="sr-Cyrl-CS"/>
              </w:rPr>
              <w:t>ОДЕЉЕЊ</w:t>
            </w:r>
            <w:r w:rsidR="00494392">
              <w:rPr>
                <w:b/>
                <w:bCs/>
                <w:lang w:val="sr-Cyrl-CS"/>
              </w:rPr>
              <w:t>СКЕ СТАРЕШИНЕ</w:t>
            </w:r>
          </w:p>
        </w:tc>
      </w:tr>
      <w:tr w:rsidR="00185E33">
        <w:trPr>
          <w:trHeight w:val="301"/>
        </w:trPr>
        <w:tc>
          <w:tcPr>
            <w:tcW w:w="1601" w:type="dxa"/>
            <w:tcBorders>
              <w:top w:val="single" w:sz="18"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1</w:t>
            </w:r>
          </w:p>
        </w:tc>
        <w:tc>
          <w:tcPr>
            <w:tcW w:w="5771" w:type="dxa"/>
            <w:tcBorders>
              <w:top w:val="single" w:sz="18" w:space="0" w:color="auto"/>
              <w:left w:val="single" w:sz="18" w:space="0" w:color="auto"/>
              <w:bottom w:val="single" w:sz="12" w:space="0" w:color="auto"/>
            </w:tcBorders>
          </w:tcPr>
          <w:p w:rsidR="00185E33" w:rsidRDefault="00A6758B" w:rsidP="00F11B1E">
            <w:pPr>
              <w:rPr>
                <w:sz w:val="28"/>
                <w:szCs w:val="28"/>
                <w:lang w:val="sr-Cyrl-CS"/>
              </w:rPr>
            </w:pPr>
            <w:r>
              <w:rPr>
                <w:sz w:val="28"/>
                <w:szCs w:val="28"/>
                <w:lang w:val="sr-Cyrl-CS"/>
              </w:rPr>
              <w:t>Радовић Горан</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185E33" w:rsidRPr="00A6758B" w:rsidRDefault="00B50A32" w:rsidP="00665E2E">
            <w:pPr>
              <w:rPr>
                <w:sz w:val="28"/>
                <w:szCs w:val="28"/>
              </w:rPr>
            </w:pPr>
            <w:r>
              <w:rPr>
                <w:sz w:val="28"/>
                <w:szCs w:val="28"/>
              </w:rPr>
              <w:t>Петровић</w:t>
            </w:r>
            <w:r w:rsidR="00A6758B">
              <w:rPr>
                <w:sz w:val="28"/>
                <w:szCs w:val="28"/>
              </w:rPr>
              <w:t>Славица</w:t>
            </w:r>
          </w:p>
        </w:tc>
      </w:tr>
      <w:tr w:rsidR="00A6758B">
        <w:trPr>
          <w:trHeight w:val="301"/>
        </w:trPr>
        <w:tc>
          <w:tcPr>
            <w:tcW w:w="1601" w:type="dxa"/>
            <w:tcBorders>
              <w:top w:val="single" w:sz="12" w:space="0" w:color="auto"/>
              <w:bottom w:val="single" w:sz="12" w:space="0" w:color="auto"/>
              <w:right w:val="single" w:sz="18" w:space="0" w:color="auto"/>
            </w:tcBorders>
            <w:vAlign w:val="center"/>
          </w:tcPr>
          <w:p w:rsidR="00A6758B" w:rsidRDefault="00A6758B"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1</w:t>
            </w:r>
          </w:p>
        </w:tc>
        <w:tc>
          <w:tcPr>
            <w:tcW w:w="5771" w:type="dxa"/>
            <w:tcBorders>
              <w:top w:val="single" w:sz="12" w:space="0" w:color="auto"/>
              <w:left w:val="single" w:sz="18" w:space="0" w:color="auto"/>
              <w:bottom w:val="single" w:sz="12" w:space="0" w:color="auto"/>
            </w:tcBorders>
          </w:tcPr>
          <w:p w:rsidR="00A6758B" w:rsidRDefault="00A6758B" w:rsidP="00DC1157">
            <w:pPr>
              <w:rPr>
                <w:sz w:val="28"/>
                <w:szCs w:val="28"/>
                <w:lang w:val="sr-Cyrl-CS"/>
              </w:rPr>
            </w:pPr>
            <w:r>
              <w:rPr>
                <w:sz w:val="28"/>
                <w:szCs w:val="28"/>
                <w:lang w:val="sr-Cyrl-CS"/>
              </w:rPr>
              <w:t>Тулимировић Душица</w:t>
            </w:r>
          </w:p>
        </w:tc>
      </w:tr>
      <w:tr w:rsidR="00A6758B">
        <w:trPr>
          <w:trHeight w:val="301"/>
        </w:trPr>
        <w:tc>
          <w:tcPr>
            <w:tcW w:w="1601" w:type="dxa"/>
            <w:tcBorders>
              <w:top w:val="single" w:sz="12" w:space="0" w:color="auto"/>
              <w:bottom w:val="single" w:sz="12" w:space="0" w:color="auto"/>
              <w:right w:val="single" w:sz="18" w:space="0" w:color="auto"/>
            </w:tcBorders>
            <w:vAlign w:val="center"/>
          </w:tcPr>
          <w:p w:rsidR="00A6758B" w:rsidRDefault="00A6758B"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2</w:t>
            </w:r>
          </w:p>
        </w:tc>
        <w:tc>
          <w:tcPr>
            <w:tcW w:w="5771" w:type="dxa"/>
            <w:tcBorders>
              <w:top w:val="single" w:sz="12" w:space="0" w:color="auto"/>
              <w:left w:val="single" w:sz="18" w:space="0" w:color="auto"/>
              <w:bottom w:val="single" w:sz="12" w:space="0" w:color="auto"/>
            </w:tcBorders>
          </w:tcPr>
          <w:p w:rsidR="00A6758B" w:rsidRPr="00A6758B" w:rsidRDefault="00A6758B" w:rsidP="00DC1157">
            <w:pPr>
              <w:rPr>
                <w:sz w:val="28"/>
                <w:szCs w:val="28"/>
              </w:rPr>
            </w:pPr>
            <w:r>
              <w:rPr>
                <w:sz w:val="28"/>
                <w:szCs w:val="28"/>
              </w:rPr>
              <w:t>БожовићДрагана</w:t>
            </w:r>
          </w:p>
        </w:tc>
      </w:tr>
      <w:tr w:rsidR="00A6758B">
        <w:trPr>
          <w:trHeight w:val="301"/>
        </w:trPr>
        <w:tc>
          <w:tcPr>
            <w:tcW w:w="1601" w:type="dxa"/>
            <w:tcBorders>
              <w:top w:val="single" w:sz="12" w:space="0" w:color="auto"/>
              <w:bottom w:val="single" w:sz="12" w:space="0" w:color="auto"/>
              <w:right w:val="single" w:sz="18" w:space="0" w:color="auto"/>
            </w:tcBorders>
            <w:vAlign w:val="center"/>
          </w:tcPr>
          <w:p w:rsidR="00A6758B" w:rsidRDefault="00A6758B" w:rsidP="00482F00">
            <w:pPr>
              <w:jc w:val="center"/>
              <w:rPr>
                <w:rFonts w:ascii="Arial" w:hAnsi="Arial" w:cs="Arial"/>
                <w:b/>
                <w:bCs/>
                <w:sz w:val="28"/>
                <w:szCs w:val="28"/>
                <w:vertAlign w:val="subscript"/>
              </w:rPr>
            </w:pPr>
            <w:r>
              <w:rPr>
                <w:rFonts w:ascii="Arial" w:hAnsi="Arial" w:cs="Arial"/>
                <w:b/>
                <w:bCs/>
                <w:sz w:val="28"/>
                <w:szCs w:val="28"/>
              </w:rPr>
              <w:t>III</w:t>
            </w:r>
            <w:r>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A6758B" w:rsidRDefault="00A6758B" w:rsidP="00DC1157">
            <w:pPr>
              <w:rPr>
                <w:sz w:val="28"/>
                <w:szCs w:val="28"/>
                <w:lang w:val="sr-Cyrl-CS"/>
              </w:rPr>
            </w:pPr>
            <w:r>
              <w:rPr>
                <w:sz w:val="28"/>
                <w:szCs w:val="28"/>
                <w:lang w:val="sr-Cyrl-CS"/>
              </w:rPr>
              <w:t>Мирјана Дуњић-Радосављевић</w:t>
            </w:r>
          </w:p>
        </w:tc>
      </w:tr>
      <w:tr w:rsidR="00A6758B" w:rsidRPr="00F35BA1">
        <w:trPr>
          <w:trHeight w:val="301"/>
        </w:trPr>
        <w:tc>
          <w:tcPr>
            <w:tcW w:w="1601" w:type="dxa"/>
            <w:tcBorders>
              <w:top w:val="single" w:sz="12" w:space="0" w:color="auto"/>
              <w:bottom w:val="single" w:sz="12" w:space="0" w:color="auto"/>
              <w:right w:val="single" w:sz="18" w:space="0" w:color="auto"/>
            </w:tcBorders>
            <w:vAlign w:val="center"/>
          </w:tcPr>
          <w:p w:rsidR="00A6758B" w:rsidRPr="00F35BA1" w:rsidRDefault="00A6758B" w:rsidP="00482F00">
            <w:pPr>
              <w:jc w:val="center"/>
              <w:rPr>
                <w:rFonts w:ascii="Arial" w:hAnsi="Arial" w:cs="Arial"/>
                <w:b/>
                <w:bCs/>
                <w:sz w:val="28"/>
                <w:szCs w:val="28"/>
                <w:vertAlign w:val="subscript"/>
              </w:rPr>
            </w:pPr>
            <w:r w:rsidRPr="00F35BA1">
              <w:rPr>
                <w:rFonts w:ascii="Arial" w:hAnsi="Arial" w:cs="Arial"/>
                <w:b/>
                <w:bCs/>
                <w:sz w:val="28"/>
                <w:szCs w:val="28"/>
              </w:rPr>
              <w:t>III</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A6758B" w:rsidRPr="00290777" w:rsidRDefault="00A6758B" w:rsidP="00DC1157">
            <w:pPr>
              <w:rPr>
                <w:sz w:val="28"/>
                <w:szCs w:val="28"/>
              </w:rPr>
            </w:pPr>
            <w:r>
              <w:rPr>
                <w:sz w:val="28"/>
                <w:szCs w:val="28"/>
              </w:rPr>
              <w:t>ЈеленаВитезовић</w:t>
            </w:r>
          </w:p>
        </w:tc>
      </w:tr>
      <w:tr w:rsidR="00A6758B" w:rsidRPr="00F35BA1">
        <w:trPr>
          <w:trHeight w:val="301"/>
        </w:trPr>
        <w:tc>
          <w:tcPr>
            <w:tcW w:w="1601" w:type="dxa"/>
            <w:tcBorders>
              <w:top w:val="single" w:sz="12" w:space="0" w:color="auto"/>
              <w:bottom w:val="single" w:sz="12" w:space="0" w:color="auto"/>
              <w:right w:val="single" w:sz="18" w:space="0" w:color="auto"/>
            </w:tcBorders>
            <w:vAlign w:val="center"/>
          </w:tcPr>
          <w:p w:rsidR="00A6758B" w:rsidRPr="00F35BA1" w:rsidRDefault="00A6758B"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A6758B" w:rsidRPr="005C5C58" w:rsidRDefault="00A6758B" w:rsidP="00DC1157">
            <w:pPr>
              <w:rPr>
                <w:sz w:val="28"/>
                <w:szCs w:val="28"/>
                <w:lang w:val="sr-Cyrl-CS"/>
              </w:rPr>
            </w:pPr>
            <w:r>
              <w:rPr>
                <w:sz w:val="28"/>
                <w:szCs w:val="28"/>
                <w:lang w:val="sr-Cyrl-CS"/>
              </w:rPr>
              <w:t>Павловић Јелена</w:t>
            </w:r>
          </w:p>
        </w:tc>
      </w:tr>
      <w:tr w:rsidR="00A6758B" w:rsidRPr="00F35BA1">
        <w:trPr>
          <w:trHeight w:val="301"/>
        </w:trPr>
        <w:tc>
          <w:tcPr>
            <w:tcW w:w="1601" w:type="dxa"/>
            <w:tcBorders>
              <w:top w:val="single" w:sz="12" w:space="0" w:color="auto"/>
              <w:bottom w:val="single" w:sz="12" w:space="0" w:color="auto"/>
              <w:right w:val="single" w:sz="18" w:space="0" w:color="auto"/>
            </w:tcBorders>
            <w:vAlign w:val="center"/>
          </w:tcPr>
          <w:p w:rsidR="00A6758B" w:rsidRPr="00F35BA1" w:rsidRDefault="00A6758B"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A6758B" w:rsidRPr="007C3AEB" w:rsidRDefault="00A6758B" w:rsidP="00DC1157">
            <w:pPr>
              <w:rPr>
                <w:sz w:val="28"/>
                <w:szCs w:val="28"/>
                <w:lang w:val="sr-Cyrl-CS"/>
              </w:rPr>
            </w:pPr>
            <w:r>
              <w:rPr>
                <w:sz w:val="28"/>
                <w:szCs w:val="28"/>
                <w:lang w:val="sr-Cyrl-CS"/>
              </w:rPr>
              <w:t>Иван Стефановић</w:t>
            </w:r>
          </w:p>
        </w:tc>
      </w:tr>
    </w:tbl>
    <w:p w:rsidR="00503B6A" w:rsidRPr="00AF18AB" w:rsidRDefault="00503B6A" w:rsidP="00AB536C">
      <w:pPr>
        <w:pStyle w:val="PODN"/>
        <w:rPr>
          <w:rFonts w:ascii="Times New Roman" w:hAnsi="Times New Roman" w:cs="Times New Roman"/>
          <w:b/>
          <w:i w:val="0"/>
          <w:szCs w:val="28"/>
        </w:rPr>
        <w:sectPr w:rsidR="00503B6A" w:rsidRPr="00AF18AB" w:rsidSect="00C81AA0">
          <w:headerReference w:type="default" r:id="rId21"/>
          <w:footerReference w:type="even" r:id="rId22"/>
          <w:footerReference w:type="default" r:id="rId23"/>
          <w:pgSz w:w="11907" w:h="16840" w:code="9"/>
          <w:pgMar w:top="990" w:right="1134" w:bottom="720" w:left="1134" w:header="708" w:footer="708" w:gutter="0"/>
          <w:pgNumType w:start="1"/>
          <w:cols w:space="708"/>
          <w:titlePg/>
          <w:docGrid w:linePitch="326"/>
        </w:sectPr>
      </w:pPr>
    </w:p>
    <w:p w:rsidR="003D5829" w:rsidRPr="00A32613" w:rsidRDefault="003D5829" w:rsidP="0093503F">
      <w:pPr>
        <w:pStyle w:val="Podnaslovpodnslova"/>
        <w:rPr>
          <w:sz w:val="20"/>
          <w:lang w:val="sr-Cyrl-CS"/>
        </w:rPr>
      </w:pPr>
      <w:bookmarkStart w:id="35" w:name="_Toc524006811"/>
      <w:bookmarkStart w:id="36" w:name="_Toc19859910"/>
      <w:bookmarkStart w:id="37" w:name="_Toc51047560"/>
      <w:bookmarkStart w:id="38" w:name="_Toc81990088"/>
      <w:r w:rsidRPr="00A32613">
        <w:rPr>
          <w:lang w:val="sr-Cyrl-CS"/>
        </w:rPr>
        <w:lastRenderedPageBreak/>
        <w:t>5</w:t>
      </w:r>
      <w:r w:rsidRPr="00A32613">
        <w:t>.</w:t>
      </w:r>
      <w:r w:rsidR="0095334A" w:rsidRPr="00A32613">
        <w:t>3</w:t>
      </w:r>
      <w:r w:rsidRPr="00A32613">
        <w:rPr>
          <w:lang w:val="sr-Cyrl-CS"/>
        </w:rPr>
        <w:t>.</w:t>
      </w:r>
      <w:r w:rsidR="00993D8C" w:rsidRPr="00A32613">
        <w:rPr>
          <w:lang w:val="sr-Cyrl-CS"/>
        </w:rPr>
        <w:t>1</w:t>
      </w:r>
      <w:r w:rsidRPr="00A32613">
        <w:t xml:space="preserve">. </w:t>
      </w:r>
      <w:bookmarkEnd w:id="35"/>
      <w:bookmarkEnd w:id="36"/>
      <w:bookmarkEnd w:id="37"/>
      <w:r w:rsidRPr="00A32613">
        <w:rPr>
          <w:lang w:val="sr-Cyrl-CS"/>
        </w:rPr>
        <w:t>Предмети и одељења у којима наставници реализују наставу</w:t>
      </w:r>
      <w:bookmarkEnd w:id="38"/>
    </w:p>
    <w:p w:rsidR="003D5829" w:rsidRDefault="003D5829" w:rsidP="00503B6A">
      <w:pPr>
        <w:pStyle w:val="PODN"/>
        <w:rPr>
          <w:rFonts w:ascii="Times New Roman" w:hAnsi="Times New Roman" w:cs="Times New Roman"/>
          <w:i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11"/>
        <w:gridCol w:w="2484"/>
        <w:gridCol w:w="498"/>
        <w:gridCol w:w="498"/>
        <w:gridCol w:w="222"/>
        <w:gridCol w:w="590"/>
        <w:gridCol w:w="680"/>
        <w:gridCol w:w="683"/>
        <w:gridCol w:w="683"/>
        <w:gridCol w:w="871"/>
        <w:gridCol w:w="670"/>
        <w:gridCol w:w="1432"/>
        <w:gridCol w:w="1047"/>
      </w:tblGrid>
      <w:tr w:rsidR="00966D05" w:rsidRPr="0027664F" w:rsidTr="00966D05">
        <w:trPr>
          <w:trHeight w:val="275"/>
        </w:trPr>
        <w:tc>
          <w:tcPr>
            <w:tcW w:w="563" w:type="dxa"/>
            <w:vAlign w:val="center"/>
          </w:tcPr>
          <w:p w:rsidR="00966D05" w:rsidRPr="0027664F" w:rsidRDefault="00966D05" w:rsidP="00141E99">
            <w:pPr>
              <w:jc w:val="center"/>
              <w:rPr>
                <w:b/>
                <w:sz w:val="16"/>
                <w:szCs w:val="16"/>
                <w:lang w:val="sr-Cyrl-CS"/>
              </w:rPr>
            </w:pPr>
            <w:r w:rsidRPr="0027664F">
              <w:rPr>
                <w:b/>
                <w:sz w:val="16"/>
                <w:szCs w:val="16"/>
                <w:lang w:val="sr-Cyrl-CS"/>
              </w:rPr>
              <w:t>Р.бр.</w:t>
            </w:r>
          </w:p>
        </w:tc>
        <w:tc>
          <w:tcPr>
            <w:tcW w:w="1426" w:type="dxa"/>
            <w:vAlign w:val="center"/>
          </w:tcPr>
          <w:p w:rsidR="00966D05" w:rsidRPr="0027664F" w:rsidRDefault="00966D05" w:rsidP="00141E99">
            <w:pPr>
              <w:rPr>
                <w:b/>
                <w:lang w:val="sr-Cyrl-CS"/>
              </w:rPr>
            </w:pPr>
            <w:r w:rsidRPr="0027664F">
              <w:rPr>
                <w:b/>
                <w:lang w:val="sr-Cyrl-CS"/>
              </w:rPr>
              <w:t xml:space="preserve">Наставник </w:t>
            </w:r>
          </w:p>
        </w:tc>
        <w:tc>
          <w:tcPr>
            <w:tcW w:w="1786" w:type="dxa"/>
          </w:tcPr>
          <w:p w:rsidR="00966D05" w:rsidRPr="0027664F" w:rsidRDefault="00966D05" w:rsidP="00141E99">
            <w:pPr>
              <w:rPr>
                <w:b/>
                <w:lang w:val="sr-Cyrl-CS"/>
              </w:rPr>
            </w:pPr>
            <w:r w:rsidRPr="0027664F">
              <w:rPr>
                <w:b/>
                <w:lang w:val="sr-Cyrl-CS"/>
              </w:rPr>
              <w:t xml:space="preserve">Предмет </w:t>
            </w:r>
          </w:p>
        </w:tc>
        <w:tc>
          <w:tcPr>
            <w:tcW w:w="498" w:type="dxa"/>
            <w:vAlign w:val="center"/>
          </w:tcPr>
          <w:p w:rsidR="00966D05" w:rsidRPr="0027664F" w:rsidRDefault="00966D05" w:rsidP="00141E99">
            <w:pPr>
              <w:jc w:val="center"/>
              <w:rPr>
                <w:b/>
              </w:rPr>
            </w:pPr>
            <w:r w:rsidRPr="0027664F">
              <w:rPr>
                <w:b/>
              </w:rPr>
              <w:t>I/1</w:t>
            </w:r>
          </w:p>
        </w:tc>
        <w:tc>
          <w:tcPr>
            <w:tcW w:w="498" w:type="dxa"/>
            <w:vAlign w:val="center"/>
          </w:tcPr>
          <w:p w:rsidR="00966D05" w:rsidRPr="0027664F" w:rsidRDefault="00966D05" w:rsidP="00141E99">
            <w:pPr>
              <w:jc w:val="center"/>
              <w:rPr>
                <w:b/>
              </w:rPr>
            </w:pPr>
            <w:r w:rsidRPr="0027664F">
              <w:rPr>
                <w:b/>
              </w:rPr>
              <w:t>I/2</w:t>
            </w:r>
          </w:p>
        </w:tc>
        <w:tc>
          <w:tcPr>
            <w:tcW w:w="222" w:type="dxa"/>
            <w:vAlign w:val="center"/>
          </w:tcPr>
          <w:p w:rsidR="00966D05" w:rsidRPr="0027664F" w:rsidRDefault="00966D05" w:rsidP="00141E99">
            <w:pPr>
              <w:jc w:val="center"/>
              <w:rPr>
                <w:b/>
              </w:rPr>
            </w:pPr>
          </w:p>
        </w:tc>
        <w:tc>
          <w:tcPr>
            <w:tcW w:w="590" w:type="dxa"/>
            <w:vAlign w:val="center"/>
          </w:tcPr>
          <w:p w:rsidR="00966D05" w:rsidRPr="0027664F" w:rsidRDefault="00966D05" w:rsidP="00141E99">
            <w:pPr>
              <w:jc w:val="center"/>
              <w:rPr>
                <w:b/>
              </w:rPr>
            </w:pPr>
            <w:r w:rsidRPr="0027664F">
              <w:rPr>
                <w:b/>
              </w:rPr>
              <w:t>II/1</w:t>
            </w:r>
          </w:p>
        </w:tc>
        <w:tc>
          <w:tcPr>
            <w:tcW w:w="680" w:type="dxa"/>
            <w:vAlign w:val="center"/>
          </w:tcPr>
          <w:p w:rsidR="00966D05" w:rsidRPr="0027664F" w:rsidRDefault="00966D05" w:rsidP="00141E99">
            <w:pPr>
              <w:jc w:val="center"/>
              <w:rPr>
                <w:b/>
              </w:rPr>
            </w:pPr>
            <w:r w:rsidRPr="0027664F">
              <w:rPr>
                <w:b/>
              </w:rPr>
              <w:t>II/2</w:t>
            </w:r>
          </w:p>
        </w:tc>
        <w:tc>
          <w:tcPr>
            <w:tcW w:w="683" w:type="dxa"/>
            <w:vAlign w:val="center"/>
          </w:tcPr>
          <w:p w:rsidR="00966D05" w:rsidRPr="0027664F" w:rsidRDefault="00966D05" w:rsidP="00141E99">
            <w:pPr>
              <w:jc w:val="center"/>
              <w:rPr>
                <w:b/>
              </w:rPr>
            </w:pPr>
            <w:r w:rsidRPr="0027664F">
              <w:rPr>
                <w:b/>
              </w:rPr>
              <w:t>III/1</w:t>
            </w:r>
          </w:p>
        </w:tc>
        <w:tc>
          <w:tcPr>
            <w:tcW w:w="683" w:type="dxa"/>
            <w:vAlign w:val="center"/>
          </w:tcPr>
          <w:p w:rsidR="00966D05" w:rsidRPr="0027664F" w:rsidRDefault="00966D05" w:rsidP="00141E99">
            <w:pPr>
              <w:jc w:val="center"/>
              <w:rPr>
                <w:b/>
              </w:rPr>
            </w:pPr>
            <w:r w:rsidRPr="0027664F">
              <w:rPr>
                <w:b/>
              </w:rPr>
              <w:t>III/2</w:t>
            </w:r>
          </w:p>
        </w:tc>
        <w:tc>
          <w:tcPr>
            <w:tcW w:w="871" w:type="dxa"/>
            <w:vAlign w:val="center"/>
          </w:tcPr>
          <w:p w:rsidR="00966D05" w:rsidRPr="0027664F" w:rsidRDefault="00966D05" w:rsidP="00141E99">
            <w:pPr>
              <w:jc w:val="center"/>
              <w:rPr>
                <w:b/>
              </w:rPr>
            </w:pPr>
            <w:r w:rsidRPr="0027664F">
              <w:rPr>
                <w:b/>
              </w:rPr>
              <w:t>IV/1</w:t>
            </w:r>
          </w:p>
        </w:tc>
        <w:tc>
          <w:tcPr>
            <w:tcW w:w="670" w:type="dxa"/>
            <w:vAlign w:val="center"/>
          </w:tcPr>
          <w:p w:rsidR="00966D05" w:rsidRPr="0027664F" w:rsidRDefault="00966D05" w:rsidP="00141E99">
            <w:pPr>
              <w:jc w:val="center"/>
              <w:rPr>
                <w:b/>
              </w:rPr>
            </w:pPr>
            <w:r w:rsidRPr="0027664F">
              <w:rPr>
                <w:b/>
              </w:rPr>
              <w:t>IV/2</w:t>
            </w:r>
          </w:p>
        </w:tc>
        <w:tc>
          <w:tcPr>
            <w:tcW w:w="1432" w:type="dxa"/>
            <w:vAlign w:val="center"/>
          </w:tcPr>
          <w:p w:rsidR="00966D05" w:rsidRPr="0027664F" w:rsidRDefault="00966D05" w:rsidP="00141E99">
            <w:pPr>
              <w:jc w:val="center"/>
              <w:rPr>
                <w:b/>
                <w:lang w:val="sr-Cyrl-CS"/>
              </w:rPr>
            </w:pPr>
            <w:r w:rsidRPr="0027664F">
              <w:rPr>
                <w:b/>
              </w:rPr>
              <w:t>Свега</w:t>
            </w:r>
          </w:p>
        </w:tc>
        <w:tc>
          <w:tcPr>
            <w:tcW w:w="1047" w:type="dxa"/>
            <w:vAlign w:val="center"/>
          </w:tcPr>
          <w:p w:rsidR="00966D05" w:rsidRPr="0027664F" w:rsidRDefault="00966D05" w:rsidP="00141E99">
            <w:pPr>
              <w:jc w:val="center"/>
              <w:rPr>
                <w:b/>
                <w:lang w:val="sr-Cyrl-CS"/>
              </w:rPr>
            </w:pPr>
            <w:r w:rsidRPr="0027664F">
              <w:rPr>
                <w:b/>
                <w:lang w:val="sr-Cyrl-CS"/>
              </w:rPr>
              <w:t>Укупно</w:t>
            </w:r>
          </w:p>
        </w:tc>
      </w:tr>
      <w:tr w:rsidR="00966D05" w:rsidRPr="0027664F" w:rsidTr="00966D05">
        <w:trPr>
          <w:trHeight w:val="262"/>
        </w:trPr>
        <w:tc>
          <w:tcPr>
            <w:tcW w:w="563" w:type="dxa"/>
            <w:vAlign w:val="center"/>
          </w:tcPr>
          <w:p w:rsidR="00966D05" w:rsidRPr="0027664F" w:rsidRDefault="00966D05" w:rsidP="00141E99">
            <w:pPr>
              <w:jc w:val="center"/>
              <w:rPr>
                <w:lang w:val="sr-Cyrl-CS"/>
              </w:rPr>
            </w:pPr>
            <w:r w:rsidRPr="0027664F">
              <w:rPr>
                <w:lang w:val="sr-Cyrl-CS"/>
              </w:rPr>
              <w:t>1</w:t>
            </w:r>
          </w:p>
        </w:tc>
        <w:tc>
          <w:tcPr>
            <w:tcW w:w="1426" w:type="dxa"/>
            <w:vAlign w:val="center"/>
          </w:tcPr>
          <w:p w:rsidR="00966D05" w:rsidRPr="0027664F" w:rsidRDefault="00966D05" w:rsidP="00141E99">
            <w:pPr>
              <w:rPr>
                <w:sz w:val="20"/>
                <w:szCs w:val="20"/>
                <w:lang w:val="sr-Cyrl-CS"/>
              </w:rPr>
            </w:pPr>
            <w:r w:rsidRPr="0027664F">
              <w:rPr>
                <w:sz w:val="20"/>
                <w:szCs w:val="20"/>
                <w:lang w:val="sr-Cyrl-CS"/>
              </w:rPr>
              <w:t>Јовановић Славица</w:t>
            </w:r>
          </w:p>
        </w:tc>
        <w:tc>
          <w:tcPr>
            <w:tcW w:w="1786" w:type="dxa"/>
          </w:tcPr>
          <w:p w:rsidR="00966D05" w:rsidRPr="0027664F" w:rsidRDefault="00966D05" w:rsidP="00141E99">
            <w:pPr>
              <w:rPr>
                <w:sz w:val="20"/>
                <w:szCs w:val="20"/>
                <w:lang w:val="sr-Cyrl-CS"/>
              </w:rPr>
            </w:pPr>
            <w:r w:rsidRPr="0027664F">
              <w:rPr>
                <w:sz w:val="20"/>
                <w:szCs w:val="20"/>
                <w:lang w:val="sr-Cyrl-CS"/>
              </w:rPr>
              <w:t>Српски језик</w:t>
            </w:r>
          </w:p>
        </w:tc>
        <w:tc>
          <w:tcPr>
            <w:tcW w:w="498" w:type="dxa"/>
            <w:vAlign w:val="center"/>
          </w:tcPr>
          <w:p w:rsidR="00966D05" w:rsidRPr="00207F16" w:rsidRDefault="00966D05" w:rsidP="00141E99">
            <w:pPr>
              <w:jc w:val="center"/>
              <w:rPr>
                <w:sz w:val="18"/>
                <w:szCs w:val="18"/>
              </w:rPr>
            </w:pPr>
          </w:p>
        </w:tc>
        <w:tc>
          <w:tcPr>
            <w:tcW w:w="498" w:type="dxa"/>
            <w:vAlign w:val="center"/>
          </w:tcPr>
          <w:p w:rsidR="00966D05" w:rsidRPr="00D65665" w:rsidRDefault="00966D05" w:rsidP="00141E99">
            <w:pPr>
              <w:jc w:val="center"/>
              <w:rPr>
                <w:sz w:val="18"/>
                <w:szCs w:val="18"/>
              </w:rPr>
            </w:pPr>
          </w:p>
        </w:tc>
        <w:tc>
          <w:tcPr>
            <w:tcW w:w="222" w:type="dxa"/>
            <w:vAlign w:val="center"/>
          </w:tcPr>
          <w:p w:rsidR="00966D05" w:rsidRPr="0027664F"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rPr>
            </w:pPr>
            <w:r w:rsidRPr="0027664F">
              <w:rPr>
                <w:sz w:val="18"/>
                <w:szCs w:val="18"/>
              </w:rPr>
              <w:t>3</w:t>
            </w:r>
          </w:p>
        </w:tc>
        <w:tc>
          <w:tcPr>
            <w:tcW w:w="680" w:type="dxa"/>
            <w:vAlign w:val="center"/>
          </w:tcPr>
          <w:p w:rsidR="00966D05" w:rsidRPr="0027664F" w:rsidRDefault="00966D05" w:rsidP="00141E99">
            <w:pPr>
              <w:jc w:val="center"/>
              <w:rPr>
                <w:sz w:val="18"/>
                <w:szCs w:val="18"/>
              </w:rPr>
            </w:pPr>
            <w:r>
              <w:rPr>
                <w:sz w:val="18"/>
                <w:szCs w:val="18"/>
              </w:rPr>
              <w:t>3</w:t>
            </w: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683" w:type="dxa"/>
            <w:vAlign w:val="center"/>
          </w:tcPr>
          <w:p w:rsidR="00966D05" w:rsidRPr="006F2E3D" w:rsidRDefault="00966D05" w:rsidP="00141E99">
            <w:pPr>
              <w:jc w:val="center"/>
              <w:rPr>
                <w:sz w:val="18"/>
                <w:szCs w:val="18"/>
              </w:rPr>
            </w:pPr>
            <w:r>
              <w:rPr>
                <w:sz w:val="18"/>
                <w:szCs w:val="18"/>
              </w:rPr>
              <w:t>3</w:t>
            </w: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670"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1432" w:type="dxa"/>
            <w:vAlign w:val="center"/>
          </w:tcPr>
          <w:p w:rsidR="00966D05" w:rsidRPr="003E4FDA" w:rsidRDefault="00966D05" w:rsidP="00141E99">
            <w:pPr>
              <w:jc w:val="center"/>
            </w:pPr>
            <w:r>
              <w:t>18</w:t>
            </w:r>
          </w:p>
        </w:tc>
        <w:tc>
          <w:tcPr>
            <w:tcW w:w="1047" w:type="dxa"/>
            <w:vMerge w:val="restart"/>
            <w:vAlign w:val="center"/>
          </w:tcPr>
          <w:p w:rsidR="00966D05" w:rsidRPr="001063E2" w:rsidRDefault="00966D05" w:rsidP="00141E99">
            <w:pPr>
              <w:jc w:val="center"/>
              <w:rPr>
                <w:b/>
              </w:rPr>
            </w:pPr>
            <w:r>
              <w:rPr>
                <w:b/>
              </w:rPr>
              <w:t>19</w:t>
            </w:r>
          </w:p>
          <w:p w:rsidR="00966D05" w:rsidRPr="00F5608E" w:rsidRDefault="00966D05" w:rsidP="00141E99">
            <w:pPr>
              <w:jc w:val="center"/>
              <w:rPr>
                <w:b/>
              </w:rPr>
            </w:pPr>
            <w:r>
              <w:rPr>
                <w:b/>
              </w:rPr>
              <w:t>98.84</w:t>
            </w:r>
          </w:p>
        </w:tc>
      </w:tr>
      <w:tr w:rsidR="00966D05" w:rsidRPr="0027664F" w:rsidTr="00966D05">
        <w:trPr>
          <w:trHeight w:val="262"/>
        </w:trPr>
        <w:tc>
          <w:tcPr>
            <w:tcW w:w="563" w:type="dxa"/>
            <w:vAlign w:val="center"/>
          </w:tcPr>
          <w:p w:rsidR="00966D05" w:rsidRPr="0027664F" w:rsidRDefault="00966D05" w:rsidP="00141E99">
            <w:pPr>
              <w:jc w:val="center"/>
              <w:rPr>
                <w:lang w:val="sr-Cyrl-CS"/>
              </w:rPr>
            </w:pPr>
          </w:p>
        </w:tc>
        <w:tc>
          <w:tcPr>
            <w:tcW w:w="1426" w:type="dxa"/>
            <w:vAlign w:val="center"/>
          </w:tcPr>
          <w:p w:rsidR="00966D05" w:rsidRPr="0027664F" w:rsidRDefault="00966D05" w:rsidP="00141E99">
            <w:pPr>
              <w:rPr>
                <w:sz w:val="20"/>
                <w:szCs w:val="20"/>
                <w:lang w:val="sr-Cyrl-CS"/>
              </w:rPr>
            </w:pPr>
          </w:p>
        </w:tc>
        <w:tc>
          <w:tcPr>
            <w:tcW w:w="1786" w:type="dxa"/>
          </w:tcPr>
          <w:p w:rsidR="00966D05" w:rsidRPr="00FE046B" w:rsidRDefault="00966D05" w:rsidP="00141E99">
            <w:pPr>
              <w:rPr>
                <w:sz w:val="20"/>
                <w:szCs w:val="20"/>
              </w:rPr>
            </w:pPr>
            <w:r>
              <w:rPr>
                <w:sz w:val="20"/>
                <w:szCs w:val="20"/>
              </w:rPr>
              <w:t>Грађансковаспитање</w:t>
            </w:r>
          </w:p>
        </w:tc>
        <w:tc>
          <w:tcPr>
            <w:tcW w:w="498" w:type="dxa"/>
            <w:vAlign w:val="center"/>
          </w:tcPr>
          <w:p w:rsidR="00966D05" w:rsidRDefault="00966D05" w:rsidP="00141E99">
            <w:pPr>
              <w:jc w:val="center"/>
              <w:rPr>
                <w:sz w:val="18"/>
                <w:szCs w:val="18"/>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rPr>
            </w:pPr>
          </w:p>
        </w:tc>
        <w:tc>
          <w:tcPr>
            <w:tcW w:w="680" w:type="dxa"/>
            <w:vAlign w:val="center"/>
          </w:tcPr>
          <w:p w:rsidR="00966D05" w:rsidRPr="0027664F" w:rsidRDefault="00966D05" w:rsidP="00141E99">
            <w:pPr>
              <w:jc w:val="center"/>
              <w:rPr>
                <w:sz w:val="18"/>
                <w:szCs w:val="18"/>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6F2E3D" w:rsidRDefault="00966D05" w:rsidP="00141E99">
            <w:pPr>
              <w:jc w:val="center"/>
              <w:rPr>
                <w:sz w:val="18"/>
                <w:szCs w:val="18"/>
              </w:rPr>
            </w:pPr>
            <w:r>
              <w:rPr>
                <w:sz w:val="18"/>
                <w:szCs w:val="18"/>
              </w:rPr>
              <w:t>1</w:t>
            </w:r>
          </w:p>
        </w:tc>
        <w:tc>
          <w:tcPr>
            <w:tcW w:w="670" w:type="dxa"/>
            <w:vAlign w:val="center"/>
          </w:tcPr>
          <w:p w:rsidR="00966D05" w:rsidRPr="006F2E3D" w:rsidRDefault="00966D05" w:rsidP="00141E99">
            <w:pPr>
              <w:jc w:val="center"/>
              <w:rPr>
                <w:sz w:val="18"/>
                <w:szCs w:val="18"/>
              </w:rPr>
            </w:pPr>
          </w:p>
        </w:tc>
        <w:tc>
          <w:tcPr>
            <w:tcW w:w="1432" w:type="dxa"/>
            <w:vAlign w:val="center"/>
          </w:tcPr>
          <w:p w:rsidR="00966D05" w:rsidRPr="00E35D7B" w:rsidRDefault="00966D05" w:rsidP="00141E99">
            <w:pPr>
              <w:jc w:val="center"/>
            </w:pPr>
            <w:r>
              <w:t>1</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2</w:t>
            </w:r>
          </w:p>
        </w:tc>
        <w:tc>
          <w:tcPr>
            <w:tcW w:w="1426" w:type="dxa"/>
            <w:vAlign w:val="center"/>
          </w:tcPr>
          <w:p w:rsidR="00966D05" w:rsidRDefault="00966D05" w:rsidP="00141E99">
            <w:pPr>
              <w:rPr>
                <w:sz w:val="20"/>
                <w:szCs w:val="20"/>
                <w:lang w:val="sr-Cyrl-CS"/>
              </w:rPr>
            </w:pPr>
            <w:r>
              <w:rPr>
                <w:sz w:val="20"/>
                <w:szCs w:val="20"/>
                <w:lang w:val="sr-Cyrl-CS"/>
              </w:rPr>
              <w:t>Петровић Славица</w:t>
            </w:r>
          </w:p>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Српски језик</w:t>
            </w:r>
          </w:p>
        </w:tc>
        <w:tc>
          <w:tcPr>
            <w:tcW w:w="498" w:type="dxa"/>
            <w:vAlign w:val="center"/>
          </w:tcPr>
          <w:p w:rsidR="00966D05" w:rsidRPr="00207F16" w:rsidRDefault="00966D05" w:rsidP="00141E99">
            <w:pPr>
              <w:jc w:val="center"/>
              <w:rPr>
                <w:sz w:val="18"/>
                <w:szCs w:val="18"/>
              </w:rPr>
            </w:pPr>
            <w:r>
              <w:rPr>
                <w:sz w:val="18"/>
                <w:szCs w:val="18"/>
              </w:rPr>
              <w:t>3</w:t>
            </w:r>
          </w:p>
        </w:tc>
        <w:tc>
          <w:tcPr>
            <w:tcW w:w="498" w:type="dxa"/>
            <w:vAlign w:val="center"/>
          </w:tcPr>
          <w:p w:rsidR="00966D05" w:rsidRPr="006F2E3D" w:rsidRDefault="00966D05" w:rsidP="00141E99">
            <w:pPr>
              <w:jc w:val="center"/>
              <w:rPr>
                <w:sz w:val="18"/>
                <w:szCs w:val="18"/>
              </w:rPr>
            </w:pPr>
            <w:r>
              <w:rPr>
                <w:sz w:val="18"/>
                <w:szCs w:val="18"/>
              </w:rPr>
              <w:t>3</w:t>
            </w:r>
          </w:p>
        </w:tc>
        <w:tc>
          <w:tcPr>
            <w:tcW w:w="222" w:type="dxa"/>
            <w:vAlign w:val="center"/>
          </w:tcPr>
          <w:p w:rsidR="00966D05" w:rsidRPr="003E4FDA"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07F16" w:rsidRDefault="00966D05" w:rsidP="00141E99">
            <w:pPr>
              <w:jc w:val="center"/>
              <w:rPr>
                <w:sz w:val="18"/>
                <w:szCs w:val="18"/>
              </w:rPr>
            </w:pPr>
          </w:p>
        </w:tc>
        <w:tc>
          <w:tcPr>
            <w:tcW w:w="683" w:type="dxa"/>
            <w:vAlign w:val="center"/>
          </w:tcPr>
          <w:p w:rsidR="00966D05" w:rsidRPr="0027664F" w:rsidRDefault="00966D05" w:rsidP="00141E99">
            <w:pPr>
              <w:jc w:val="center"/>
              <w:rPr>
                <w:sz w:val="18"/>
                <w:szCs w:val="18"/>
              </w:rPr>
            </w:pPr>
          </w:p>
        </w:tc>
        <w:tc>
          <w:tcPr>
            <w:tcW w:w="683" w:type="dxa"/>
            <w:vAlign w:val="center"/>
          </w:tcPr>
          <w:p w:rsidR="00966D05" w:rsidRPr="0027664F" w:rsidRDefault="00966D05" w:rsidP="00141E99">
            <w:pPr>
              <w:jc w:val="center"/>
              <w:rPr>
                <w:sz w:val="18"/>
                <w:szCs w:val="18"/>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07F16" w:rsidRDefault="00966D05" w:rsidP="00141E99">
            <w:pPr>
              <w:jc w:val="center"/>
            </w:pPr>
            <w:r>
              <w:t>6</w:t>
            </w:r>
          </w:p>
        </w:tc>
        <w:tc>
          <w:tcPr>
            <w:tcW w:w="1047" w:type="dxa"/>
            <w:vAlign w:val="center"/>
          </w:tcPr>
          <w:p w:rsidR="00966D05" w:rsidRPr="00207F16" w:rsidRDefault="00966D05" w:rsidP="00141E99">
            <w:pPr>
              <w:jc w:val="center"/>
              <w:rPr>
                <w:b/>
              </w:rPr>
            </w:pPr>
            <w:r>
              <w:rPr>
                <w:b/>
              </w:rPr>
              <w:t>33.33</w:t>
            </w: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3</w:t>
            </w:r>
          </w:p>
        </w:tc>
        <w:tc>
          <w:tcPr>
            <w:tcW w:w="1426" w:type="dxa"/>
            <w:vAlign w:val="center"/>
          </w:tcPr>
          <w:p w:rsidR="00966D05" w:rsidRPr="0027664F" w:rsidRDefault="00966D05" w:rsidP="00141E99">
            <w:pPr>
              <w:rPr>
                <w:sz w:val="20"/>
                <w:szCs w:val="20"/>
                <w:lang w:val="sr-Cyrl-CS"/>
              </w:rPr>
            </w:pPr>
            <w:r w:rsidRPr="0027664F">
              <w:rPr>
                <w:sz w:val="20"/>
                <w:szCs w:val="20"/>
                <w:lang w:val="sr-Cyrl-CS"/>
              </w:rPr>
              <w:t>Матић Душко</w:t>
            </w:r>
          </w:p>
        </w:tc>
        <w:tc>
          <w:tcPr>
            <w:tcW w:w="1786" w:type="dxa"/>
          </w:tcPr>
          <w:p w:rsidR="00966D05" w:rsidRPr="0027664F" w:rsidRDefault="00966D05" w:rsidP="00141E99">
            <w:pPr>
              <w:rPr>
                <w:sz w:val="20"/>
                <w:szCs w:val="20"/>
                <w:lang w:val="sr-Cyrl-CS"/>
              </w:rPr>
            </w:pPr>
            <w:r w:rsidRPr="0027664F">
              <w:rPr>
                <w:sz w:val="20"/>
                <w:szCs w:val="20"/>
                <w:lang w:val="sr-Cyrl-CS"/>
              </w:rPr>
              <w:t>Енглески језик</w:t>
            </w:r>
          </w:p>
        </w:tc>
        <w:tc>
          <w:tcPr>
            <w:tcW w:w="498" w:type="dxa"/>
            <w:vAlign w:val="center"/>
          </w:tcPr>
          <w:p w:rsidR="00966D05" w:rsidRPr="00890C3B" w:rsidRDefault="00966D05" w:rsidP="00141E99">
            <w:pPr>
              <w:jc w:val="center"/>
              <w:rPr>
                <w:sz w:val="18"/>
                <w:szCs w:val="18"/>
              </w:rPr>
            </w:pPr>
            <w:r>
              <w:rPr>
                <w:sz w:val="18"/>
                <w:szCs w:val="18"/>
              </w:rPr>
              <w:t>2</w:t>
            </w:r>
          </w:p>
        </w:tc>
        <w:tc>
          <w:tcPr>
            <w:tcW w:w="498" w:type="dxa"/>
            <w:vAlign w:val="center"/>
          </w:tcPr>
          <w:p w:rsidR="00966D05" w:rsidRPr="00207F16" w:rsidRDefault="00966D05" w:rsidP="00141E99">
            <w:pPr>
              <w:jc w:val="center"/>
              <w:rPr>
                <w:sz w:val="18"/>
                <w:szCs w:val="18"/>
              </w:rPr>
            </w:pPr>
            <w:r>
              <w:rPr>
                <w:sz w:val="18"/>
                <w:szCs w:val="18"/>
              </w:rPr>
              <w:t>2</w:t>
            </w:r>
          </w:p>
        </w:tc>
        <w:tc>
          <w:tcPr>
            <w:tcW w:w="222" w:type="dxa"/>
            <w:vAlign w:val="center"/>
          </w:tcPr>
          <w:p w:rsidR="00966D05" w:rsidRPr="00D65665"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2</w:t>
            </w:r>
          </w:p>
        </w:tc>
        <w:tc>
          <w:tcPr>
            <w:tcW w:w="68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r>
              <w:rPr>
                <w:sz w:val="18"/>
                <w:szCs w:val="18"/>
                <w:lang w:val="sr-Cyrl-CS"/>
              </w:rPr>
              <w:t>2</w:t>
            </w: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67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1432" w:type="dxa"/>
            <w:vAlign w:val="center"/>
          </w:tcPr>
          <w:p w:rsidR="00966D05" w:rsidRPr="003E4FDA" w:rsidRDefault="00966D05" w:rsidP="00141E99">
            <w:pPr>
              <w:jc w:val="center"/>
            </w:pPr>
            <w:r>
              <w:t>17</w:t>
            </w:r>
          </w:p>
        </w:tc>
        <w:tc>
          <w:tcPr>
            <w:tcW w:w="1047" w:type="dxa"/>
            <w:vAlign w:val="center"/>
          </w:tcPr>
          <w:p w:rsidR="00966D05" w:rsidRDefault="00966D05" w:rsidP="00141E99">
            <w:pPr>
              <w:jc w:val="center"/>
              <w:rPr>
                <w:b/>
              </w:rPr>
            </w:pPr>
            <w:r>
              <w:rPr>
                <w:b/>
              </w:rPr>
              <w:t>17</w:t>
            </w:r>
          </w:p>
          <w:p w:rsidR="00966D05" w:rsidRPr="003E4FDA" w:rsidRDefault="00966D05" w:rsidP="00141E99">
            <w:pPr>
              <w:jc w:val="center"/>
              <w:rPr>
                <w:b/>
              </w:rPr>
            </w:pPr>
            <w:r>
              <w:rPr>
                <w:b/>
              </w:rPr>
              <w:t>90.27</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Пословни енг. језик</w:t>
            </w:r>
          </w:p>
        </w:tc>
        <w:tc>
          <w:tcPr>
            <w:tcW w:w="498" w:type="dxa"/>
            <w:vAlign w:val="center"/>
          </w:tcPr>
          <w:p w:rsidR="00966D05" w:rsidRDefault="00966D05" w:rsidP="00141E99">
            <w:pPr>
              <w:jc w:val="center"/>
              <w:rPr>
                <w:sz w:val="18"/>
                <w:szCs w:val="18"/>
              </w:rPr>
            </w:pPr>
          </w:p>
        </w:tc>
        <w:tc>
          <w:tcPr>
            <w:tcW w:w="498" w:type="dxa"/>
            <w:vAlign w:val="center"/>
          </w:tcPr>
          <w:p w:rsidR="00966D05" w:rsidRDefault="00966D05" w:rsidP="00141E99">
            <w:pPr>
              <w:jc w:val="center"/>
              <w:rPr>
                <w:sz w:val="18"/>
                <w:szCs w:val="18"/>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1</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1</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t>2</w:t>
            </w:r>
          </w:p>
        </w:tc>
        <w:tc>
          <w:tcPr>
            <w:tcW w:w="1047" w:type="dxa"/>
            <w:vAlign w:val="center"/>
          </w:tcPr>
          <w:p w:rsidR="00966D05" w:rsidRDefault="00966D05" w:rsidP="00141E99">
            <w:pPr>
              <w:jc w:val="center"/>
              <w:rPr>
                <w:b/>
              </w:rPr>
            </w:pPr>
            <w:r>
              <w:rPr>
                <w:b/>
              </w:rPr>
              <w:t>2</w:t>
            </w:r>
          </w:p>
          <w:p w:rsidR="00966D05" w:rsidRPr="003E4FDA" w:rsidRDefault="00966D05" w:rsidP="00141E99">
            <w:pPr>
              <w:jc w:val="center"/>
              <w:rPr>
                <w:b/>
              </w:rPr>
            </w:pPr>
            <w:r>
              <w:rPr>
                <w:b/>
              </w:rPr>
              <w:t>9.59</w:t>
            </w: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4</w:t>
            </w:r>
          </w:p>
        </w:tc>
        <w:tc>
          <w:tcPr>
            <w:tcW w:w="1426" w:type="dxa"/>
            <w:vMerge w:val="restart"/>
            <w:vAlign w:val="center"/>
          </w:tcPr>
          <w:p w:rsidR="00966D05" w:rsidRPr="000552D6" w:rsidRDefault="00966D05" w:rsidP="00141E99">
            <w:pPr>
              <w:rPr>
                <w:sz w:val="20"/>
                <w:szCs w:val="20"/>
              </w:rPr>
            </w:pPr>
            <w:r>
              <w:rPr>
                <w:sz w:val="20"/>
                <w:szCs w:val="20"/>
              </w:rPr>
              <w:t>ПавловићВесна</w:t>
            </w:r>
          </w:p>
        </w:tc>
        <w:tc>
          <w:tcPr>
            <w:tcW w:w="1786" w:type="dxa"/>
          </w:tcPr>
          <w:p w:rsidR="00966D05" w:rsidRPr="0027664F" w:rsidRDefault="00966D05" w:rsidP="00141E99">
            <w:pPr>
              <w:rPr>
                <w:sz w:val="20"/>
                <w:szCs w:val="20"/>
                <w:lang w:val="sr-Cyrl-CS"/>
              </w:rPr>
            </w:pPr>
            <w:r>
              <w:rPr>
                <w:sz w:val="20"/>
                <w:szCs w:val="20"/>
                <w:lang w:val="sr-Cyrl-CS"/>
              </w:rPr>
              <w:t>Принципи</w:t>
            </w:r>
            <w:r w:rsidRPr="0027664F">
              <w:rPr>
                <w:sz w:val="20"/>
                <w:szCs w:val="20"/>
                <w:lang w:val="sr-Cyrl-CS"/>
              </w:rPr>
              <w:t xml:space="preserve"> економије</w:t>
            </w:r>
          </w:p>
        </w:tc>
        <w:tc>
          <w:tcPr>
            <w:tcW w:w="498" w:type="dxa"/>
            <w:vAlign w:val="center"/>
          </w:tcPr>
          <w:p w:rsidR="00966D05" w:rsidRPr="0027664F" w:rsidRDefault="00966D05" w:rsidP="00141E99">
            <w:pPr>
              <w:jc w:val="center"/>
              <w:rPr>
                <w:sz w:val="18"/>
                <w:szCs w:val="18"/>
                <w:lang w:val="sr-Cyrl-CS"/>
              </w:rPr>
            </w:pPr>
            <w:r>
              <w:rPr>
                <w:sz w:val="18"/>
                <w:szCs w:val="18"/>
                <w:lang w:val="sr-Cyrl-CS"/>
              </w:rPr>
              <w:t>3</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3</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6</w:t>
            </w:r>
          </w:p>
          <w:p w:rsidR="00966D05" w:rsidRPr="00F5608E" w:rsidRDefault="00966D05" w:rsidP="00141E99">
            <w:pPr>
              <w:jc w:val="center"/>
            </w:pPr>
            <w:r>
              <w:t>29.59</w:t>
            </w:r>
          </w:p>
        </w:tc>
        <w:tc>
          <w:tcPr>
            <w:tcW w:w="1047" w:type="dxa"/>
            <w:vMerge w:val="restart"/>
            <w:vAlign w:val="center"/>
          </w:tcPr>
          <w:p w:rsidR="00966D05" w:rsidRDefault="00966D05" w:rsidP="00141E99">
            <w:pPr>
              <w:jc w:val="center"/>
              <w:rPr>
                <w:b/>
              </w:rPr>
            </w:pPr>
            <w:r>
              <w:rPr>
                <w:b/>
              </w:rPr>
              <w:t>10</w:t>
            </w:r>
          </w:p>
          <w:p w:rsidR="00966D05" w:rsidRPr="000552D6" w:rsidRDefault="00966D05" w:rsidP="00141E99">
            <w:pPr>
              <w:jc w:val="center"/>
              <w:rPr>
                <w:b/>
              </w:rPr>
            </w:pPr>
            <w:r>
              <w:rPr>
                <w:b/>
              </w:rPr>
              <w:t>47,83</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996" w:type="dxa"/>
            <w:gridSpan w:val="2"/>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F5608E" w:rsidRDefault="00966D05" w:rsidP="00141E99">
            <w:pPr>
              <w:jc w:val="cente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Предузетништво</w:t>
            </w:r>
          </w:p>
        </w:tc>
        <w:tc>
          <w:tcPr>
            <w:tcW w:w="996" w:type="dxa"/>
            <w:gridSpan w:val="2"/>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2+2</w:t>
            </w:r>
          </w:p>
        </w:tc>
        <w:tc>
          <w:tcPr>
            <w:tcW w:w="1432" w:type="dxa"/>
            <w:vAlign w:val="center"/>
          </w:tcPr>
          <w:p w:rsidR="00966D05" w:rsidRDefault="00966D05" w:rsidP="00141E99">
            <w:pPr>
              <w:jc w:val="center"/>
            </w:pPr>
            <w:r>
              <w:rPr>
                <w:lang w:val="sr-Cyrl-CS"/>
              </w:rPr>
              <w:t>4</w:t>
            </w:r>
          </w:p>
          <w:p w:rsidR="00966D05" w:rsidRPr="00F5608E" w:rsidRDefault="00966D05" w:rsidP="00141E99">
            <w:pPr>
              <w:jc w:val="center"/>
            </w:pPr>
            <w:r>
              <w:t>18.24</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996" w:type="dxa"/>
            <w:gridSpan w:val="2"/>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F5608E" w:rsidRDefault="00966D05" w:rsidP="00141E99">
            <w:pPr>
              <w:jc w:val="cente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996" w:type="dxa"/>
            <w:gridSpan w:val="2"/>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F5608E" w:rsidRDefault="00966D05" w:rsidP="00141E99">
            <w:pPr>
              <w:jc w:val="cente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5</w:t>
            </w:r>
          </w:p>
        </w:tc>
        <w:tc>
          <w:tcPr>
            <w:tcW w:w="1426" w:type="dxa"/>
            <w:vAlign w:val="center"/>
          </w:tcPr>
          <w:p w:rsidR="00966D05" w:rsidRPr="0027664F" w:rsidRDefault="00966D05" w:rsidP="00141E99">
            <w:pPr>
              <w:rPr>
                <w:sz w:val="20"/>
                <w:szCs w:val="20"/>
                <w:lang w:val="sr-Cyrl-CS"/>
              </w:rPr>
            </w:pPr>
            <w:r w:rsidRPr="0027664F">
              <w:rPr>
                <w:sz w:val="20"/>
                <w:szCs w:val="20"/>
                <w:lang w:val="sr-Cyrl-CS"/>
              </w:rPr>
              <w:t>Шаровић Славка</w:t>
            </w:r>
          </w:p>
        </w:tc>
        <w:tc>
          <w:tcPr>
            <w:tcW w:w="1786" w:type="dxa"/>
          </w:tcPr>
          <w:p w:rsidR="00966D05" w:rsidRPr="0027664F" w:rsidRDefault="00966D05" w:rsidP="00141E99">
            <w:pPr>
              <w:rPr>
                <w:sz w:val="20"/>
                <w:szCs w:val="20"/>
                <w:lang w:val="sr-Cyrl-CS"/>
              </w:rPr>
            </w:pPr>
            <w:r w:rsidRPr="0027664F">
              <w:rPr>
                <w:sz w:val="20"/>
                <w:szCs w:val="20"/>
                <w:lang w:val="sr-Cyrl-CS"/>
              </w:rPr>
              <w:t xml:space="preserve">Математика </w:t>
            </w:r>
          </w:p>
        </w:tc>
        <w:tc>
          <w:tcPr>
            <w:tcW w:w="498" w:type="dxa"/>
            <w:vAlign w:val="center"/>
          </w:tcPr>
          <w:p w:rsidR="00966D05" w:rsidRPr="003E4FDA" w:rsidRDefault="00966D05" w:rsidP="00141E99">
            <w:pPr>
              <w:jc w:val="center"/>
              <w:rPr>
                <w:sz w:val="18"/>
                <w:szCs w:val="18"/>
              </w:rPr>
            </w:pP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222" w:type="dxa"/>
            <w:vAlign w:val="center"/>
          </w:tcPr>
          <w:p w:rsidR="00966D05" w:rsidRPr="003E4FDA" w:rsidRDefault="00966D05" w:rsidP="00141E99">
            <w:pPr>
              <w:jc w:val="center"/>
              <w:rPr>
                <w:sz w:val="18"/>
                <w:szCs w:val="18"/>
              </w:rPr>
            </w:pPr>
          </w:p>
        </w:tc>
        <w:tc>
          <w:tcPr>
            <w:tcW w:w="590" w:type="dxa"/>
            <w:vAlign w:val="center"/>
          </w:tcPr>
          <w:p w:rsidR="00966D05" w:rsidRPr="00207F16" w:rsidRDefault="00966D05" w:rsidP="00141E99">
            <w:pPr>
              <w:jc w:val="center"/>
              <w:rPr>
                <w:sz w:val="18"/>
                <w:szCs w:val="18"/>
              </w:rPr>
            </w:pPr>
            <w:r>
              <w:rPr>
                <w:sz w:val="18"/>
                <w:szCs w:val="18"/>
              </w:rPr>
              <w:t>3</w:t>
            </w:r>
          </w:p>
        </w:tc>
        <w:tc>
          <w:tcPr>
            <w:tcW w:w="680" w:type="dxa"/>
            <w:vAlign w:val="center"/>
          </w:tcPr>
          <w:p w:rsidR="00966D05" w:rsidRPr="00207F16" w:rsidRDefault="00966D05" w:rsidP="00141E99">
            <w:pPr>
              <w:jc w:val="center"/>
              <w:rPr>
                <w:sz w:val="18"/>
                <w:szCs w:val="18"/>
              </w:rPr>
            </w:pPr>
            <w:r>
              <w:rPr>
                <w:sz w:val="18"/>
                <w:szCs w:val="18"/>
              </w:rPr>
              <w:t>3</w:t>
            </w: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683" w:type="dxa"/>
            <w:vAlign w:val="center"/>
          </w:tcPr>
          <w:p w:rsidR="00966D05" w:rsidRPr="00207F16" w:rsidRDefault="00966D05" w:rsidP="00141E99">
            <w:pPr>
              <w:jc w:val="center"/>
              <w:rPr>
                <w:sz w:val="18"/>
                <w:szCs w:val="18"/>
              </w:rPr>
            </w:pPr>
            <w:r>
              <w:rPr>
                <w:sz w:val="18"/>
                <w:szCs w:val="18"/>
              </w:rPr>
              <w:t>3</w:t>
            </w: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3</w:t>
            </w:r>
          </w:p>
        </w:tc>
        <w:tc>
          <w:tcPr>
            <w:tcW w:w="670" w:type="dxa"/>
            <w:vAlign w:val="center"/>
          </w:tcPr>
          <w:p w:rsidR="00966D05" w:rsidRPr="003E4FDA" w:rsidRDefault="00966D05" w:rsidP="00141E99">
            <w:pPr>
              <w:jc w:val="center"/>
              <w:rPr>
                <w:sz w:val="18"/>
                <w:szCs w:val="18"/>
              </w:rPr>
            </w:pPr>
            <w:r>
              <w:rPr>
                <w:sz w:val="18"/>
                <w:szCs w:val="18"/>
              </w:rPr>
              <w:t>3</w:t>
            </w:r>
          </w:p>
        </w:tc>
        <w:tc>
          <w:tcPr>
            <w:tcW w:w="1432" w:type="dxa"/>
            <w:vAlign w:val="center"/>
          </w:tcPr>
          <w:p w:rsidR="00966D05" w:rsidRPr="003E4FDA" w:rsidRDefault="00966D05" w:rsidP="00141E99">
            <w:pPr>
              <w:jc w:val="center"/>
            </w:pPr>
            <w:r>
              <w:t>24</w:t>
            </w:r>
          </w:p>
        </w:tc>
        <w:tc>
          <w:tcPr>
            <w:tcW w:w="1047" w:type="dxa"/>
            <w:vAlign w:val="center"/>
          </w:tcPr>
          <w:p w:rsidR="00966D05" w:rsidRDefault="00966D05" w:rsidP="00141E99">
            <w:pPr>
              <w:jc w:val="center"/>
              <w:rPr>
                <w:b/>
              </w:rPr>
            </w:pPr>
            <w:r>
              <w:rPr>
                <w:b/>
              </w:rPr>
              <w:t>21</w:t>
            </w:r>
          </w:p>
          <w:p w:rsidR="00966D05" w:rsidRPr="003E4FDA" w:rsidRDefault="00966D05" w:rsidP="00141E99">
            <w:pPr>
              <w:jc w:val="center"/>
              <w:rPr>
                <w:b/>
              </w:rPr>
            </w:pPr>
            <w:r>
              <w:rPr>
                <w:b/>
              </w:rPr>
              <w:t>110.65</w:t>
            </w: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6</w:t>
            </w:r>
          </w:p>
        </w:tc>
        <w:tc>
          <w:tcPr>
            <w:tcW w:w="1426" w:type="dxa"/>
            <w:vAlign w:val="center"/>
          </w:tcPr>
          <w:p w:rsidR="00966D05" w:rsidRPr="0027664F" w:rsidRDefault="00966D05" w:rsidP="00141E99">
            <w:pPr>
              <w:rPr>
                <w:sz w:val="20"/>
                <w:szCs w:val="20"/>
                <w:lang w:val="sr-Cyrl-CS"/>
              </w:rPr>
            </w:pPr>
            <w:r w:rsidRPr="0027664F">
              <w:rPr>
                <w:sz w:val="20"/>
                <w:szCs w:val="20"/>
                <w:lang w:val="sr-Cyrl-CS"/>
              </w:rPr>
              <w:t>Ђурић Иван</w:t>
            </w:r>
          </w:p>
        </w:tc>
        <w:tc>
          <w:tcPr>
            <w:tcW w:w="1786" w:type="dxa"/>
          </w:tcPr>
          <w:p w:rsidR="00966D05" w:rsidRPr="0027664F" w:rsidRDefault="00966D05" w:rsidP="00141E99">
            <w:pPr>
              <w:rPr>
                <w:sz w:val="20"/>
                <w:szCs w:val="20"/>
                <w:lang w:val="sr-Cyrl-CS"/>
              </w:rPr>
            </w:pPr>
            <w:r w:rsidRPr="0027664F">
              <w:rPr>
                <w:sz w:val="20"/>
                <w:szCs w:val="20"/>
                <w:lang w:val="sr-Cyrl-CS"/>
              </w:rPr>
              <w:t xml:space="preserve">Историја </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222" w:type="dxa"/>
            <w:vAlign w:val="center"/>
          </w:tcPr>
          <w:p w:rsidR="00966D05" w:rsidRPr="00207F16"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0" w:type="dxa"/>
            <w:vAlign w:val="center"/>
          </w:tcPr>
          <w:p w:rsidR="00966D05" w:rsidRPr="00207F16" w:rsidRDefault="00966D05" w:rsidP="00141E99">
            <w:pPr>
              <w:jc w:val="center"/>
              <w:rPr>
                <w:sz w:val="18"/>
                <w:szCs w:val="18"/>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07F16" w:rsidRDefault="00966D05" w:rsidP="00141E99">
            <w:pPr>
              <w:jc w:val="center"/>
            </w:pPr>
            <w:r>
              <w:t>6</w:t>
            </w:r>
          </w:p>
        </w:tc>
        <w:tc>
          <w:tcPr>
            <w:tcW w:w="1047" w:type="dxa"/>
            <w:vAlign w:val="center"/>
          </w:tcPr>
          <w:p w:rsidR="00966D05" w:rsidRDefault="00966D05" w:rsidP="00141E99">
            <w:pPr>
              <w:jc w:val="center"/>
              <w:rPr>
                <w:b/>
              </w:rPr>
            </w:pPr>
            <w:r>
              <w:rPr>
                <w:b/>
              </w:rPr>
              <w:t>6</w:t>
            </w:r>
          </w:p>
          <w:p w:rsidR="00966D05" w:rsidRPr="00207F16" w:rsidRDefault="00966D05" w:rsidP="00141E99">
            <w:pPr>
              <w:jc w:val="center"/>
              <w:rPr>
                <w:b/>
              </w:rPr>
            </w:pPr>
            <w:r>
              <w:rPr>
                <w:b/>
              </w:rPr>
              <w:t>29.73</w:t>
            </w: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7</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Стефановић Миленко</w:t>
            </w:r>
          </w:p>
        </w:tc>
        <w:tc>
          <w:tcPr>
            <w:tcW w:w="1786" w:type="dxa"/>
          </w:tcPr>
          <w:p w:rsidR="00966D05" w:rsidRPr="0027664F" w:rsidRDefault="00966D05" w:rsidP="00141E99">
            <w:pPr>
              <w:rPr>
                <w:sz w:val="20"/>
                <w:szCs w:val="20"/>
                <w:lang w:val="sr-Cyrl-CS"/>
              </w:rPr>
            </w:pPr>
            <w:r w:rsidRPr="0027664F">
              <w:rPr>
                <w:sz w:val="20"/>
                <w:szCs w:val="20"/>
                <w:lang w:val="sr-Cyrl-CS"/>
              </w:rPr>
              <w:t xml:space="preserve">Географија </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836A91" w:rsidRDefault="00966D05" w:rsidP="00141E99">
            <w:pPr>
              <w:jc w:val="center"/>
              <w:rPr>
                <w:sz w:val="18"/>
                <w:szCs w:val="18"/>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07F16" w:rsidRDefault="00966D05" w:rsidP="00141E99">
            <w:pPr>
              <w:jc w:val="center"/>
              <w:rPr>
                <w:sz w:val="18"/>
                <w:szCs w:val="18"/>
              </w:rPr>
            </w:pPr>
            <w:r>
              <w:rPr>
                <w:sz w:val="18"/>
                <w:szCs w:val="18"/>
              </w:rPr>
              <w:t>2</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t>2</w:t>
            </w:r>
          </w:p>
          <w:p w:rsidR="00966D05" w:rsidRPr="003E4FDA" w:rsidRDefault="00966D05" w:rsidP="00141E99">
            <w:pPr>
              <w:jc w:val="center"/>
            </w:pPr>
            <w:r>
              <w:t>9.19</w:t>
            </w:r>
          </w:p>
        </w:tc>
        <w:tc>
          <w:tcPr>
            <w:tcW w:w="1047" w:type="dxa"/>
            <w:vMerge w:val="restart"/>
            <w:vAlign w:val="center"/>
          </w:tcPr>
          <w:p w:rsidR="00966D05" w:rsidRDefault="00966D05" w:rsidP="00141E99">
            <w:pPr>
              <w:jc w:val="center"/>
              <w:rPr>
                <w:b/>
              </w:rPr>
            </w:pPr>
            <w:r>
              <w:rPr>
                <w:b/>
              </w:rPr>
              <w:t>4</w:t>
            </w:r>
          </w:p>
          <w:p w:rsidR="00966D05" w:rsidRPr="003E4FDA" w:rsidRDefault="00966D05" w:rsidP="00141E99">
            <w:pPr>
              <w:jc w:val="center"/>
              <w:rPr>
                <w:b/>
              </w:rPr>
            </w:pPr>
            <w:r>
              <w:rPr>
                <w:b/>
              </w:rPr>
              <w:t>19.19</w:t>
            </w:r>
          </w:p>
        </w:tc>
      </w:tr>
      <w:tr w:rsidR="00966D05" w:rsidRPr="0027664F" w:rsidTr="00966D05">
        <w:trPr>
          <w:trHeight w:val="262"/>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Економска географија</w:t>
            </w:r>
          </w:p>
        </w:tc>
        <w:tc>
          <w:tcPr>
            <w:tcW w:w="498" w:type="dxa"/>
            <w:vAlign w:val="center"/>
          </w:tcPr>
          <w:p w:rsidR="00966D05" w:rsidRPr="00890C3B" w:rsidRDefault="00966D05" w:rsidP="00141E99">
            <w:pPr>
              <w:jc w:val="center"/>
              <w:rPr>
                <w:sz w:val="18"/>
                <w:szCs w:val="18"/>
              </w:rPr>
            </w:pPr>
            <w:r>
              <w:rPr>
                <w:sz w:val="18"/>
                <w:szCs w:val="18"/>
              </w:rPr>
              <w:t>2</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836A91" w:rsidRDefault="00966D05" w:rsidP="00141E99">
            <w:pPr>
              <w:jc w:val="center"/>
              <w:rPr>
                <w:sz w:val="18"/>
                <w:szCs w:val="18"/>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t>2</w:t>
            </w:r>
          </w:p>
          <w:p w:rsidR="00966D05" w:rsidRPr="00890C3B" w:rsidRDefault="00966D05" w:rsidP="00141E99">
            <w:pPr>
              <w:jc w:val="center"/>
            </w:pPr>
            <w:r>
              <w:t>10</w:t>
            </w:r>
          </w:p>
        </w:tc>
        <w:tc>
          <w:tcPr>
            <w:tcW w:w="1047" w:type="dxa"/>
            <w:vMerge/>
            <w:vAlign w:val="center"/>
          </w:tcPr>
          <w:p w:rsidR="00966D05" w:rsidRPr="0027664F" w:rsidRDefault="00966D05" w:rsidP="00141E99">
            <w:pPr>
              <w:jc w:val="center"/>
              <w:rPr>
                <w:b/>
                <w:lang w:val="sr-Cyrl-CS"/>
              </w:rPr>
            </w:pPr>
          </w:p>
        </w:tc>
      </w:tr>
      <w:tr w:rsidR="009D1B60" w:rsidRPr="0027664F" w:rsidTr="00966D05">
        <w:trPr>
          <w:trHeight w:val="275"/>
        </w:trPr>
        <w:tc>
          <w:tcPr>
            <w:tcW w:w="563" w:type="dxa"/>
            <w:vAlign w:val="center"/>
          </w:tcPr>
          <w:p w:rsidR="009D1B60" w:rsidRPr="0027664F" w:rsidRDefault="009D1B60" w:rsidP="00141E99">
            <w:pPr>
              <w:jc w:val="center"/>
              <w:rPr>
                <w:lang w:val="sr-Cyrl-CS"/>
              </w:rPr>
            </w:pPr>
            <w:r w:rsidRPr="0027664F">
              <w:rPr>
                <w:lang w:val="sr-Cyrl-CS"/>
              </w:rPr>
              <w:t>8</w:t>
            </w:r>
          </w:p>
        </w:tc>
        <w:tc>
          <w:tcPr>
            <w:tcW w:w="1426" w:type="dxa"/>
            <w:vAlign w:val="center"/>
          </w:tcPr>
          <w:p w:rsidR="009D1B60" w:rsidRPr="0027664F" w:rsidRDefault="009D1B60" w:rsidP="00141E99">
            <w:pPr>
              <w:rPr>
                <w:sz w:val="20"/>
                <w:szCs w:val="20"/>
                <w:lang w:val="sr-Cyrl-CS"/>
              </w:rPr>
            </w:pPr>
            <w:r w:rsidRPr="0027664F">
              <w:rPr>
                <w:sz w:val="20"/>
                <w:szCs w:val="20"/>
                <w:lang w:val="sr-Cyrl-CS"/>
              </w:rPr>
              <w:t>Јовановић Мирјана</w:t>
            </w:r>
          </w:p>
        </w:tc>
        <w:tc>
          <w:tcPr>
            <w:tcW w:w="1786" w:type="dxa"/>
          </w:tcPr>
          <w:p w:rsidR="009D1B60" w:rsidRPr="000D7A72" w:rsidRDefault="009D1B60" w:rsidP="00141E99">
            <w:pPr>
              <w:rPr>
                <w:sz w:val="20"/>
                <w:szCs w:val="20"/>
              </w:rPr>
            </w:pPr>
            <w:r w:rsidRPr="0027664F">
              <w:rPr>
                <w:sz w:val="20"/>
                <w:szCs w:val="20"/>
                <w:lang w:val="sr-Cyrl-CS"/>
              </w:rPr>
              <w:t>Биологија</w:t>
            </w:r>
          </w:p>
        </w:tc>
        <w:tc>
          <w:tcPr>
            <w:tcW w:w="498" w:type="dxa"/>
            <w:vAlign w:val="center"/>
          </w:tcPr>
          <w:p w:rsidR="009D1B60" w:rsidRPr="0027664F" w:rsidRDefault="009D1B60" w:rsidP="00141E99">
            <w:pPr>
              <w:jc w:val="center"/>
              <w:rPr>
                <w:sz w:val="18"/>
                <w:szCs w:val="18"/>
                <w:lang w:val="sr-Cyrl-CS"/>
              </w:rPr>
            </w:pPr>
            <w:r w:rsidRPr="0027664F">
              <w:rPr>
                <w:sz w:val="18"/>
                <w:szCs w:val="18"/>
                <w:lang w:val="sr-Cyrl-CS"/>
              </w:rPr>
              <w:t>2</w:t>
            </w:r>
          </w:p>
        </w:tc>
        <w:tc>
          <w:tcPr>
            <w:tcW w:w="498" w:type="dxa"/>
            <w:vAlign w:val="center"/>
          </w:tcPr>
          <w:p w:rsidR="009D1B60" w:rsidRPr="0027664F" w:rsidRDefault="009D1B60" w:rsidP="00141E99">
            <w:pPr>
              <w:jc w:val="center"/>
              <w:rPr>
                <w:sz w:val="18"/>
                <w:szCs w:val="18"/>
                <w:lang w:val="sr-Cyrl-CS"/>
              </w:rPr>
            </w:pPr>
            <w:r w:rsidRPr="0027664F">
              <w:rPr>
                <w:sz w:val="18"/>
                <w:szCs w:val="18"/>
                <w:lang w:val="sr-Cyrl-CS"/>
              </w:rPr>
              <w:t>2</w:t>
            </w:r>
          </w:p>
        </w:tc>
        <w:tc>
          <w:tcPr>
            <w:tcW w:w="222" w:type="dxa"/>
            <w:vAlign w:val="center"/>
          </w:tcPr>
          <w:p w:rsidR="009D1B60" w:rsidRPr="0027664F" w:rsidRDefault="009D1B60" w:rsidP="00141E99">
            <w:pPr>
              <w:jc w:val="center"/>
              <w:rPr>
                <w:sz w:val="18"/>
                <w:szCs w:val="18"/>
                <w:lang w:val="sr-Cyrl-CS"/>
              </w:rPr>
            </w:pPr>
          </w:p>
        </w:tc>
        <w:tc>
          <w:tcPr>
            <w:tcW w:w="590" w:type="dxa"/>
            <w:vAlign w:val="center"/>
          </w:tcPr>
          <w:p w:rsidR="009D1B60" w:rsidRPr="0027664F" w:rsidRDefault="009D1B60" w:rsidP="00141E99">
            <w:pPr>
              <w:jc w:val="center"/>
              <w:rPr>
                <w:sz w:val="18"/>
                <w:szCs w:val="18"/>
                <w:lang w:val="sr-Cyrl-CS"/>
              </w:rPr>
            </w:pPr>
          </w:p>
        </w:tc>
        <w:tc>
          <w:tcPr>
            <w:tcW w:w="680"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871" w:type="dxa"/>
            <w:vAlign w:val="center"/>
          </w:tcPr>
          <w:p w:rsidR="009D1B60" w:rsidRPr="0027664F" w:rsidRDefault="009D1B60" w:rsidP="00141E99">
            <w:pPr>
              <w:jc w:val="center"/>
              <w:rPr>
                <w:sz w:val="18"/>
                <w:szCs w:val="18"/>
                <w:lang w:val="sr-Cyrl-CS"/>
              </w:rPr>
            </w:pPr>
          </w:p>
        </w:tc>
        <w:tc>
          <w:tcPr>
            <w:tcW w:w="670" w:type="dxa"/>
            <w:vAlign w:val="center"/>
          </w:tcPr>
          <w:p w:rsidR="009D1B60" w:rsidRPr="0027664F" w:rsidRDefault="009D1B60" w:rsidP="00141E99">
            <w:pPr>
              <w:jc w:val="center"/>
              <w:rPr>
                <w:sz w:val="18"/>
                <w:szCs w:val="18"/>
                <w:lang w:val="sr-Cyrl-CS"/>
              </w:rPr>
            </w:pPr>
          </w:p>
        </w:tc>
        <w:tc>
          <w:tcPr>
            <w:tcW w:w="1432" w:type="dxa"/>
            <w:vAlign w:val="center"/>
          </w:tcPr>
          <w:p w:rsidR="009D1B60" w:rsidRPr="0027664F" w:rsidRDefault="009D1B60" w:rsidP="00141E99">
            <w:pPr>
              <w:jc w:val="center"/>
              <w:rPr>
                <w:lang w:val="sr-Cyrl-CS"/>
              </w:rPr>
            </w:pPr>
            <w:r w:rsidRPr="0027664F">
              <w:rPr>
                <w:lang w:val="sr-Cyrl-CS"/>
              </w:rPr>
              <w:t>4</w:t>
            </w:r>
          </w:p>
        </w:tc>
        <w:tc>
          <w:tcPr>
            <w:tcW w:w="1047" w:type="dxa"/>
            <w:vAlign w:val="center"/>
          </w:tcPr>
          <w:p w:rsidR="009D1B60" w:rsidRDefault="009D1B60" w:rsidP="00141E99">
            <w:pPr>
              <w:jc w:val="center"/>
              <w:rPr>
                <w:b/>
              </w:rPr>
            </w:pPr>
            <w:r>
              <w:rPr>
                <w:b/>
                <w:lang w:val="sr-Cyrl-CS"/>
              </w:rPr>
              <w:t>4</w:t>
            </w:r>
          </w:p>
          <w:p w:rsidR="009D1B60" w:rsidRPr="000D7A72" w:rsidRDefault="009D1B60" w:rsidP="00141E99">
            <w:pPr>
              <w:jc w:val="center"/>
              <w:rPr>
                <w:b/>
              </w:rPr>
            </w:pPr>
            <w:r>
              <w:rPr>
                <w:b/>
              </w:rPr>
              <w:t>20</w:t>
            </w:r>
          </w:p>
        </w:tc>
      </w:tr>
      <w:tr w:rsidR="00966D05" w:rsidRPr="00B61120" w:rsidTr="00966D05">
        <w:trPr>
          <w:trHeight w:val="275"/>
        </w:trPr>
        <w:tc>
          <w:tcPr>
            <w:tcW w:w="563" w:type="dxa"/>
            <w:vMerge w:val="restart"/>
            <w:vAlign w:val="center"/>
          </w:tcPr>
          <w:p w:rsidR="00966D05" w:rsidRPr="00B61120" w:rsidRDefault="00966D05" w:rsidP="00141E99">
            <w:pPr>
              <w:jc w:val="center"/>
              <w:rPr>
                <w:lang w:val="sr-Cyrl-CS"/>
              </w:rPr>
            </w:pPr>
            <w:r w:rsidRPr="00B61120">
              <w:rPr>
                <w:lang w:val="sr-Cyrl-CS"/>
              </w:rPr>
              <w:t>9</w:t>
            </w:r>
          </w:p>
        </w:tc>
        <w:tc>
          <w:tcPr>
            <w:tcW w:w="1426" w:type="dxa"/>
            <w:vMerge w:val="restart"/>
            <w:vAlign w:val="center"/>
          </w:tcPr>
          <w:p w:rsidR="00966D05" w:rsidRPr="00B61120" w:rsidRDefault="00966D05" w:rsidP="00141E99">
            <w:pPr>
              <w:rPr>
                <w:sz w:val="20"/>
                <w:szCs w:val="20"/>
                <w:lang w:val="sr-Cyrl-CS"/>
              </w:rPr>
            </w:pPr>
            <w:r w:rsidRPr="00B61120">
              <w:rPr>
                <w:sz w:val="20"/>
                <w:szCs w:val="20"/>
                <w:lang w:val="sr-Cyrl-CS"/>
              </w:rPr>
              <w:t>Витезовић Јелена</w:t>
            </w:r>
          </w:p>
        </w:tc>
        <w:tc>
          <w:tcPr>
            <w:tcW w:w="1786" w:type="dxa"/>
          </w:tcPr>
          <w:p w:rsidR="00966D05" w:rsidRPr="00B61120" w:rsidRDefault="00966D05" w:rsidP="00141E99">
            <w:pPr>
              <w:rPr>
                <w:sz w:val="20"/>
                <w:szCs w:val="20"/>
              </w:rPr>
            </w:pPr>
            <w:r w:rsidRPr="00B61120">
              <w:rPr>
                <w:sz w:val="20"/>
                <w:szCs w:val="20"/>
                <w:lang w:val="sr-Cyrl-CS"/>
              </w:rPr>
              <w:t xml:space="preserve">Физика </w:t>
            </w:r>
          </w:p>
        </w:tc>
        <w:tc>
          <w:tcPr>
            <w:tcW w:w="498" w:type="dxa"/>
            <w:vAlign w:val="center"/>
          </w:tcPr>
          <w:p w:rsidR="00966D05" w:rsidRPr="00B61120" w:rsidRDefault="00966D05" w:rsidP="00141E99">
            <w:pPr>
              <w:jc w:val="center"/>
              <w:rPr>
                <w:sz w:val="18"/>
                <w:szCs w:val="18"/>
                <w:lang w:val="sr-Cyrl-CS"/>
              </w:rPr>
            </w:pPr>
          </w:p>
        </w:tc>
        <w:tc>
          <w:tcPr>
            <w:tcW w:w="498" w:type="dxa"/>
            <w:vAlign w:val="center"/>
          </w:tcPr>
          <w:p w:rsidR="00966D05" w:rsidRPr="00B61120" w:rsidRDefault="00966D05" w:rsidP="00141E99">
            <w:pPr>
              <w:jc w:val="center"/>
              <w:rPr>
                <w:sz w:val="18"/>
                <w:szCs w:val="18"/>
                <w:lang w:val="sr-Cyrl-CS"/>
              </w:rPr>
            </w:pPr>
            <w:r w:rsidRPr="00B61120">
              <w:rPr>
                <w:sz w:val="18"/>
                <w:szCs w:val="18"/>
                <w:lang w:val="sr-Cyrl-CS"/>
              </w:rPr>
              <w:t>2</w:t>
            </w:r>
          </w:p>
        </w:tc>
        <w:tc>
          <w:tcPr>
            <w:tcW w:w="222" w:type="dxa"/>
            <w:vAlign w:val="center"/>
          </w:tcPr>
          <w:p w:rsidR="00966D05" w:rsidRPr="00B61120" w:rsidRDefault="00966D05" w:rsidP="00141E99">
            <w:pPr>
              <w:jc w:val="center"/>
              <w:rPr>
                <w:sz w:val="18"/>
                <w:szCs w:val="18"/>
                <w:lang w:val="sr-Cyrl-CS"/>
              </w:rPr>
            </w:pPr>
          </w:p>
        </w:tc>
        <w:tc>
          <w:tcPr>
            <w:tcW w:w="590" w:type="dxa"/>
            <w:vAlign w:val="center"/>
          </w:tcPr>
          <w:p w:rsidR="00966D05" w:rsidRPr="00B61120" w:rsidRDefault="00966D05" w:rsidP="00141E99">
            <w:pPr>
              <w:jc w:val="center"/>
              <w:rPr>
                <w:sz w:val="18"/>
                <w:szCs w:val="18"/>
                <w:lang w:val="sr-Cyrl-CS"/>
              </w:rPr>
            </w:pPr>
          </w:p>
        </w:tc>
        <w:tc>
          <w:tcPr>
            <w:tcW w:w="680" w:type="dxa"/>
            <w:vAlign w:val="center"/>
          </w:tcPr>
          <w:p w:rsidR="00966D05" w:rsidRPr="00B61120" w:rsidRDefault="00966D05" w:rsidP="00141E99">
            <w:pPr>
              <w:jc w:val="center"/>
              <w:rPr>
                <w:sz w:val="18"/>
                <w:szCs w:val="18"/>
                <w:lang w:val="sr-Cyrl-CS"/>
              </w:rPr>
            </w:pPr>
            <w:r w:rsidRPr="00B61120">
              <w:rPr>
                <w:sz w:val="18"/>
                <w:szCs w:val="18"/>
                <w:lang w:val="sr-Cyrl-CS"/>
              </w:rPr>
              <w:t>2</w:t>
            </w:r>
          </w:p>
        </w:tc>
        <w:tc>
          <w:tcPr>
            <w:tcW w:w="683" w:type="dxa"/>
            <w:vAlign w:val="center"/>
          </w:tcPr>
          <w:p w:rsidR="00966D05" w:rsidRPr="00B61120" w:rsidRDefault="00966D05" w:rsidP="00141E99">
            <w:pPr>
              <w:jc w:val="center"/>
              <w:rPr>
                <w:sz w:val="18"/>
                <w:szCs w:val="18"/>
                <w:lang w:val="sr-Cyrl-CS"/>
              </w:rPr>
            </w:pPr>
          </w:p>
        </w:tc>
        <w:tc>
          <w:tcPr>
            <w:tcW w:w="683" w:type="dxa"/>
            <w:vAlign w:val="center"/>
          </w:tcPr>
          <w:p w:rsidR="00966D05" w:rsidRPr="00B61120" w:rsidRDefault="00966D05" w:rsidP="00141E99">
            <w:pPr>
              <w:jc w:val="center"/>
              <w:rPr>
                <w:sz w:val="18"/>
                <w:szCs w:val="18"/>
                <w:lang w:val="sr-Cyrl-CS"/>
              </w:rPr>
            </w:pPr>
          </w:p>
        </w:tc>
        <w:tc>
          <w:tcPr>
            <w:tcW w:w="871" w:type="dxa"/>
            <w:vAlign w:val="center"/>
          </w:tcPr>
          <w:p w:rsidR="00966D05" w:rsidRPr="00B61120" w:rsidRDefault="00966D05" w:rsidP="00141E99">
            <w:pPr>
              <w:jc w:val="center"/>
              <w:rPr>
                <w:sz w:val="18"/>
                <w:szCs w:val="18"/>
                <w:lang w:val="sr-Cyrl-CS"/>
              </w:rPr>
            </w:pPr>
          </w:p>
        </w:tc>
        <w:tc>
          <w:tcPr>
            <w:tcW w:w="670" w:type="dxa"/>
            <w:vAlign w:val="center"/>
          </w:tcPr>
          <w:p w:rsidR="00966D05" w:rsidRPr="00B61120"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sidRPr="00B61120">
              <w:rPr>
                <w:lang w:val="sr-Cyrl-CS"/>
              </w:rPr>
              <w:t>4</w:t>
            </w:r>
          </w:p>
          <w:p w:rsidR="00966D05" w:rsidRPr="00B61120" w:rsidRDefault="00966D05" w:rsidP="00141E99">
            <w:pPr>
              <w:jc w:val="center"/>
              <w:rPr>
                <w:lang w:val="sr-Cyrl-CS"/>
              </w:rPr>
            </w:pPr>
            <w:r>
              <w:rPr>
                <w:lang w:val="sr-Cyrl-CS"/>
              </w:rPr>
              <w:t>19,19</w:t>
            </w:r>
          </w:p>
        </w:tc>
        <w:tc>
          <w:tcPr>
            <w:tcW w:w="1047" w:type="dxa"/>
            <w:vMerge w:val="restart"/>
            <w:vAlign w:val="center"/>
          </w:tcPr>
          <w:p w:rsidR="00966D05" w:rsidRDefault="00966D05" w:rsidP="00141E99">
            <w:pPr>
              <w:jc w:val="center"/>
              <w:rPr>
                <w:b/>
                <w:lang w:val="sr-Cyrl-CS"/>
              </w:rPr>
            </w:pPr>
            <w:r>
              <w:rPr>
                <w:b/>
                <w:lang w:val="sr-Cyrl-CS"/>
              </w:rPr>
              <w:t>22+90</w:t>
            </w:r>
            <w:r w:rsidRPr="00B61120">
              <w:rPr>
                <w:b/>
                <w:lang w:val="sr-Cyrl-CS"/>
              </w:rPr>
              <w:t>б</w:t>
            </w:r>
          </w:p>
          <w:p w:rsidR="00966D05" w:rsidRPr="00B61120" w:rsidRDefault="00966D05" w:rsidP="00141E99">
            <w:pPr>
              <w:jc w:val="center"/>
              <w:rPr>
                <w:b/>
                <w:lang w:val="sr-Cyrl-CS"/>
              </w:rPr>
            </w:pPr>
            <w:r>
              <w:rPr>
                <w:b/>
                <w:lang w:val="sr-Cyrl-CS"/>
              </w:rPr>
              <w:t>112,02</w:t>
            </w:r>
          </w:p>
        </w:tc>
      </w:tr>
      <w:tr w:rsidR="00966D05" w:rsidRPr="00B61120" w:rsidTr="00966D05">
        <w:trPr>
          <w:trHeight w:val="275"/>
        </w:trPr>
        <w:tc>
          <w:tcPr>
            <w:tcW w:w="563" w:type="dxa"/>
            <w:vMerge/>
            <w:vAlign w:val="center"/>
          </w:tcPr>
          <w:p w:rsidR="00966D05" w:rsidRPr="00B61120" w:rsidRDefault="00966D05" w:rsidP="00141E99">
            <w:pPr>
              <w:jc w:val="center"/>
              <w:rPr>
                <w:lang w:val="sr-Cyrl-CS"/>
              </w:rPr>
            </w:pPr>
          </w:p>
        </w:tc>
        <w:tc>
          <w:tcPr>
            <w:tcW w:w="1426" w:type="dxa"/>
            <w:vMerge/>
            <w:vAlign w:val="center"/>
          </w:tcPr>
          <w:p w:rsidR="00966D05" w:rsidRPr="00B61120" w:rsidRDefault="00966D05" w:rsidP="00141E99">
            <w:pPr>
              <w:rPr>
                <w:sz w:val="20"/>
                <w:szCs w:val="20"/>
                <w:lang w:val="sr-Cyrl-CS"/>
              </w:rPr>
            </w:pPr>
          </w:p>
        </w:tc>
        <w:tc>
          <w:tcPr>
            <w:tcW w:w="1786" w:type="dxa"/>
          </w:tcPr>
          <w:p w:rsidR="00966D05" w:rsidRPr="00B61120" w:rsidRDefault="00966D05" w:rsidP="00141E99">
            <w:pPr>
              <w:rPr>
                <w:sz w:val="20"/>
                <w:szCs w:val="20"/>
              </w:rPr>
            </w:pPr>
            <w:r w:rsidRPr="00B61120">
              <w:rPr>
                <w:sz w:val="20"/>
                <w:szCs w:val="20"/>
              </w:rPr>
              <w:t>Оперативнисист.</w:t>
            </w:r>
          </w:p>
        </w:tc>
        <w:tc>
          <w:tcPr>
            <w:tcW w:w="498" w:type="dxa"/>
            <w:vAlign w:val="center"/>
          </w:tcPr>
          <w:p w:rsidR="00966D05" w:rsidRPr="00B61120" w:rsidRDefault="00966D05" w:rsidP="00141E99">
            <w:pPr>
              <w:jc w:val="center"/>
              <w:rPr>
                <w:sz w:val="18"/>
                <w:szCs w:val="18"/>
                <w:lang w:val="sr-Cyrl-CS"/>
              </w:rPr>
            </w:pPr>
          </w:p>
        </w:tc>
        <w:tc>
          <w:tcPr>
            <w:tcW w:w="498" w:type="dxa"/>
            <w:vAlign w:val="center"/>
          </w:tcPr>
          <w:p w:rsidR="00966D05" w:rsidRPr="00B61120" w:rsidRDefault="00966D05" w:rsidP="00141E99">
            <w:pPr>
              <w:jc w:val="center"/>
              <w:rPr>
                <w:sz w:val="18"/>
                <w:szCs w:val="18"/>
                <w:lang w:val="sr-Cyrl-CS"/>
              </w:rPr>
            </w:pPr>
          </w:p>
        </w:tc>
        <w:tc>
          <w:tcPr>
            <w:tcW w:w="222" w:type="dxa"/>
            <w:vAlign w:val="center"/>
          </w:tcPr>
          <w:p w:rsidR="00966D05" w:rsidRPr="00B61120" w:rsidRDefault="00966D05" w:rsidP="00141E99">
            <w:pPr>
              <w:jc w:val="center"/>
              <w:rPr>
                <w:sz w:val="18"/>
                <w:szCs w:val="18"/>
                <w:lang w:val="sr-Cyrl-CS"/>
              </w:rPr>
            </w:pPr>
          </w:p>
        </w:tc>
        <w:tc>
          <w:tcPr>
            <w:tcW w:w="590" w:type="dxa"/>
            <w:vAlign w:val="center"/>
          </w:tcPr>
          <w:p w:rsidR="00966D05" w:rsidRPr="00B61120" w:rsidRDefault="00966D05" w:rsidP="00141E99">
            <w:pPr>
              <w:jc w:val="center"/>
              <w:rPr>
                <w:sz w:val="18"/>
                <w:szCs w:val="18"/>
                <w:lang w:val="sr-Cyrl-CS"/>
              </w:rPr>
            </w:pPr>
          </w:p>
        </w:tc>
        <w:tc>
          <w:tcPr>
            <w:tcW w:w="680" w:type="dxa"/>
            <w:vAlign w:val="center"/>
          </w:tcPr>
          <w:p w:rsidR="00966D05" w:rsidRPr="00B61120" w:rsidRDefault="00966D05" w:rsidP="00141E99">
            <w:pPr>
              <w:jc w:val="center"/>
              <w:rPr>
                <w:sz w:val="18"/>
                <w:szCs w:val="18"/>
                <w:lang w:val="sr-Cyrl-CS"/>
              </w:rPr>
            </w:pPr>
          </w:p>
        </w:tc>
        <w:tc>
          <w:tcPr>
            <w:tcW w:w="683" w:type="dxa"/>
            <w:vAlign w:val="center"/>
          </w:tcPr>
          <w:p w:rsidR="00966D05" w:rsidRPr="00B61120" w:rsidRDefault="00966D05" w:rsidP="00141E99">
            <w:pPr>
              <w:jc w:val="center"/>
              <w:rPr>
                <w:sz w:val="18"/>
                <w:szCs w:val="18"/>
                <w:lang w:val="sr-Cyrl-CS"/>
              </w:rPr>
            </w:pPr>
          </w:p>
        </w:tc>
        <w:tc>
          <w:tcPr>
            <w:tcW w:w="683" w:type="dxa"/>
            <w:vAlign w:val="center"/>
          </w:tcPr>
          <w:p w:rsidR="00966D05" w:rsidRDefault="00966D05" w:rsidP="00141E99">
            <w:pPr>
              <w:jc w:val="center"/>
              <w:rPr>
                <w:sz w:val="18"/>
                <w:szCs w:val="18"/>
                <w:lang w:val="sr-Cyrl-CS"/>
              </w:rPr>
            </w:pPr>
            <w:r w:rsidRPr="00B61120">
              <w:rPr>
                <w:sz w:val="18"/>
                <w:szCs w:val="18"/>
                <w:lang w:val="sr-Cyrl-CS"/>
              </w:rPr>
              <w:t>9+</w:t>
            </w:r>
          </w:p>
          <w:p w:rsidR="00966D05" w:rsidRPr="00B61120" w:rsidRDefault="00966D05" w:rsidP="00141E99">
            <w:pPr>
              <w:jc w:val="center"/>
              <w:rPr>
                <w:sz w:val="18"/>
                <w:szCs w:val="18"/>
                <w:lang w:val="sr-Cyrl-CS"/>
              </w:rPr>
            </w:pPr>
            <w:r w:rsidRPr="00B61120">
              <w:rPr>
                <w:sz w:val="18"/>
                <w:szCs w:val="18"/>
                <w:lang w:val="sr-Cyrl-CS"/>
              </w:rPr>
              <w:t>54</w:t>
            </w:r>
            <w:r>
              <w:rPr>
                <w:sz w:val="18"/>
                <w:szCs w:val="18"/>
                <w:lang w:val="sr-Cyrl-CS"/>
              </w:rPr>
              <w:t>б</w:t>
            </w:r>
          </w:p>
        </w:tc>
        <w:tc>
          <w:tcPr>
            <w:tcW w:w="871" w:type="dxa"/>
            <w:vAlign w:val="center"/>
          </w:tcPr>
          <w:p w:rsidR="00966D05" w:rsidRPr="00B61120" w:rsidRDefault="00966D05" w:rsidP="00141E99">
            <w:pPr>
              <w:jc w:val="center"/>
              <w:rPr>
                <w:sz w:val="18"/>
                <w:szCs w:val="18"/>
                <w:lang w:val="sr-Cyrl-CS"/>
              </w:rPr>
            </w:pPr>
          </w:p>
        </w:tc>
        <w:tc>
          <w:tcPr>
            <w:tcW w:w="670" w:type="dxa"/>
            <w:vAlign w:val="center"/>
          </w:tcPr>
          <w:p w:rsidR="00966D05" w:rsidRPr="00B61120"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sidRPr="00B61120">
              <w:rPr>
                <w:lang w:val="sr-Cyrl-CS"/>
              </w:rPr>
              <w:t>9+54Б</w:t>
            </w:r>
          </w:p>
          <w:p w:rsidR="00966D05" w:rsidRPr="00B61120" w:rsidRDefault="00966D05" w:rsidP="00141E99">
            <w:pPr>
              <w:jc w:val="center"/>
              <w:rPr>
                <w:lang w:val="sr-Cyrl-CS"/>
              </w:rPr>
            </w:pPr>
            <w:r>
              <w:rPr>
                <w:lang w:val="sr-Cyrl-CS"/>
              </w:rPr>
              <w:t>47,43</w:t>
            </w:r>
          </w:p>
        </w:tc>
        <w:tc>
          <w:tcPr>
            <w:tcW w:w="1047" w:type="dxa"/>
            <w:vMerge/>
            <w:vAlign w:val="center"/>
          </w:tcPr>
          <w:p w:rsidR="00966D05" w:rsidRPr="00B61120" w:rsidRDefault="00966D05" w:rsidP="00141E99">
            <w:pPr>
              <w:jc w:val="center"/>
              <w:rPr>
                <w:b/>
                <w:lang w:val="sr-Cyrl-CS"/>
              </w:rPr>
            </w:pPr>
          </w:p>
        </w:tc>
      </w:tr>
      <w:tr w:rsidR="00966D05" w:rsidRPr="00B61120" w:rsidTr="00966D05">
        <w:trPr>
          <w:trHeight w:val="275"/>
        </w:trPr>
        <w:tc>
          <w:tcPr>
            <w:tcW w:w="563" w:type="dxa"/>
            <w:vMerge/>
            <w:vAlign w:val="center"/>
          </w:tcPr>
          <w:p w:rsidR="00966D05" w:rsidRPr="00B61120" w:rsidRDefault="00966D05" w:rsidP="00141E99">
            <w:pPr>
              <w:jc w:val="center"/>
              <w:rPr>
                <w:lang w:val="sr-Cyrl-CS"/>
              </w:rPr>
            </w:pPr>
          </w:p>
        </w:tc>
        <w:tc>
          <w:tcPr>
            <w:tcW w:w="1426" w:type="dxa"/>
            <w:vMerge/>
            <w:vAlign w:val="center"/>
          </w:tcPr>
          <w:p w:rsidR="00966D05" w:rsidRPr="00B61120" w:rsidRDefault="00966D05" w:rsidP="00141E99">
            <w:pPr>
              <w:rPr>
                <w:sz w:val="20"/>
                <w:szCs w:val="20"/>
                <w:lang w:val="sr-Cyrl-CS"/>
              </w:rPr>
            </w:pPr>
          </w:p>
        </w:tc>
        <w:tc>
          <w:tcPr>
            <w:tcW w:w="1786" w:type="dxa"/>
          </w:tcPr>
          <w:p w:rsidR="00966D05" w:rsidRPr="00B61120" w:rsidRDefault="00966D05" w:rsidP="00141E99">
            <w:pPr>
              <w:rPr>
                <w:sz w:val="20"/>
                <w:szCs w:val="20"/>
              </w:rPr>
            </w:pPr>
            <w:r w:rsidRPr="00B61120">
              <w:rPr>
                <w:sz w:val="20"/>
                <w:szCs w:val="20"/>
              </w:rPr>
              <w:t>Рачунарскалогика</w:t>
            </w:r>
          </w:p>
        </w:tc>
        <w:tc>
          <w:tcPr>
            <w:tcW w:w="498" w:type="dxa"/>
            <w:vAlign w:val="center"/>
          </w:tcPr>
          <w:p w:rsidR="00966D05" w:rsidRPr="00B61120" w:rsidRDefault="00966D05" w:rsidP="00141E99">
            <w:pPr>
              <w:jc w:val="center"/>
              <w:rPr>
                <w:sz w:val="18"/>
                <w:szCs w:val="18"/>
                <w:lang w:val="sr-Cyrl-CS"/>
              </w:rPr>
            </w:pPr>
          </w:p>
        </w:tc>
        <w:tc>
          <w:tcPr>
            <w:tcW w:w="498" w:type="dxa"/>
            <w:vAlign w:val="center"/>
          </w:tcPr>
          <w:p w:rsidR="00966D05" w:rsidRPr="00B61120" w:rsidRDefault="00966D05" w:rsidP="00141E99">
            <w:pPr>
              <w:jc w:val="center"/>
              <w:rPr>
                <w:sz w:val="18"/>
                <w:szCs w:val="18"/>
                <w:lang w:val="sr-Cyrl-CS"/>
              </w:rPr>
            </w:pPr>
          </w:p>
        </w:tc>
        <w:tc>
          <w:tcPr>
            <w:tcW w:w="222" w:type="dxa"/>
            <w:vAlign w:val="center"/>
          </w:tcPr>
          <w:p w:rsidR="00966D05" w:rsidRPr="00B61120" w:rsidRDefault="00966D05" w:rsidP="00141E99">
            <w:pPr>
              <w:jc w:val="center"/>
              <w:rPr>
                <w:sz w:val="18"/>
                <w:szCs w:val="18"/>
                <w:lang w:val="sr-Cyrl-CS"/>
              </w:rPr>
            </w:pPr>
          </w:p>
        </w:tc>
        <w:tc>
          <w:tcPr>
            <w:tcW w:w="590" w:type="dxa"/>
            <w:vAlign w:val="center"/>
          </w:tcPr>
          <w:p w:rsidR="00966D05" w:rsidRPr="00B61120" w:rsidRDefault="00966D05" w:rsidP="00141E99">
            <w:pPr>
              <w:jc w:val="center"/>
              <w:rPr>
                <w:sz w:val="18"/>
                <w:szCs w:val="18"/>
                <w:lang w:val="sr-Cyrl-CS"/>
              </w:rPr>
            </w:pPr>
          </w:p>
        </w:tc>
        <w:tc>
          <w:tcPr>
            <w:tcW w:w="680" w:type="dxa"/>
            <w:vAlign w:val="center"/>
          </w:tcPr>
          <w:p w:rsidR="00966D05" w:rsidRPr="00B61120" w:rsidRDefault="00966D05" w:rsidP="00141E99">
            <w:pPr>
              <w:jc w:val="center"/>
              <w:rPr>
                <w:sz w:val="18"/>
                <w:szCs w:val="18"/>
                <w:lang w:val="sr-Cyrl-CS"/>
              </w:rPr>
            </w:pPr>
          </w:p>
        </w:tc>
        <w:tc>
          <w:tcPr>
            <w:tcW w:w="683" w:type="dxa"/>
            <w:vAlign w:val="center"/>
          </w:tcPr>
          <w:p w:rsidR="00966D05" w:rsidRPr="00B61120" w:rsidRDefault="00966D05" w:rsidP="00141E99">
            <w:pPr>
              <w:jc w:val="center"/>
              <w:rPr>
                <w:sz w:val="18"/>
                <w:szCs w:val="18"/>
                <w:lang w:val="sr-Cyrl-CS"/>
              </w:rPr>
            </w:pPr>
          </w:p>
        </w:tc>
        <w:tc>
          <w:tcPr>
            <w:tcW w:w="683" w:type="dxa"/>
            <w:vAlign w:val="center"/>
          </w:tcPr>
          <w:p w:rsidR="00966D05" w:rsidRPr="00B61120" w:rsidRDefault="00966D05" w:rsidP="00141E99">
            <w:pPr>
              <w:jc w:val="center"/>
              <w:rPr>
                <w:sz w:val="18"/>
                <w:szCs w:val="18"/>
                <w:lang w:val="sr-Cyrl-CS"/>
              </w:rPr>
            </w:pPr>
            <w:r w:rsidRPr="00B61120">
              <w:rPr>
                <w:sz w:val="18"/>
                <w:szCs w:val="18"/>
                <w:lang w:val="sr-Cyrl-CS"/>
              </w:rPr>
              <w:t>5</w:t>
            </w:r>
          </w:p>
        </w:tc>
        <w:tc>
          <w:tcPr>
            <w:tcW w:w="871" w:type="dxa"/>
            <w:vAlign w:val="center"/>
          </w:tcPr>
          <w:p w:rsidR="00966D05" w:rsidRPr="00B61120" w:rsidRDefault="00966D05" w:rsidP="00141E99">
            <w:pPr>
              <w:jc w:val="center"/>
              <w:rPr>
                <w:sz w:val="18"/>
                <w:szCs w:val="18"/>
                <w:lang w:val="sr-Cyrl-CS"/>
              </w:rPr>
            </w:pPr>
          </w:p>
        </w:tc>
        <w:tc>
          <w:tcPr>
            <w:tcW w:w="670" w:type="dxa"/>
            <w:vAlign w:val="center"/>
          </w:tcPr>
          <w:p w:rsidR="00966D05" w:rsidRPr="00B61120" w:rsidRDefault="00966D05" w:rsidP="00141E99">
            <w:pPr>
              <w:jc w:val="center"/>
              <w:rPr>
                <w:sz w:val="18"/>
                <w:szCs w:val="18"/>
                <w:lang w:val="sr-Cyrl-CS"/>
              </w:rPr>
            </w:pPr>
          </w:p>
        </w:tc>
        <w:tc>
          <w:tcPr>
            <w:tcW w:w="1432" w:type="dxa"/>
            <w:vAlign w:val="center"/>
          </w:tcPr>
          <w:p w:rsidR="00966D05" w:rsidRDefault="00966D05" w:rsidP="00141E99">
            <w:pPr>
              <w:jc w:val="center"/>
            </w:pPr>
            <w:r w:rsidRPr="00B61120">
              <w:t>5</w:t>
            </w:r>
          </w:p>
          <w:p w:rsidR="00966D05" w:rsidRPr="00702EFB" w:rsidRDefault="00966D05" w:rsidP="00141E99">
            <w:pPr>
              <w:jc w:val="center"/>
            </w:pPr>
            <w:r>
              <w:t>22,97</w:t>
            </w:r>
          </w:p>
          <w:p w:rsidR="00966D05" w:rsidRPr="00702EFB" w:rsidRDefault="00966D05" w:rsidP="00141E99">
            <w:pPr>
              <w:jc w:val="center"/>
            </w:pPr>
          </w:p>
        </w:tc>
        <w:tc>
          <w:tcPr>
            <w:tcW w:w="1047" w:type="dxa"/>
            <w:vMerge/>
            <w:vAlign w:val="center"/>
          </w:tcPr>
          <w:p w:rsidR="00966D05" w:rsidRPr="00B61120" w:rsidRDefault="00966D05" w:rsidP="00141E99">
            <w:pPr>
              <w:jc w:val="center"/>
              <w:rPr>
                <w:b/>
                <w:lang w:val="sr-Cyrl-CS"/>
              </w:rPr>
            </w:pPr>
          </w:p>
        </w:tc>
      </w:tr>
      <w:tr w:rsidR="00966D05" w:rsidRPr="00B61120" w:rsidTr="00966D05">
        <w:trPr>
          <w:trHeight w:val="275"/>
        </w:trPr>
        <w:tc>
          <w:tcPr>
            <w:tcW w:w="563" w:type="dxa"/>
            <w:vAlign w:val="center"/>
          </w:tcPr>
          <w:p w:rsidR="00966D05" w:rsidRPr="00B61120" w:rsidRDefault="00966D05" w:rsidP="00141E99">
            <w:pPr>
              <w:jc w:val="center"/>
              <w:rPr>
                <w:lang w:val="sr-Cyrl-CS"/>
              </w:rPr>
            </w:pPr>
          </w:p>
        </w:tc>
        <w:tc>
          <w:tcPr>
            <w:tcW w:w="1426" w:type="dxa"/>
            <w:vAlign w:val="center"/>
          </w:tcPr>
          <w:p w:rsidR="00966D05" w:rsidRPr="00B61120" w:rsidRDefault="00966D05" w:rsidP="00141E99">
            <w:pPr>
              <w:rPr>
                <w:sz w:val="20"/>
                <w:szCs w:val="20"/>
                <w:lang w:val="sr-Cyrl-CS"/>
              </w:rPr>
            </w:pPr>
          </w:p>
        </w:tc>
        <w:tc>
          <w:tcPr>
            <w:tcW w:w="1786" w:type="dxa"/>
          </w:tcPr>
          <w:p w:rsidR="00966D05" w:rsidRPr="00702EFB" w:rsidRDefault="00966D05" w:rsidP="00141E99">
            <w:pPr>
              <w:rPr>
                <w:sz w:val="20"/>
                <w:szCs w:val="20"/>
              </w:rPr>
            </w:pPr>
            <w:r>
              <w:rPr>
                <w:sz w:val="20"/>
                <w:szCs w:val="20"/>
              </w:rPr>
              <w:t>Програмирање</w:t>
            </w:r>
          </w:p>
        </w:tc>
        <w:tc>
          <w:tcPr>
            <w:tcW w:w="498" w:type="dxa"/>
            <w:vAlign w:val="center"/>
          </w:tcPr>
          <w:p w:rsidR="00966D05" w:rsidRPr="00B61120" w:rsidRDefault="00966D05" w:rsidP="00141E99">
            <w:pPr>
              <w:jc w:val="center"/>
              <w:rPr>
                <w:sz w:val="18"/>
                <w:szCs w:val="18"/>
                <w:lang w:val="sr-Cyrl-CS"/>
              </w:rPr>
            </w:pPr>
          </w:p>
        </w:tc>
        <w:tc>
          <w:tcPr>
            <w:tcW w:w="498" w:type="dxa"/>
            <w:vAlign w:val="center"/>
          </w:tcPr>
          <w:p w:rsidR="00966D05" w:rsidRPr="00B61120" w:rsidRDefault="00966D05" w:rsidP="00141E99">
            <w:pPr>
              <w:jc w:val="center"/>
              <w:rPr>
                <w:sz w:val="18"/>
                <w:szCs w:val="18"/>
                <w:lang w:val="sr-Cyrl-CS"/>
              </w:rPr>
            </w:pPr>
          </w:p>
        </w:tc>
        <w:tc>
          <w:tcPr>
            <w:tcW w:w="222" w:type="dxa"/>
            <w:vAlign w:val="center"/>
          </w:tcPr>
          <w:p w:rsidR="00966D05" w:rsidRPr="00B61120" w:rsidRDefault="00966D05" w:rsidP="00141E99">
            <w:pPr>
              <w:jc w:val="center"/>
              <w:rPr>
                <w:sz w:val="18"/>
                <w:szCs w:val="18"/>
                <w:lang w:val="sr-Cyrl-CS"/>
              </w:rPr>
            </w:pPr>
          </w:p>
        </w:tc>
        <w:tc>
          <w:tcPr>
            <w:tcW w:w="590" w:type="dxa"/>
            <w:vAlign w:val="center"/>
          </w:tcPr>
          <w:p w:rsidR="00966D05" w:rsidRPr="00B61120"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r>
              <w:rPr>
                <w:sz w:val="18"/>
                <w:szCs w:val="18"/>
                <w:lang w:val="sr-Cyrl-CS"/>
              </w:rPr>
              <w:t>4+</w:t>
            </w:r>
          </w:p>
          <w:p w:rsidR="00966D05" w:rsidRPr="00B61120" w:rsidRDefault="00966D05" w:rsidP="00141E99">
            <w:pPr>
              <w:jc w:val="center"/>
              <w:rPr>
                <w:sz w:val="18"/>
                <w:szCs w:val="18"/>
                <w:lang w:val="sr-Cyrl-CS"/>
              </w:rPr>
            </w:pPr>
            <w:r>
              <w:rPr>
                <w:sz w:val="18"/>
                <w:szCs w:val="18"/>
                <w:lang w:val="sr-Cyrl-CS"/>
              </w:rPr>
              <w:t>36б</w:t>
            </w:r>
          </w:p>
        </w:tc>
        <w:tc>
          <w:tcPr>
            <w:tcW w:w="683" w:type="dxa"/>
            <w:vAlign w:val="center"/>
          </w:tcPr>
          <w:p w:rsidR="00966D05" w:rsidRPr="00B61120" w:rsidRDefault="00966D05" w:rsidP="00141E99">
            <w:pPr>
              <w:jc w:val="center"/>
              <w:rPr>
                <w:sz w:val="18"/>
                <w:szCs w:val="18"/>
                <w:lang w:val="sr-Cyrl-CS"/>
              </w:rPr>
            </w:pPr>
          </w:p>
        </w:tc>
        <w:tc>
          <w:tcPr>
            <w:tcW w:w="683" w:type="dxa"/>
            <w:vAlign w:val="center"/>
          </w:tcPr>
          <w:p w:rsidR="00966D05" w:rsidRPr="00B61120" w:rsidRDefault="00966D05" w:rsidP="00141E99">
            <w:pPr>
              <w:jc w:val="center"/>
              <w:rPr>
                <w:sz w:val="18"/>
                <w:szCs w:val="18"/>
                <w:lang w:val="sr-Cyrl-CS"/>
              </w:rPr>
            </w:pPr>
          </w:p>
        </w:tc>
        <w:tc>
          <w:tcPr>
            <w:tcW w:w="871" w:type="dxa"/>
            <w:vAlign w:val="center"/>
          </w:tcPr>
          <w:p w:rsidR="00966D05" w:rsidRPr="00B61120" w:rsidRDefault="00966D05" w:rsidP="00141E99">
            <w:pPr>
              <w:jc w:val="center"/>
              <w:rPr>
                <w:sz w:val="18"/>
                <w:szCs w:val="18"/>
                <w:lang w:val="sr-Cyrl-CS"/>
              </w:rPr>
            </w:pPr>
          </w:p>
        </w:tc>
        <w:tc>
          <w:tcPr>
            <w:tcW w:w="670" w:type="dxa"/>
            <w:vAlign w:val="center"/>
          </w:tcPr>
          <w:p w:rsidR="00966D05" w:rsidRPr="00B61120" w:rsidRDefault="00966D05" w:rsidP="00141E99">
            <w:pPr>
              <w:jc w:val="center"/>
              <w:rPr>
                <w:sz w:val="18"/>
                <w:szCs w:val="18"/>
                <w:lang w:val="sr-Cyrl-CS"/>
              </w:rPr>
            </w:pPr>
          </w:p>
        </w:tc>
        <w:tc>
          <w:tcPr>
            <w:tcW w:w="1432" w:type="dxa"/>
            <w:vAlign w:val="center"/>
          </w:tcPr>
          <w:p w:rsidR="00966D05" w:rsidRDefault="00966D05" w:rsidP="00141E99">
            <w:pPr>
              <w:jc w:val="center"/>
            </w:pPr>
            <w:r>
              <w:t>4+36</w:t>
            </w:r>
          </w:p>
          <w:p w:rsidR="00966D05" w:rsidRPr="00702EFB" w:rsidRDefault="00966D05" w:rsidP="00141E99">
            <w:pPr>
              <w:jc w:val="center"/>
            </w:pPr>
            <w:r>
              <w:t>22,43</w:t>
            </w:r>
          </w:p>
        </w:tc>
        <w:tc>
          <w:tcPr>
            <w:tcW w:w="1047" w:type="dxa"/>
            <w:vAlign w:val="center"/>
          </w:tcPr>
          <w:p w:rsidR="00966D05" w:rsidRPr="00B61120"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10</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Јоксимовић Љиљана</w:t>
            </w:r>
          </w:p>
        </w:tc>
        <w:tc>
          <w:tcPr>
            <w:tcW w:w="1786" w:type="dxa"/>
          </w:tcPr>
          <w:p w:rsidR="00966D05" w:rsidRPr="0027664F" w:rsidRDefault="00966D05" w:rsidP="00141E99">
            <w:pPr>
              <w:rPr>
                <w:sz w:val="20"/>
                <w:szCs w:val="20"/>
                <w:lang w:val="sr-Cyrl-CS"/>
              </w:rPr>
            </w:pPr>
            <w:r w:rsidRPr="0027664F">
              <w:rPr>
                <w:sz w:val="20"/>
                <w:szCs w:val="20"/>
                <w:lang w:val="sr-Cyrl-CS"/>
              </w:rPr>
              <w:t xml:space="preserve">Хемија </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r>
              <w:rPr>
                <w:lang w:val="sr-Cyrl-CS"/>
              </w:rPr>
              <w:t>4</w:t>
            </w:r>
          </w:p>
        </w:tc>
        <w:tc>
          <w:tcPr>
            <w:tcW w:w="1047" w:type="dxa"/>
            <w:vMerge w:val="restart"/>
            <w:vAlign w:val="center"/>
          </w:tcPr>
          <w:p w:rsidR="00966D05" w:rsidRDefault="00966D05" w:rsidP="00141E99">
            <w:pPr>
              <w:jc w:val="center"/>
              <w:rPr>
                <w:b/>
              </w:rPr>
            </w:pPr>
            <w:r>
              <w:rPr>
                <w:b/>
                <w:lang w:val="sr-Cyrl-CS"/>
              </w:rPr>
              <w:t>4</w:t>
            </w:r>
          </w:p>
          <w:p w:rsidR="00966D05" w:rsidRPr="000D7A72" w:rsidRDefault="00966D05" w:rsidP="00141E99">
            <w:pPr>
              <w:jc w:val="center"/>
              <w:rPr>
                <w:b/>
              </w:rPr>
            </w:pPr>
            <w:r>
              <w:rPr>
                <w:b/>
              </w:rPr>
              <w:t>20</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11</w:t>
            </w:r>
          </w:p>
        </w:tc>
        <w:tc>
          <w:tcPr>
            <w:tcW w:w="1426" w:type="dxa"/>
            <w:vAlign w:val="center"/>
          </w:tcPr>
          <w:p w:rsidR="00966D05" w:rsidRPr="0027664F" w:rsidRDefault="00966D05" w:rsidP="00141E99">
            <w:pPr>
              <w:rPr>
                <w:sz w:val="20"/>
                <w:szCs w:val="20"/>
                <w:lang w:val="sr-Cyrl-CS"/>
              </w:rPr>
            </w:pPr>
            <w:r>
              <w:rPr>
                <w:sz w:val="20"/>
                <w:szCs w:val="20"/>
                <w:lang w:val="sr-Cyrl-CS"/>
              </w:rPr>
              <w:t>Вулета Мила</w:t>
            </w:r>
          </w:p>
        </w:tc>
        <w:tc>
          <w:tcPr>
            <w:tcW w:w="1786" w:type="dxa"/>
          </w:tcPr>
          <w:p w:rsidR="00966D05" w:rsidRPr="0027664F" w:rsidRDefault="00966D05" w:rsidP="00141E99">
            <w:pPr>
              <w:rPr>
                <w:sz w:val="20"/>
                <w:szCs w:val="20"/>
                <w:lang w:val="sr-Cyrl-CS"/>
              </w:rPr>
            </w:pPr>
            <w:r w:rsidRPr="0027664F">
              <w:rPr>
                <w:sz w:val="20"/>
                <w:szCs w:val="20"/>
                <w:lang w:val="sr-Cyrl-CS"/>
              </w:rPr>
              <w:t>Верска настава</w:t>
            </w:r>
          </w:p>
        </w:tc>
        <w:tc>
          <w:tcPr>
            <w:tcW w:w="498" w:type="dxa"/>
            <w:vAlign w:val="center"/>
          </w:tcPr>
          <w:p w:rsidR="00966D05" w:rsidRPr="0027664F" w:rsidRDefault="00966D05" w:rsidP="00141E99">
            <w:pPr>
              <w:jc w:val="center"/>
              <w:rPr>
                <w:sz w:val="18"/>
                <w:szCs w:val="18"/>
                <w:lang w:val="sr-Cyrl-CS"/>
              </w:rPr>
            </w:pPr>
            <w:r>
              <w:rPr>
                <w:sz w:val="18"/>
                <w:szCs w:val="18"/>
                <w:lang w:val="sr-Cyrl-CS"/>
              </w:rPr>
              <w:t>0,5</w:t>
            </w:r>
          </w:p>
        </w:tc>
        <w:tc>
          <w:tcPr>
            <w:tcW w:w="498" w:type="dxa"/>
            <w:vAlign w:val="center"/>
          </w:tcPr>
          <w:p w:rsidR="00966D05" w:rsidRPr="0027664F" w:rsidRDefault="00966D05" w:rsidP="00141E99">
            <w:pPr>
              <w:jc w:val="center"/>
              <w:rPr>
                <w:sz w:val="18"/>
                <w:szCs w:val="18"/>
                <w:lang w:val="sr-Cyrl-CS"/>
              </w:rPr>
            </w:pPr>
            <w:r>
              <w:rPr>
                <w:sz w:val="18"/>
                <w:szCs w:val="18"/>
                <w:lang w:val="sr-Cyrl-CS"/>
              </w:rPr>
              <w:t>0,5</w:t>
            </w:r>
          </w:p>
        </w:tc>
        <w:tc>
          <w:tcPr>
            <w:tcW w:w="222" w:type="dxa"/>
            <w:vAlign w:val="center"/>
          </w:tcPr>
          <w:p w:rsidR="00966D05" w:rsidRPr="00373780" w:rsidRDefault="00966D05" w:rsidP="00141E99">
            <w:pPr>
              <w:jc w:val="center"/>
              <w:rPr>
                <w:sz w:val="18"/>
                <w:szCs w:val="18"/>
              </w:rPr>
            </w:pPr>
          </w:p>
        </w:tc>
        <w:tc>
          <w:tcPr>
            <w:tcW w:w="590" w:type="dxa"/>
            <w:vAlign w:val="center"/>
          </w:tcPr>
          <w:p w:rsidR="00966D05" w:rsidRPr="000552D6" w:rsidRDefault="00966D05" w:rsidP="00141E99">
            <w:pPr>
              <w:jc w:val="center"/>
              <w:rPr>
                <w:sz w:val="18"/>
                <w:szCs w:val="18"/>
              </w:rPr>
            </w:pPr>
            <w:r>
              <w:rPr>
                <w:sz w:val="18"/>
                <w:szCs w:val="18"/>
              </w:rPr>
              <w:t>0,5</w:t>
            </w:r>
          </w:p>
        </w:tc>
        <w:tc>
          <w:tcPr>
            <w:tcW w:w="680" w:type="dxa"/>
            <w:vAlign w:val="center"/>
          </w:tcPr>
          <w:p w:rsidR="00966D05" w:rsidRPr="000552D6" w:rsidRDefault="00966D05" w:rsidP="00141E99">
            <w:pPr>
              <w:jc w:val="center"/>
              <w:rPr>
                <w:sz w:val="18"/>
                <w:szCs w:val="18"/>
              </w:rPr>
            </w:pPr>
            <w:r>
              <w:rPr>
                <w:sz w:val="18"/>
                <w:szCs w:val="18"/>
              </w:rPr>
              <w:t>0,5</w:t>
            </w:r>
          </w:p>
        </w:tc>
        <w:tc>
          <w:tcPr>
            <w:tcW w:w="683" w:type="dxa"/>
            <w:vAlign w:val="center"/>
          </w:tcPr>
          <w:p w:rsidR="00966D05" w:rsidRPr="000552D6" w:rsidRDefault="00966D05" w:rsidP="00141E99">
            <w:pPr>
              <w:jc w:val="center"/>
              <w:rPr>
                <w:sz w:val="18"/>
                <w:szCs w:val="18"/>
              </w:rPr>
            </w:pPr>
            <w:r>
              <w:rPr>
                <w:sz w:val="18"/>
                <w:szCs w:val="18"/>
              </w:rPr>
              <w:t>1</w:t>
            </w:r>
          </w:p>
        </w:tc>
        <w:tc>
          <w:tcPr>
            <w:tcW w:w="683" w:type="dxa"/>
            <w:vAlign w:val="center"/>
          </w:tcPr>
          <w:p w:rsidR="00966D05" w:rsidRPr="0027664F" w:rsidRDefault="00966D05" w:rsidP="00141E99">
            <w:pPr>
              <w:jc w:val="center"/>
              <w:rPr>
                <w:sz w:val="18"/>
                <w:szCs w:val="18"/>
                <w:lang w:val="sr-Cyrl-CS"/>
              </w:rPr>
            </w:pPr>
            <w:r>
              <w:rPr>
                <w:sz w:val="18"/>
                <w:szCs w:val="18"/>
                <w:lang w:val="sr-Cyrl-CS"/>
              </w:rPr>
              <w:t>1</w:t>
            </w:r>
          </w:p>
        </w:tc>
        <w:tc>
          <w:tcPr>
            <w:tcW w:w="871" w:type="dxa"/>
            <w:vAlign w:val="center"/>
          </w:tcPr>
          <w:p w:rsidR="00966D05" w:rsidRPr="0027664F" w:rsidRDefault="00966D05" w:rsidP="00141E99">
            <w:pPr>
              <w:jc w:val="center"/>
              <w:rPr>
                <w:sz w:val="18"/>
                <w:szCs w:val="18"/>
                <w:lang w:val="sr-Cyrl-CS"/>
              </w:rPr>
            </w:pPr>
            <w:r>
              <w:rPr>
                <w:sz w:val="18"/>
                <w:szCs w:val="18"/>
                <w:lang w:val="sr-Cyrl-CS"/>
              </w:rPr>
              <w:t>0,5</w:t>
            </w:r>
          </w:p>
        </w:tc>
        <w:tc>
          <w:tcPr>
            <w:tcW w:w="670" w:type="dxa"/>
            <w:vAlign w:val="center"/>
          </w:tcPr>
          <w:p w:rsidR="00966D05" w:rsidRPr="0027664F" w:rsidRDefault="00966D05" w:rsidP="00141E99">
            <w:pPr>
              <w:jc w:val="center"/>
              <w:rPr>
                <w:sz w:val="18"/>
                <w:szCs w:val="18"/>
                <w:lang w:val="sr-Cyrl-CS"/>
              </w:rPr>
            </w:pPr>
            <w:r>
              <w:rPr>
                <w:sz w:val="18"/>
                <w:szCs w:val="18"/>
                <w:lang w:val="sr-Cyrl-CS"/>
              </w:rPr>
              <w:t>0,5</w:t>
            </w:r>
          </w:p>
        </w:tc>
        <w:tc>
          <w:tcPr>
            <w:tcW w:w="1432" w:type="dxa"/>
            <w:vAlign w:val="center"/>
          </w:tcPr>
          <w:p w:rsidR="00966D05" w:rsidRPr="00373780" w:rsidRDefault="00966D05" w:rsidP="00141E99">
            <w:pPr>
              <w:jc w:val="center"/>
            </w:pPr>
          </w:p>
        </w:tc>
        <w:tc>
          <w:tcPr>
            <w:tcW w:w="1047" w:type="dxa"/>
            <w:vAlign w:val="center"/>
          </w:tcPr>
          <w:p w:rsidR="00966D05" w:rsidRDefault="00966D05" w:rsidP="00141E99">
            <w:pPr>
              <w:jc w:val="center"/>
              <w:rPr>
                <w:b/>
              </w:rPr>
            </w:pPr>
            <w:r>
              <w:rPr>
                <w:b/>
              </w:rPr>
              <w:t>5</w:t>
            </w:r>
          </w:p>
          <w:p w:rsidR="00966D05" w:rsidRPr="000552D6" w:rsidRDefault="00966D05" w:rsidP="00141E99">
            <w:pPr>
              <w:jc w:val="center"/>
              <w:rPr>
                <w:b/>
              </w:rPr>
            </w:pPr>
            <w:r>
              <w:rPr>
                <w:b/>
              </w:rPr>
              <w:t>23,76</w:t>
            </w: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12</w:t>
            </w:r>
          </w:p>
        </w:tc>
        <w:tc>
          <w:tcPr>
            <w:tcW w:w="1426" w:type="dxa"/>
            <w:vAlign w:val="center"/>
          </w:tcPr>
          <w:p w:rsidR="00966D05" w:rsidRPr="0027664F" w:rsidRDefault="00966D05" w:rsidP="00141E99">
            <w:pPr>
              <w:rPr>
                <w:sz w:val="20"/>
                <w:szCs w:val="20"/>
                <w:lang w:val="sr-Cyrl-CS"/>
              </w:rPr>
            </w:pPr>
            <w:r w:rsidRPr="0027664F">
              <w:rPr>
                <w:sz w:val="20"/>
                <w:szCs w:val="20"/>
                <w:lang w:val="sr-Cyrl-CS"/>
              </w:rPr>
              <w:t>Богдановић Милутин</w:t>
            </w: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0552D6" w:rsidRDefault="00966D05" w:rsidP="00141E99">
            <w:pPr>
              <w:jc w:val="center"/>
              <w:rPr>
                <w:sz w:val="18"/>
                <w:szCs w:val="18"/>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r>
              <w:rPr>
                <w:sz w:val="18"/>
                <w:szCs w:val="18"/>
                <w:lang w:val="sr-Cyrl-CS"/>
              </w:rPr>
              <w:t>4</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373780" w:rsidRDefault="00966D05" w:rsidP="00141E99">
            <w:pPr>
              <w:jc w:val="center"/>
              <w:rPr>
                <w:sz w:val="18"/>
                <w:szCs w:val="18"/>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373780" w:rsidRDefault="00966D05" w:rsidP="00141E99">
            <w:pPr>
              <w:jc w:val="center"/>
              <w:rPr>
                <w:sz w:val="18"/>
                <w:szCs w:val="18"/>
              </w:rPr>
            </w:pPr>
          </w:p>
        </w:tc>
        <w:tc>
          <w:tcPr>
            <w:tcW w:w="1432" w:type="dxa"/>
            <w:vAlign w:val="center"/>
          </w:tcPr>
          <w:p w:rsidR="00966D05" w:rsidRPr="000552D6" w:rsidRDefault="00966D05" w:rsidP="00141E99">
            <w:pPr>
              <w:jc w:val="center"/>
            </w:pPr>
            <w:r>
              <w:t>4</w:t>
            </w:r>
          </w:p>
        </w:tc>
        <w:tc>
          <w:tcPr>
            <w:tcW w:w="1047" w:type="dxa"/>
            <w:vAlign w:val="center"/>
          </w:tcPr>
          <w:p w:rsidR="00966D05" w:rsidRDefault="00966D05" w:rsidP="00141E99">
            <w:pPr>
              <w:jc w:val="center"/>
              <w:rPr>
                <w:b/>
              </w:rPr>
            </w:pPr>
            <w:r>
              <w:rPr>
                <w:b/>
              </w:rPr>
              <w:t>4</w:t>
            </w:r>
          </w:p>
          <w:p w:rsidR="00966D05" w:rsidRPr="000552D6" w:rsidRDefault="00966D05" w:rsidP="00141E99">
            <w:pPr>
              <w:jc w:val="center"/>
              <w:rPr>
                <w:b/>
              </w:rPr>
            </w:pPr>
            <w:r>
              <w:rPr>
                <w:b/>
              </w:rPr>
              <w:t>18,38</w:t>
            </w: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13</w:t>
            </w:r>
          </w:p>
        </w:tc>
        <w:tc>
          <w:tcPr>
            <w:tcW w:w="1426" w:type="dxa"/>
            <w:vMerge w:val="restart"/>
            <w:vAlign w:val="center"/>
          </w:tcPr>
          <w:p w:rsidR="00966D05" w:rsidRPr="0027664F" w:rsidRDefault="00966D05" w:rsidP="00141E99">
            <w:pPr>
              <w:rPr>
                <w:sz w:val="20"/>
                <w:szCs w:val="20"/>
                <w:lang w:val="sr-Cyrl-CS"/>
              </w:rPr>
            </w:pPr>
            <w:r>
              <w:rPr>
                <w:sz w:val="20"/>
                <w:szCs w:val="20"/>
                <w:lang w:val="sr-Cyrl-CS"/>
              </w:rPr>
              <w:t>Павловић Јелена</w:t>
            </w:r>
          </w:p>
        </w:tc>
        <w:tc>
          <w:tcPr>
            <w:tcW w:w="1786" w:type="dxa"/>
          </w:tcPr>
          <w:p w:rsidR="00966D05" w:rsidRPr="0027664F" w:rsidRDefault="00966D05" w:rsidP="00141E99">
            <w:pPr>
              <w:rPr>
                <w:sz w:val="20"/>
                <w:szCs w:val="20"/>
                <w:lang w:val="sr-Cyrl-CS"/>
              </w:rPr>
            </w:pPr>
            <w:r w:rsidRPr="0027664F">
              <w:rPr>
                <w:sz w:val="20"/>
                <w:szCs w:val="20"/>
                <w:lang w:val="sr-Cyrl-CS"/>
              </w:rPr>
              <w:t xml:space="preserve">Рачуноводство </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2+4</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2+4</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2+4+</w:t>
            </w:r>
            <w:r>
              <w:rPr>
                <w:sz w:val="18"/>
                <w:szCs w:val="18"/>
                <w:lang w:val="sr-Cyrl-CS"/>
              </w:rPr>
              <w:t>60б</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0D7A72" w:rsidRDefault="00966D05" w:rsidP="00141E99">
            <w:pPr>
              <w:jc w:val="center"/>
            </w:pPr>
            <w:r>
              <w:rPr>
                <w:lang w:val="sr-Cyrl-CS"/>
              </w:rPr>
              <w:t>18+60</w:t>
            </w:r>
            <w:r w:rsidRPr="0027664F">
              <w:rPr>
                <w:lang w:val="sr-Cyrl-CS"/>
              </w:rPr>
              <w:t>Б</w:t>
            </w:r>
          </w:p>
        </w:tc>
        <w:tc>
          <w:tcPr>
            <w:tcW w:w="1047" w:type="dxa"/>
            <w:vAlign w:val="center"/>
          </w:tcPr>
          <w:p w:rsidR="00966D05" w:rsidRPr="000D7A72" w:rsidRDefault="00966D05" w:rsidP="00141E99">
            <w:pPr>
              <w:jc w:val="center"/>
              <w:rPr>
                <w:b/>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Банкарство</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2</w:t>
            </w:r>
          </w:p>
          <w:p w:rsidR="00966D05" w:rsidRDefault="00966D05" w:rsidP="00141E99">
            <w:pPr>
              <w:jc w:val="center"/>
              <w:rPr>
                <w:lang w:val="sr-Cyrl-CS"/>
              </w:rPr>
            </w:pPr>
            <w:r>
              <w:rPr>
                <w:lang w:val="sr-Cyrl-CS"/>
              </w:rPr>
              <w:t>9,46</w:t>
            </w:r>
          </w:p>
        </w:tc>
        <w:tc>
          <w:tcPr>
            <w:tcW w:w="1047" w:type="dxa"/>
            <w:vAlign w:val="center"/>
          </w:tcPr>
          <w:p w:rsidR="00966D05" w:rsidRDefault="00966D05" w:rsidP="00141E99">
            <w:pPr>
              <w:jc w:val="center"/>
              <w:rPr>
                <w:b/>
                <w:lang w:val="sr-Cyrl-CS"/>
              </w:rPr>
            </w:pPr>
            <w:r>
              <w:rPr>
                <w:b/>
                <w:lang w:val="sr-Cyrl-CS"/>
              </w:rPr>
              <w:t>20</w:t>
            </w:r>
          </w:p>
          <w:p w:rsidR="00966D05" w:rsidRDefault="00966D05" w:rsidP="00141E99">
            <w:pPr>
              <w:jc w:val="center"/>
              <w:rPr>
                <w:b/>
                <w:lang w:val="sr-Cyrl-CS"/>
              </w:rPr>
            </w:pPr>
            <w:r>
              <w:rPr>
                <w:b/>
                <w:lang w:val="sr-Cyrl-CS"/>
              </w:rPr>
              <w:t>103,5</w:t>
            </w: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14</w:t>
            </w:r>
          </w:p>
        </w:tc>
        <w:tc>
          <w:tcPr>
            <w:tcW w:w="1426" w:type="dxa"/>
            <w:vAlign w:val="center"/>
          </w:tcPr>
          <w:p w:rsidR="00966D05" w:rsidRPr="0027664F" w:rsidRDefault="00966D05" w:rsidP="00141E99">
            <w:pPr>
              <w:rPr>
                <w:sz w:val="20"/>
                <w:szCs w:val="20"/>
                <w:lang w:val="sr-Cyrl-CS"/>
              </w:rPr>
            </w:pPr>
            <w:r w:rsidRPr="0027664F">
              <w:rPr>
                <w:sz w:val="20"/>
                <w:szCs w:val="20"/>
                <w:lang w:val="sr-Cyrl-CS"/>
              </w:rPr>
              <w:t>Марић Жељко</w:t>
            </w:r>
          </w:p>
        </w:tc>
        <w:tc>
          <w:tcPr>
            <w:tcW w:w="1786" w:type="dxa"/>
          </w:tcPr>
          <w:p w:rsidR="00966D05" w:rsidRPr="0027664F" w:rsidRDefault="00966D05" w:rsidP="00141E99">
            <w:pPr>
              <w:rPr>
                <w:sz w:val="20"/>
                <w:szCs w:val="20"/>
                <w:lang w:val="sr-Cyrl-CS"/>
              </w:rPr>
            </w:pPr>
            <w:r w:rsidRPr="0027664F">
              <w:rPr>
                <w:sz w:val="20"/>
                <w:szCs w:val="20"/>
                <w:lang w:val="sr-Cyrl-CS"/>
              </w:rPr>
              <w:t>Физичко васпитање</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7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1432" w:type="dxa"/>
            <w:vAlign w:val="center"/>
          </w:tcPr>
          <w:p w:rsidR="00966D05" w:rsidRPr="00A64FFB" w:rsidRDefault="00966D05" w:rsidP="00141E99">
            <w:pPr>
              <w:jc w:val="center"/>
            </w:pPr>
            <w:r w:rsidRPr="0027664F">
              <w:rPr>
                <w:lang w:val="sr-Cyrl-CS"/>
              </w:rPr>
              <w:t>1</w:t>
            </w:r>
            <w:r>
              <w:t>6</w:t>
            </w:r>
          </w:p>
        </w:tc>
        <w:tc>
          <w:tcPr>
            <w:tcW w:w="1047" w:type="dxa"/>
            <w:vAlign w:val="center"/>
          </w:tcPr>
          <w:p w:rsidR="00966D05" w:rsidRDefault="00966D05" w:rsidP="00141E99">
            <w:pPr>
              <w:jc w:val="center"/>
              <w:rPr>
                <w:b/>
              </w:rPr>
            </w:pPr>
            <w:r>
              <w:rPr>
                <w:b/>
                <w:lang w:val="sr-Cyrl-CS"/>
              </w:rPr>
              <w:t>16</w:t>
            </w:r>
          </w:p>
          <w:p w:rsidR="00966D05" w:rsidRPr="000D7A72" w:rsidRDefault="00966D05" w:rsidP="00141E99">
            <w:pPr>
              <w:jc w:val="center"/>
              <w:rPr>
                <w:b/>
              </w:rPr>
            </w:pPr>
            <w:r>
              <w:rPr>
                <w:b/>
              </w:rPr>
              <w:t>76.39</w:t>
            </w: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sidRPr="0027664F">
              <w:rPr>
                <w:lang w:val="sr-Cyrl-CS"/>
              </w:rPr>
              <w:t>15</w:t>
            </w:r>
          </w:p>
        </w:tc>
        <w:tc>
          <w:tcPr>
            <w:tcW w:w="1426" w:type="dxa"/>
            <w:vAlign w:val="center"/>
          </w:tcPr>
          <w:p w:rsidR="00966D05" w:rsidRPr="0027664F" w:rsidRDefault="00966D05" w:rsidP="00141E99">
            <w:pPr>
              <w:rPr>
                <w:sz w:val="20"/>
                <w:szCs w:val="20"/>
                <w:lang w:val="sr-Cyrl-CS"/>
              </w:rPr>
            </w:pPr>
            <w:r>
              <w:rPr>
                <w:sz w:val="20"/>
                <w:szCs w:val="20"/>
                <w:lang w:val="sr-Cyrl-CS"/>
              </w:rPr>
              <w:t>Ђокић Славиша</w:t>
            </w:r>
          </w:p>
        </w:tc>
        <w:tc>
          <w:tcPr>
            <w:tcW w:w="1786" w:type="dxa"/>
          </w:tcPr>
          <w:p w:rsidR="00966D05" w:rsidRPr="0027664F" w:rsidRDefault="00966D05" w:rsidP="00141E99">
            <w:pPr>
              <w:rPr>
                <w:sz w:val="20"/>
                <w:szCs w:val="20"/>
                <w:lang w:val="sr-Cyrl-CS"/>
              </w:rPr>
            </w:pPr>
            <w:r w:rsidRPr="0027664F">
              <w:rPr>
                <w:sz w:val="20"/>
                <w:szCs w:val="20"/>
                <w:lang w:val="sr-Cyrl-CS"/>
              </w:rPr>
              <w:t>Ликовна култура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1</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1</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r>
              <w:rPr>
                <w:lang w:val="sr-Cyrl-CS"/>
              </w:rPr>
              <w:t>2</w:t>
            </w:r>
          </w:p>
        </w:tc>
        <w:tc>
          <w:tcPr>
            <w:tcW w:w="1047" w:type="dxa"/>
            <w:vAlign w:val="center"/>
          </w:tcPr>
          <w:p w:rsidR="00966D05" w:rsidRDefault="00966D05" w:rsidP="00141E99">
            <w:pPr>
              <w:jc w:val="center"/>
              <w:rPr>
                <w:b/>
              </w:rPr>
            </w:pPr>
            <w:r>
              <w:rPr>
                <w:b/>
                <w:lang w:val="sr-Cyrl-CS"/>
              </w:rPr>
              <w:t>2</w:t>
            </w:r>
          </w:p>
          <w:p w:rsidR="00966D05" w:rsidRPr="000D7A72" w:rsidRDefault="00966D05" w:rsidP="00141E99">
            <w:pPr>
              <w:jc w:val="center"/>
              <w:rPr>
                <w:b/>
              </w:rPr>
            </w:pPr>
            <w:r>
              <w:rPr>
                <w:b/>
              </w:rPr>
              <w:t>9.86</w:t>
            </w:r>
          </w:p>
        </w:tc>
      </w:tr>
      <w:tr w:rsidR="00966D05" w:rsidRPr="0027664F" w:rsidTr="00966D05">
        <w:trPr>
          <w:trHeight w:val="275"/>
        </w:trPr>
        <w:tc>
          <w:tcPr>
            <w:tcW w:w="563" w:type="dxa"/>
            <w:vAlign w:val="center"/>
          </w:tcPr>
          <w:p w:rsidR="00966D05" w:rsidRPr="0027664F" w:rsidRDefault="00966D05" w:rsidP="00141E99">
            <w:pPr>
              <w:jc w:val="center"/>
              <w:rPr>
                <w:lang w:val="sr-Cyrl-CS"/>
              </w:rPr>
            </w:pPr>
            <w:r>
              <w:rPr>
                <w:lang w:val="sr-Cyrl-CS"/>
              </w:rPr>
              <w:t>16</w:t>
            </w:r>
          </w:p>
        </w:tc>
        <w:tc>
          <w:tcPr>
            <w:tcW w:w="1426" w:type="dxa"/>
            <w:vAlign w:val="center"/>
          </w:tcPr>
          <w:p w:rsidR="00966D05" w:rsidRPr="0027664F" w:rsidRDefault="00966D05" w:rsidP="00141E99">
            <w:pPr>
              <w:rPr>
                <w:sz w:val="20"/>
                <w:szCs w:val="20"/>
                <w:lang w:val="sr-Cyrl-CS"/>
              </w:rPr>
            </w:pPr>
            <w:r>
              <w:rPr>
                <w:sz w:val="20"/>
                <w:szCs w:val="20"/>
                <w:lang w:val="sr-Cyrl-CS"/>
              </w:rPr>
              <w:t>Жељка Радовановић</w:t>
            </w:r>
          </w:p>
        </w:tc>
        <w:tc>
          <w:tcPr>
            <w:tcW w:w="1786" w:type="dxa"/>
          </w:tcPr>
          <w:p w:rsidR="00966D05" w:rsidRDefault="00966D05" w:rsidP="00141E99">
            <w:pPr>
              <w:rPr>
                <w:sz w:val="20"/>
                <w:szCs w:val="20"/>
                <w:lang w:val="sr-Cyrl-CS"/>
              </w:rPr>
            </w:pPr>
            <w:r>
              <w:rPr>
                <w:sz w:val="20"/>
                <w:szCs w:val="20"/>
                <w:lang w:val="sr-Cyrl-CS"/>
              </w:rPr>
              <w:t>Микроконтролери и микрорачинари</w:t>
            </w:r>
          </w:p>
        </w:tc>
        <w:tc>
          <w:tcPr>
            <w:tcW w:w="498" w:type="dxa"/>
            <w:vAlign w:val="center"/>
          </w:tcPr>
          <w:p w:rsidR="00966D05"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8 + 90Б</w:t>
            </w:r>
          </w:p>
        </w:tc>
        <w:tc>
          <w:tcPr>
            <w:tcW w:w="1432" w:type="dxa"/>
            <w:vAlign w:val="center"/>
          </w:tcPr>
          <w:p w:rsidR="00966D05" w:rsidRDefault="00966D05" w:rsidP="00141E99">
            <w:pPr>
              <w:jc w:val="center"/>
              <w:rPr>
                <w:lang w:val="sr-Cyrl-CS"/>
              </w:rPr>
            </w:pPr>
            <w:r>
              <w:rPr>
                <w:sz w:val="18"/>
                <w:szCs w:val="18"/>
                <w:lang w:val="sr-Cyrl-CS"/>
              </w:rPr>
              <w:t>8 + 90Б</w:t>
            </w:r>
          </w:p>
        </w:tc>
        <w:tc>
          <w:tcPr>
            <w:tcW w:w="1047" w:type="dxa"/>
            <w:vAlign w:val="center"/>
          </w:tcPr>
          <w:p w:rsidR="00966D05" w:rsidRDefault="00966D05" w:rsidP="00141E99">
            <w:pPr>
              <w:jc w:val="center"/>
              <w:rPr>
                <w:b/>
                <w:lang w:val="sr-Cyrl-CS"/>
              </w:rPr>
            </w:pPr>
            <w:r>
              <w:rPr>
                <w:b/>
                <w:lang w:val="sr-Cyrl-CS"/>
              </w:rPr>
              <w:t>8 + 90Б</w:t>
            </w:r>
          </w:p>
          <w:p w:rsidR="00966D05" w:rsidRDefault="00966D05" w:rsidP="00141E99">
            <w:pPr>
              <w:jc w:val="center"/>
              <w:rPr>
                <w:b/>
                <w:lang w:val="sr-Cyrl-CS"/>
              </w:rPr>
            </w:pPr>
            <w:r>
              <w:rPr>
                <w:b/>
                <w:lang w:val="sr-Cyrl-CS"/>
              </w:rPr>
              <w:t>47,58</w:t>
            </w: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17</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Дуњић Радосављевић Мирјана</w:t>
            </w:r>
          </w:p>
        </w:tc>
        <w:tc>
          <w:tcPr>
            <w:tcW w:w="1786" w:type="dxa"/>
          </w:tcPr>
          <w:p w:rsidR="00966D05" w:rsidRPr="0027664F" w:rsidRDefault="00966D05" w:rsidP="00141E99">
            <w:pPr>
              <w:rPr>
                <w:sz w:val="20"/>
                <w:szCs w:val="20"/>
                <w:lang w:val="sr-Cyrl-CS"/>
              </w:rPr>
            </w:pPr>
            <w:r>
              <w:rPr>
                <w:sz w:val="20"/>
                <w:szCs w:val="20"/>
                <w:lang w:val="sr-Cyrl-CS"/>
              </w:rPr>
              <w:t>Математика</w:t>
            </w:r>
          </w:p>
        </w:tc>
        <w:tc>
          <w:tcPr>
            <w:tcW w:w="498" w:type="dxa"/>
            <w:vAlign w:val="center"/>
          </w:tcPr>
          <w:p w:rsidR="00966D05" w:rsidRPr="0027664F" w:rsidRDefault="00966D05" w:rsidP="00141E99">
            <w:pPr>
              <w:jc w:val="center"/>
              <w:rPr>
                <w:sz w:val="18"/>
                <w:szCs w:val="18"/>
                <w:lang w:val="sr-Cyrl-CS"/>
              </w:rPr>
            </w:pPr>
            <w:r>
              <w:rPr>
                <w:sz w:val="18"/>
                <w:szCs w:val="18"/>
                <w:lang w:val="sr-Cyrl-CS"/>
              </w:rPr>
              <w:t>3</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3</w:t>
            </w:r>
          </w:p>
          <w:p w:rsidR="00966D05" w:rsidRPr="0027664F" w:rsidRDefault="00966D05" w:rsidP="00141E99">
            <w:pPr>
              <w:jc w:val="center"/>
              <w:rPr>
                <w:lang w:val="sr-Cyrl-CS"/>
              </w:rPr>
            </w:pPr>
            <w:r>
              <w:rPr>
                <w:lang w:val="sr-Cyrl-CS"/>
              </w:rPr>
              <w:t>16,67</w:t>
            </w:r>
          </w:p>
        </w:tc>
        <w:tc>
          <w:tcPr>
            <w:tcW w:w="1047" w:type="dxa"/>
            <w:vMerge w:val="restart"/>
            <w:vAlign w:val="center"/>
          </w:tcPr>
          <w:p w:rsidR="00966D05" w:rsidRDefault="00966D05" w:rsidP="00141E99">
            <w:pPr>
              <w:jc w:val="center"/>
              <w:rPr>
                <w:b/>
                <w:lang w:val="sr-Cyrl-CS"/>
              </w:rPr>
            </w:pPr>
            <w:r>
              <w:rPr>
                <w:b/>
                <w:lang w:val="sr-Cyrl-CS"/>
              </w:rPr>
              <w:t>15</w:t>
            </w:r>
          </w:p>
          <w:p w:rsidR="00966D05" w:rsidRPr="0027664F" w:rsidRDefault="00966D05" w:rsidP="00141E99">
            <w:pPr>
              <w:jc w:val="center"/>
              <w:rPr>
                <w:b/>
                <w:lang w:val="sr-Cyrl-CS"/>
              </w:rPr>
            </w:pPr>
            <w:r>
              <w:rPr>
                <w:b/>
                <w:lang w:val="sr-Cyrl-CS"/>
              </w:rPr>
              <w:t>75,05</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Default="00966D05" w:rsidP="00141E99">
            <w:pPr>
              <w:rPr>
                <w:sz w:val="20"/>
                <w:szCs w:val="20"/>
                <w:lang w:val="sr-Cyrl-CS"/>
              </w:rPr>
            </w:pPr>
          </w:p>
        </w:tc>
        <w:tc>
          <w:tcPr>
            <w:tcW w:w="498" w:type="dxa"/>
            <w:vAlign w:val="center"/>
          </w:tcPr>
          <w:p w:rsidR="00966D05"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p>
        </w:tc>
        <w:tc>
          <w:tcPr>
            <w:tcW w:w="1047" w:type="dxa"/>
            <w:vMerge/>
            <w:vAlign w:val="center"/>
          </w:tcPr>
          <w:p w:rsidR="00966D05"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Пословна информатика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4</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CF3DC3" w:rsidRDefault="00966D05" w:rsidP="00141E99">
            <w:pPr>
              <w:jc w:val="center"/>
            </w:pPr>
            <w:r>
              <w:t>4</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890C3B" w:rsidRDefault="00966D05" w:rsidP="00141E99">
            <w:pPr>
              <w:rPr>
                <w:sz w:val="20"/>
                <w:szCs w:val="20"/>
              </w:rPr>
            </w:pPr>
            <w:r>
              <w:rPr>
                <w:sz w:val="20"/>
                <w:szCs w:val="20"/>
              </w:rPr>
              <w:t>Пословнакореспонденција и комуникација</w:t>
            </w:r>
          </w:p>
        </w:tc>
        <w:tc>
          <w:tcPr>
            <w:tcW w:w="498" w:type="dxa"/>
            <w:vAlign w:val="center"/>
          </w:tcPr>
          <w:p w:rsidR="00966D05" w:rsidRPr="0027664F" w:rsidRDefault="00966D05" w:rsidP="00141E99">
            <w:pPr>
              <w:jc w:val="center"/>
              <w:rPr>
                <w:sz w:val="18"/>
                <w:szCs w:val="18"/>
                <w:lang w:val="sr-Cyrl-CS"/>
              </w:rPr>
            </w:pPr>
            <w:r>
              <w:rPr>
                <w:sz w:val="18"/>
                <w:szCs w:val="18"/>
                <w:lang w:val="sr-Cyrl-CS"/>
              </w:rPr>
              <w:t>0+</w:t>
            </w:r>
            <w:r w:rsidRPr="00600A04">
              <w:rPr>
                <w:color w:val="FF0000"/>
                <w:sz w:val="18"/>
                <w:szCs w:val="18"/>
                <w:lang w:val="sr-Cyrl-CS"/>
              </w:rPr>
              <w:t>4</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0+4</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r>
              <w:rPr>
                <w:lang w:val="sr-Cyrl-CS"/>
              </w:rPr>
              <w:t>8</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18</w:t>
            </w:r>
          </w:p>
        </w:tc>
        <w:tc>
          <w:tcPr>
            <w:tcW w:w="1426" w:type="dxa"/>
            <w:vMerge w:val="restart"/>
            <w:vAlign w:val="center"/>
          </w:tcPr>
          <w:p w:rsidR="00966D05" w:rsidRPr="00EF6D3D" w:rsidRDefault="00966D05" w:rsidP="00141E99">
            <w:pPr>
              <w:rPr>
                <w:sz w:val="20"/>
                <w:szCs w:val="20"/>
                <w:lang w:val="sr-Cyrl-CS"/>
              </w:rPr>
            </w:pPr>
            <w:r>
              <w:rPr>
                <w:sz w:val="20"/>
                <w:szCs w:val="20"/>
                <w:lang w:val="sr-Cyrl-CS"/>
              </w:rPr>
              <w:t>Никола Божић</w:t>
            </w: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restart"/>
            <w:vAlign w:val="center"/>
          </w:tcPr>
          <w:p w:rsidR="00966D05" w:rsidRDefault="00966D05" w:rsidP="00141E99">
            <w:pPr>
              <w:jc w:val="center"/>
              <w:rPr>
                <w:b/>
              </w:rPr>
            </w:pPr>
            <w:r>
              <w:rPr>
                <w:b/>
                <w:lang w:val="sr-Cyrl-CS"/>
              </w:rPr>
              <w:t>16 + 180 б.</w:t>
            </w:r>
          </w:p>
          <w:p w:rsidR="00966D05" w:rsidRPr="002B70A3" w:rsidRDefault="00966D05" w:rsidP="00141E99">
            <w:pPr>
              <w:jc w:val="center"/>
              <w:rPr>
                <w:b/>
              </w:rPr>
            </w:pPr>
            <w:r>
              <w:rPr>
                <w:b/>
              </w:rPr>
              <w:t>96,98</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1063E2" w:rsidRDefault="00966D05" w:rsidP="00141E99">
            <w:pPr>
              <w:rPr>
                <w:sz w:val="20"/>
                <w:szCs w:val="20"/>
              </w:rPr>
            </w:pPr>
            <w:r>
              <w:rPr>
                <w:sz w:val="20"/>
                <w:szCs w:val="20"/>
              </w:rPr>
              <w:t>Статистика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4</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6</w:t>
            </w:r>
          </w:p>
          <w:p w:rsidR="00966D05" w:rsidRPr="0027664F" w:rsidRDefault="00966D05" w:rsidP="00141E99">
            <w:pPr>
              <w:jc w:val="center"/>
              <w:rPr>
                <w:lang w:val="sr-Cyrl-CS"/>
              </w:rPr>
            </w:pPr>
            <w:r>
              <w:rPr>
                <w:lang w:val="sr-Cyrl-CS"/>
              </w:rPr>
              <w:t>28,62</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Економско послов.</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1063E2" w:rsidRDefault="00966D05" w:rsidP="00141E99">
            <w:pPr>
              <w:rPr>
                <w:sz w:val="18"/>
                <w:szCs w:val="18"/>
              </w:rPr>
            </w:pPr>
            <w:r>
              <w:rPr>
                <w:sz w:val="18"/>
                <w:szCs w:val="18"/>
              </w:rPr>
              <w:t>4</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Default="00966D05" w:rsidP="00141E99">
            <w:pPr>
              <w:jc w:val="center"/>
              <w:rPr>
                <w:sz w:val="18"/>
                <w:szCs w:val="18"/>
              </w:rPr>
            </w:pPr>
            <w:r>
              <w:rPr>
                <w:sz w:val="18"/>
                <w:szCs w:val="18"/>
                <w:lang w:val="sr-Cyrl-CS"/>
              </w:rPr>
              <w:t>4</w:t>
            </w:r>
          </w:p>
          <w:p w:rsidR="00966D05" w:rsidRPr="001063E2" w:rsidRDefault="00966D05" w:rsidP="00141E99">
            <w:pPr>
              <w:rPr>
                <w:sz w:val="18"/>
                <w:szCs w:val="18"/>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8</w:t>
            </w:r>
          </w:p>
          <w:p w:rsidR="00966D05" w:rsidRPr="000D7A72" w:rsidRDefault="00966D05" w:rsidP="00141E99">
            <w:pPr>
              <w:jc w:val="center"/>
            </w:pPr>
            <w:r>
              <w:t>38.38</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Монетарна ек. И бан.</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2</w:t>
            </w:r>
          </w:p>
          <w:p w:rsidR="00966D05" w:rsidRPr="0027664F" w:rsidRDefault="00966D05" w:rsidP="00141E99">
            <w:pPr>
              <w:jc w:val="center"/>
              <w:rPr>
                <w:lang w:val="sr-Cyrl-CS"/>
              </w:rPr>
            </w:pPr>
            <w:r>
              <w:rPr>
                <w:lang w:val="sr-Cyrl-CS"/>
              </w:rPr>
              <w:t>9,71</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Екон. Посл. Блок н.</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60 б.</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120б</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t>180</w:t>
            </w:r>
          </w:p>
          <w:p w:rsidR="00966D05" w:rsidRPr="000D7A72" w:rsidRDefault="00966D05" w:rsidP="00141E99">
            <w:pPr>
              <w:jc w:val="center"/>
            </w:pPr>
            <w:r>
              <w:lastRenderedPageBreak/>
              <w:t>20.27</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lastRenderedPageBreak/>
              <w:t>19</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Радовић Горан</w:t>
            </w:r>
          </w:p>
        </w:tc>
        <w:tc>
          <w:tcPr>
            <w:tcW w:w="1786" w:type="dxa"/>
          </w:tcPr>
          <w:p w:rsidR="00966D05" w:rsidRPr="0027664F" w:rsidRDefault="00966D05" w:rsidP="00141E99">
            <w:pPr>
              <w:rPr>
                <w:sz w:val="20"/>
                <w:szCs w:val="20"/>
                <w:lang w:val="sr-Cyrl-CS"/>
              </w:rPr>
            </w:pPr>
            <w:r w:rsidRPr="0027664F">
              <w:rPr>
                <w:sz w:val="20"/>
                <w:szCs w:val="20"/>
                <w:lang w:val="sr-Cyrl-CS"/>
              </w:rPr>
              <w:t>Пословна економија</w:t>
            </w: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sidRPr="0027664F">
              <w:rPr>
                <w:lang w:val="sr-Cyrl-CS"/>
              </w:rPr>
              <w:t>8</w:t>
            </w:r>
          </w:p>
          <w:p w:rsidR="00966D05" w:rsidRPr="000D7A72" w:rsidRDefault="00966D05" w:rsidP="00141E99">
            <w:pPr>
              <w:jc w:val="center"/>
            </w:pPr>
            <w:r>
              <w:t>38.90</w:t>
            </w:r>
          </w:p>
        </w:tc>
        <w:tc>
          <w:tcPr>
            <w:tcW w:w="1047" w:type="dxa"/>
            <w:vMerge w:val="restart"/>
            <w:vAlign w:val="center"/>
          </w:tcPr>
          <w:p w:rsidR="00966D05" w:rsidRDefault="00966D05" w:rsidP="00141E99">
            <w:pPr>
              <w:jc w:val="center"/>
              <w:rPr>
                <w:b/>
              </w:rPr>
            </w:pPr>
            <w:r w:rsidRPr="0027664F">
              <w:rPr>
                <w:b/>
                <w:lang w:val="sr-Cyrl-CS"/>
              </w:rPr>
              <w:t>2</w:t>
            </w:r>
            <w:r>
              <w:rPr>
                <w:b/>
                <w:lang w:val="sr-Cyrl-CS"/>
              </w:rPr>
              <w:t>2</w:t>
            </w:r>
          </w:p>
          <w:p w:rsidR="00966D05" w:rsidRPr="00191B29" w:rsidRDefault="00966D05" w:rsidP="00141E99">
            <w:pPr>
              <w:jc w:val="center"/>
              <w:rPr>
                <w:b/>
              </w:rPr>
            </w:pPr>
            <w:r>
              <w:rPr>
                <w:b/>
              </w:rPr>
              <w:t>107.51</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Основи економије</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2</w:t>
            </w:r>
          </w:p>
          <w:p w:rsidR="00966D05" w:rsidRPr="000D7A72" w:rsidRDefault="00966D05" w:rsidP="00141E99">
            <w:pPr>
              <w:jc w:val="center"/>
            </w:pPr>
            <w:r>
              <w:t>9.71</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 xml:space="preserve">Маркетинг </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sidRPr="0027664F">
              <w:rPr>
                <w:lang w:val="sr-Cyrl-CS"/>
              </w:rPr>
              <w:t>2</w:t>
            </w:r>
          </w:p>
          <w:p w:rsidR="00966D05" w:rsidRPr="000D7A72" w:rsidRDefault="00966D05" w:rsidP="00141E99">
            <w:pPr>
              <w:jc w:val="center"/>
            </w:pPr>
            <w:r>
              <w:t>9.71</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 xml:space="preserve"> Национална економија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sidRPr="0027664F">
              <w:rPr>
                <w:lang w:val="sr-Cyrl-CS"/>
              </w:rPr>
              <w:t>2</w:t>
            </w:r>
          </w:p>
          <w:p w:rsidR="00966D05" w:rsidRPr="000D7A72" w:rsidRDefault="00966D05" w:rsidP="00141E99">
            <w:pPr>
              <w:jc w:val="center"/>
            </w:pPr>
            <w:r>
              <w:t>9.46</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Јавне финансије</w:t>
            </w:r>
          </w:p>
        </w:tc>
        <w:tc>
          <w:tcPr>
            <w:tcW w:w="498" w:type="dxa"/>
            <w:vAlign w:val="center"/>
          </w:tcPr>
          <w:p w:rsidR="00966D05"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r>
              <w:rPr>
                <w:sz w:val="18"/>
                <w:szCs w:val="18"/>
                <w:lang w:val="sr-Cyrl-CS"/>
              </w:rPr>
              <w:t>2</w:t>
            </w: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2</w:t>
            </w:r>
          </w:p>
          <w:p w:rsidR="00966D05" w:rsidRPr="000D7A72" w:rsidRDefault="00966D05" w:rsidP="00141E99">
            <w:pPr>
              <w:jc w:val="center"/>
            </w:pPr>
            <w:r>
              <w:t>9.73</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 xml:space="preserve">Рачуноводство </w:t>
            </w:r>
          </w:p>
        </w:tc>
        <w:tc>
          <w:tcPr>
            <w:tcW w:w="498" w:type="dxa"/>
            <w:vAlign w:val="center"/>
          </w:tcPr>
          <w:p w:rsidR="00966D05" w:rsidRPr="0027664F" w:rsidRDefault="00966D05" w:rsidP="00141E99">
            <w:pPr>
              <w:jc w:val="center"/>
              <w:rPr>
                <w:sz w:val="18"/>
                <w:szCs w:val="18"/>
                <w:lang w:val="sr-Cyrl-CS"/>
              </w:rPr>
            </w:pPr>
            <w:r>
              <w:rPr>
                <w:sz w:val="18"/>
                <w:szCs w:val="18"/>
                <w:lang w:val="sr-Cyrl-CS"/>
              </w:rPr>
              <w:t>2</w:t>
            </w:r>
            <w:r w:rsidRPr="0027664F">
              <w:rPr>
                <w:sz w:val="18"/>
                <w:szCs w:val="18"/>
                <w:lang w:val="sr-Cyrl-CS"/>
              </w:rPr>
              <w:t>+</w:t>
            </w:r>
            <w:r w:rsidRPr="00A0264F">
              <w:rPr>
                <w:color w:val="C00000"/>
                <w:sz w:val="18"/>
                <w:szCs w:val="18"/>
                <w:lang w:val="sr-Cyrl-CS"/>
              </w:rPr>
              <w:t>4</w:t>
            </w: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6</w:t>
            </w:r>
          </w:p>
          <w:p w:rsidR="00966D05" w:rsidRPr="00191B29" w:rsidRDefault="00966D05" w:rsidP="00141E99">
            <w:pPr>
              <w:jc w:val="center"/>
            </w:pPr>
            <w:r>
              <w:t>30</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20</w:t>
            </w:r>
          </w:p>
        </w:tc>
        <w:tc>
          <w:tcPr>
            <w:tcW w:w="1426" w:type="dxa"/>
            <w:vMerge w:val="restart"/>
            <w:vAlign w:val="center"/>
          </w:tcPr>
          <w:p w:rsidR="00966D05" w:rsidRPr="0027664F" w:rsidRDefault="00966D05" w:rsidP="00141E99">
            <w:pPr>
              <w:rPr>
                <w:sz w:val="20"/>
                <w:szCs w:val="20"/>
                <w:lang w:val="sr-Cyrl-CS"/>
              </w:rPr>
            </w:pPr>
            <w:r>
              <w:rPr>
                <w:sz w:val="20"/>
                <w:szCs w:val="20"/>
                <w:lang w:val="sr-Cyrl-CS"/>
              </w:rPr>
              <w:t>Душица Тулимировић</w:t>
            </w:r>
          </w:p>
        </w:tc>
        <w:tc>
          <w:tcPr>
            <w:tcW w:w="1786" w:type="dxa"/>
          </w:tcPr>
          <w:p w:rsidR="00966D05" w:rsidRPr="0027664F" w:rsidRDefault="00966D05" w:rsidP="00141E99">
            <w:pPr>
              <w:rPr>
                <w:sz w:val="20"/>
                <w:szCs w:val="20"/>
                <w:lang w:val="sr-Cyrl-CS"/>
              </w:rPr>
            </w:pPr>
            <w:r w:rsidRPr="0027664F">
              <w:rPr>
                <w:sz w:val="20"/>
                <w:szCs w:val="20"/>
                <w:lang w:val="sr-Cyrl-CS"/>
              </w:rPr>
              <w:t xml:space="preserve"> Уставно и прив. право</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r>
              <w:rPr>
                <w:sz w:val="18"/>
                <w:szCs w:val="18"/>
                <w:lang w:val="sr-Cyrl-CS"/>
              </w:rPr>
              <w:t>2</w:t>
            </w: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2</w:t>
            </w:r>
          </w:p>
          <w:p w:rsidR="00966D05" w:rsidRPr="00191B29" w:rsidRDefault="00966D05" w:rsidP="00141E99">
            <w:pPr>
              <w:jc w:val="center"/>
            </w:pPr>
            <w:r>
              <w:t>9.71</w:t>
            </w:r>
          </w:p>
        </w:tc>
        <w:tc>
          <w:tcPr>
            <w:tcW w:w="1047" w:type="dxa"/>
            <w:vMerge w:val="restart"/>
            <w:vAlign w:val="center"/>
          </w:tcPr>
          <w:p w:rsidR="00966D05" w:rsidRDefault="00966D05" w:rsidP="00141E99">
            <w:pPr>
              <w:rPr>
                <w:b/>
              </w:rPr>
            </w:pPr>
            <w:r>
              <w:rPr>
                <w:b/>
              </w:rPr>
              <w:t>8</w:t>
            </w:r>
          </w:p>
          <w:p w:rsidR="00966D05" w:rsidRPr="001063E2" w:rsidRDefault="00966D05" w:rsidP="00141E99">
            <w:pPr>
              <w:rPr>
                <w:b/>
              </w:rPr>
            </w:pPr>
            <w:r>
              <w:rPr>
                <w:b/>
              </w:rPr>
              <w:t>38.18</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Грађанско вас.</w:t>
            </w:r>
          </w:p>
        </w:tc>
        <w:tc>
          <w:tcPr>
            <w:tcW w:w="498" w:type="dxa"/>
            <w:vAlign w:val="center"/>
          </w:tcPr>
          <w:p w:rsidR="00966D05" w:rsidRPr="00A64FFB" w:rsidRDefault="00966D05" w:rsidP="00141E99">
            <w:pPr>
              <w:jc w:val="center"/>
              <w:rPr>
                <w:sz w:val="18"/>
                <w:szCs w:val="18"/>
              </w:rPr>
            </w:pPr>
            <w:r>
              <w:rPr>
                <w:sz w:val="18"/>
                <w:szCs w:val="18"/>
              </w:rPr>
              <w:t>0.5</w:t>
            </w:r>
          </w:p>
        </w:tc>
        <w:tc>
          <w:tcPr>
            <w:tcW w:w="498" w:type="dxa"/>
            <w:vAlign w:val="center"/>
          </w:tcPr>
          <w:p w:rsidR="00966D05" w:rsidRPr="001063E2" w:rsidRDefault="00966D05" w:rsidP="00141E99">
            <w:pPr>
              <w:jc w:val="center"/>
              <w:rPr>
                <w:sz w:val="18"/>
                <w:szCs w:val="18"/>
              </w:rPr>
            </w:pPr>
            <w:r>
              <w:rPr>
                <w:sz w:val="18"/>
                <w:szCs w:val="18"/>
              </w:rPr>
              <w:t>0.5</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1063E2" w:rsidRDefault="00966D05" w:rsidP="00141E99">
            <w:pPr>
              <w:jc w:val="center"/>
              <w:rPr>
                <w:sz w:val="18"/>
                <w:szCs w:val="18"/>
              </w:rPr>
            </w:pPr>
            <w:r>
              <w:rPr>
                <w:sz w:val="18"/>
                <w:szCs w:val="18"/>
              </w:rPr>
              <w:t>1</w:t>
            </w:r>
          </w:p>
        </w:tc>
        <w:tc>
          <w:tcPr>
            <w:tcW w:w="680" w:type="dxa"/>
            <w:vAlign w:val="center"/>
          </w:tcPr>
          <w:p w:rsidR="00966D05" w:rsidRPr="001063E2" w:rsidRDefault="00966D05" w:rsidP="00141E99">
            <w:pPr>
              <w:jc w:val="center"/>
              <w:rPr>
                <w:sz w:val="18"/>
                <w:szCs w:val="18"/>
              </w:rPr>
            </w:pPr>
            <w:r>
              <w:rPr>
                <w:sz w:val="18"/>
                <w:szCs w:val="18"/>
              </w:rPr>
              <w:t>1</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1063E2" w:rsidRDefault="00966D05" w:rsidP="00141E99">
            <w:pPr>
              <w:jc w:val="center"/>
              <w:rPr>
                <w:sz w:val="18"/>
                <w:szCs w:val="18"/>
              </w:rPr>
            </w:pPr>
            <w:r>
              <w:rPr>
                <w:sz w:val="18"/>
                <w:szCs w:val="18"/>
              </w:rPr>
              <w:t>1</w:t>
            </w:r>
          </w:p>
        </w:tc>
        <w:tc>
          <w:tcPr>
            <w:tcW w:w="1432" w:type="dxa"/>
            <w:vAlign w:val="center"/>
          </w:tcPr>
          <w:p w:rsidR="00966D05" w:rsidRPr="001063E2" w:rsidRDefault="00966D05" w:rsidP="00141E99">
            <w:pPr>
              <w:jc w:val="center"/>
            </w:pPr>
            <w:r>
              <w:t>4</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Право</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2</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2</w:t>
            </w:r>
          </w:p>
          <w:p w:rsidR="00966D05" w:rsidRPr="00191B29" w:rsidRDefault="00966D05" w:rsidP="00141E99">
            <w:pPr>
              <w:jc w:val="center"/>
            </w:pPr>
            <w:r>
              <w:t>9.46</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21</w:t>
            </w:r>
          </w:p>
        </w:tc>
        <w:tc>
          <w:tcPr>
            <w:tcW w:w="1426" w:type="dxa"/>
            <w:vMerge w:val="restart"/>
            <w:vAlign w:val="center"/>
          </w:tcPr>
          <w:p w:rsidR="00966D05" w:rsidRPr="0027664F" w:rsidRDefault="00966D05" w:rsidP="00141E99">
            <w:pPr>
              <w:rPr>
                <w:sz w:val="20"/>
                <w:szCs w:val="20"/>
                <w:lang w:val="sr-Cyrl-CS"/>
              </w:rPr>
            </w:pPr>
            <w:r>
              <w:rPr>
                <w:sz w:val="20"/>
                <w:szCs w:val="20"/>
                <w:lang w:val="sr-Cyrl-CS"/>
              </w:rPr>
              <w:t>Зора Матић</w:t>
            </w:r>
          </w:p>
        </w:tc>
        <w:tc>
          <w:tcPr>
            <w:tcW w:w="1786" w:type="dxa"/>
          </w:tcPr>
          <w:p w:rsidR="00966D05" w:rsidRPr="0027664F" w:rsidRDefault="00966D05" w:rsidP="00141E99">
            <w:pPr>
              <w:rPr>
                <w:sz w:val="20"/>
                <w:szCs w:val="20"/>
                <w:lang w:val="sr-Cyrl-CS"/>
              </w:rPr>
            </w:pPr>
            <w:r>
              <w:rPr>
                <w:sz w:val="20"/>
                <w:szCs w:val="20"/>
                <w:lang w:val="sr-Cyrl-CS"/>
              </w:rPr>
              <w:t>Социологија са правима грађана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sidRPr="0027664F">
              <w:rPr>
                <w:sz w:val="18"/>
                <w:szCs w:val="18"/>
                <w:lang w:val="sr-Cyrl-CS"/>
              </w:rPr>
              <w:t>2</w:t>
            </w: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2</w:t>
            </w:r>
          </w:p>
        </w:tc>
        <w:tc>
          <w:tcPr>
            <w:tcW w:w="1432" w:type="dxa"/>
            <w:vAlign w:val="center"/>
          </w:tcPr>
          <w:p w:rsidR="00966D05" w:rsidRDefault="00966D05" w:rsidP="00141E99">
            <w:pPr>
              <w:jc w:val="center"/>
            </w:pPr>
            <w:r>
              <w:rPr>
                <w:lang w:val="sr-Cyrl-CS"/>
              </w:rPr>
              <w:t>4</w:t>
            </w:r>
          </w:p>
          <w:p w:rsidR="00966D05" w:rsidRPr="00191B29" w:rsidRDefault="00966D05" w:rsidP="00141E99">
            <w:pPr>
              <w:jc w:val="center"/>
            </w:pPr>
            <w:r>
              <w:t>18.58</w:t>
            </w:r>
          </w:p>
        </w:tc>
        <w:tc>
          <w:tcPr>
            <w:tcW w:w="1047" w:type="dxa"/>
            <w:vMerge w:val="restart"/>
            <w:vAlign w:val="center"/>
          </w:tcPr>
          <w:p w:rsidR="00966D05" w:rsidRDefault="00966D05" w:rsidP="00141E99">
            <w:pPr>
              <w:jc w:val="center"/>
              <w:rPr>
                <w:b/>
                <w:lang w:val="sr-Cyrl-CS"/>
              </w:rPr>
            </w:pPr>
            <w:r>
              <w:rPr>
                <w:b/>
                <w:lang w:val="sr-Cyrl-CS"/>
              </w:rPr>
              <w:t>4</w:t>
            </w:r>
          </w:p>
          <w:p w:rsidR="00966D05" w:rsidRPr="0027664F" w:rsidRDefault="00966D05" w:rsidP="00141E99">
            <w:pPr>
              <w:jc w:val="center"/>
              <w:rPr>
                <w:b/>
                <w:lang w:val="sr-Cyrl-CS"/>
              </w:rPr>
            </w:pPr>
            <w:r>
              <w:rPr>
                <w:b/>
                <w:lang w:val="sr-Cyrl-CS"/>
              </w:rPr>
              <w:t>18,58</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22</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Стефановић Иван</w:t>
            </w:r>
          </w:p>
        </w:tc>
        <w:tc>
          <w:tcPr>
            <w:tcW w:w="1786" w:type="dxa"/>
          </w:tcPr>
          <w:p w:rsidR="00966D05" w:rsidRPr="0027664F" w:rsidRDefault="00966D05" w:rsidP="00141E99">
            <w:pPr>
              <w:rPr>
                <w:sz w:val="20"/>
                <w:szCs w:val="20"/>
                <w:lang w:val="sr-Cyrl-CS"/>
              </w:rPr>
            </w:pPr>
            <w:r>
              <w:rPr>
                <w:sz w:val="20"/>
                <w:szCs w:val="20"/>
                <w:lang w:val="sr-Cyrl-CS"/>
              </w:rPr>
              <w:t>Микрокон. И микрор.</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Default="00966D05" w:rsidP="00141E99">
            <w:pPr>
              <w:jc w:val="center"/>
              <w:rPr>
                <w:sz w:val="18"/>
                <w:szCs w:val="18"/>
                <w:lang w:val="sr-Cyrl-CS"/>
              </w:rPr>
            </w:pPr>
            <w:r>
              <w:rPr>
                <w:sz w:val="18"/>
                <w:szCs w:val="18"/>
                <w:lang w:val="sr-Cyrl-CS"/>
              </w:rPr>
              <w:t>7+</w:t>
            </w:r>
          </w:p>
          <w:p w:rsidR="00966D05" w:rsidRPr="0027664F" w:rsidRDefault="00966D05" w:rsidP="00141E99">
            <w:pPr>
              <w:jc w:val="center"/>
              <w:rPr>
                <w:sz w:val="18"/>
                <w:szCs w:val="18"/>
                <w:lang w:val="sr-Cyrl-CS"/>
              </w:rPr>
            </w:pPr>
            <w:r>
              <w:rPr>
                <w:sz w:val="18"/>
                <w:szCs w:val="18"/>
                <w:lang w:val="sr-Cyrl-CS"/>
              </w:rPr>
              <w:t>90б</w:t>
            </w: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7+90б</w:t>
            </w:r>
          </w:p>
          <w:p w:rsidR="00966D05" w:rsidRPr="0027664F" w:rsidRDefault="00966D05" w:rsidP="00141E99">
            <w:pPr>
              <w:jc w:val="center"/>
              <w:rPr>
                <w:lang w:val="sr-Cyrl-CS"/>
              </w:rPr>
            </w:pPr>
            <w:r>
              <w:rPr>
                <w:lang w:val="sr-Cyrl-CS"/>
              </w:rPr>
              <w:t>32,16+10,14</w:t>
            </w:r>
          </w:p>
        </w:tc>
        <w:tc>
          <w:tcPr>
            <w:tcW w:w="1047" w:type="dxa"/>
            <w:vMerge w:val="restart"/>
            <w:vAlign w:val="center"/>
          </w:tcPr>
          <w:p w:rsidR="00966D05" w:rsidRDefault="00966D05" w:rsidP="00141E99">
            <w:pPr>
              <w:jc w:val="center"/>
              <w:rPr>
                <w:b/>
                <w:lang w:val="sr-Cyrl-CS"/>
              </w:rPr>
            </w:pPr>
            <w:r>
              <w:rPr>
                <w:b/>
                <w:lang w:val="sr-Cyrl-CS"/>
              </w:rPr>
              <w:t>26+90б</w:t>
            </w:r>
          </w:p>
          <w:p w:rsidR="00966D05" w:rsidRPr="0027664F" w:rsidRDefault="00966D05" w:rsidP="00141E99">
            <w:pPr>
              <w:jc w:val="center"/>
              <w:rPr>
                <w:b/>
                <w:lang w:val="sr-Cyrl-CS"/>
              </w:rPr>
            </w:pPr>
            <w:r>
              <w:rPr>
                <w:b/>
                <w:lang w:val="sr-Cyrl-CS"/>
              </w:rPr>
              <w:t>130,82</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Алати за упр.сад. на инт.</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4</w:t>
            </w:r>
          </w:p>
        </w:tc>
        <w:tc>
          <w:tcPr>
            <w:tcW w:w="1432" w:type="dxa"/>
            <w:vAlign w:val="center"/>
          </w:tcPr>
          <w:p w:rsidR="00966D05" w:rsidRDefault="00966D05" w:rsidP="00141E99">
            <w:pPr>
              <w:jc w:val="center"/>
              <w:rPr>
                <w:lang w:val="sr-Cyrl-CS"/>
              </w:rPr>
            </w:pPr>
            <w:r>
              <w:rPr>
                <w:lang w:val="sr-Cyrl-CS"/>
              </w:rPr>
              <w:t>4</w:t>
            </w:r>
          </w:p>
          <w:p w:rsidR="00966D05" w:rsidRPr="0027664F" w:rsidRDefault="00966D05" w:rsidP="00141E99">
            <w:pPr>
              <w:jc w:val="center"/>
              <w:rPr>
                <w:lang w:val="sr-Cyrl-CS"/>
              </w:rPr>
            </w:pPr>
            <w:r>
              <w:rPr>
                <w:lang w:val="sr-Cyrl-CS"/>
              </w:rPr>
              <w:t>18,24</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Софтверски алати</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r w:rsidRPr="0027664F">
              <w:rPr>
                <w:sz w:val="18"/>
                <w:szCs w:val="18"/>
                <w:lang w:val="sr-Cyrl-CS"/>
              </w:rPr>
              <w:t>0+4</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4</w:t>
            </w:r>
          </w:p>
          <w:p w:rsidR="00966D05" w:rsidRPr="0027664F" w:rsidRDefault="00966D05" w:rsidP="00141E99">
            <w:pPr>
              <w:jc w:val="center"/>
              <w:rPr>
                <w:lang w:val="sr-Cyrl-CS"/>
              </w:rPr>
            </w:pPr>
            <w:r>
              <w:rPr>
                <w:lang w:val="sr-Cyrl-CS"/>
              </w:rPr>
              <w:t>18,38</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Рач. У сис. Управ.</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7</w:t>
            </w:r>
          </w:p>
        </w:tc>
        <w:tc>
          <w:tcPr>
            <w:tcW w:w="1432" w:type="dxa"/>
            <w:vAlign w:val="center"/>
          </w:tcPr>
          <w:p w:rsidR="00966D05" w:rsidRDefault="00966D05" w:rsidP="00141E99">
            <w:pPr>
              <w:jc w:val="center"/>
              <w:rPr>
                <w:lang w:val="sr-Cyrl-CS"/>
              </w:rPr>
            </w:pPr>
            <w:r>
              <w:rPr>
                <w:lang w:val="sr-Cyrl-CS"/>
              </w:rPr>
              <w:t>7</w:t>
            </w:r>
          </w:p>
          <w:p w:rsidR="00966D05" w:rsidRPr="0027664F" w:rsidRDefault="00966D05" w:rsidP="00141E99">
            <w:pPr>
              <w:jc w:val="center"/>
              <w:rPr>
                <w:lang w:val="sr-Cyrl-CS"/>
              </w:rPr>
            </w:pPr>
            <w:r>
              <w:rPr>
                <w:lang w:val="sr-Cyrl-CS"/>
              </w:rPr>
              <w:t>31,91</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sidRPr="0027664F">
              <w:rPr>
                <w:sz w:val="20"/>
                <w:szCs w:val="20"/>
                <w:lang w:val="sr-Cyrl-CS"/>
              </w:rPr>
              <w:t>Рач. графика и мултим.</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r w:rsidRPr="0027664F">
              <w:rPr>
                <w:sz w:val="18"/>
                <w:szCs w:val="18"/>
                <w:lang w:val="sr-Cyrl-CS"/>
              </w:rPr>
              <w:t>0+4</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sidRPr="0027664F">
              <w:rPr>
                <w:lang w:val="sr-Cyrl-CS"/>
              </w:rPr>
              <w:t>4</w:t>
            </w:r>
          </w:p>
          <w:p w:rsidR="00966D05" w:rsidRPr="0027664F" w:rsidRDefault="00966D05" w:rsidP="00141E99">
            <w:pPr>
              <w:jc w:val="center"/>
              <w:rPr>
                <w:lang w:val="sr-Cyrl-CS"/>
              </w:rPr>
            </w:pPr>
            <w:r>
              <w:rPr>
                <w:lang w:val="sr-Cyrl-CS"/>
              </w:rPr>
              <w:t>20</w:t>
            </w:r>
          </w:p>
        </w:tc>
        <w:tc>
          <w:tcPr>
            <w:tcW w:w="1047" w:type="dxa"/>
            <w:vMerge/>
            <w:vAlign w:val="center"/>
          </w:tcPr>
          <w:p w:rsidR="00966D05" w:rsidRPr="0027664F" w:rsidRDefault="00966D05" w:rsidP="00141E99">
            <w:pPr>
              <w:jc w:val="center"/>
              <w:rPr>
                <w:b/>
                <w:lang w:val="sr-Cyrl-CS"/>
              </w:rPr>
            </w:pPr>
          </w:p>
        </w:tc>
      </w:tr>
      <w:tr w:rsidR="00966D05" w:rsidRPr="009D488D" w:rsidTr="00966D05">
        <w:trPr>
          <w:trHeight w:val="275"/>
        </w:trPr>
        <w:tc>
          <w:tcPr>
            <w:tcW w:w="563" w:type="dxa"/>
            <w:vMerge w:val="restart"/>
            <w:vAlign w:val="center"/>
          </w:tcPr>
          <w:p w:rsidR="00966D05" w:rsidRPr="009D488D" w:rsidRDefault="00966D05" w:rsidP="00141E99">
            <w:pPr>
              <w:jc w:val="center"/>
              <w:rPr>
                <w:lang w:val="sr-Cyrl-CS"/>
              </w:rPr>
            </w:pPr>
            <w:r w:rsidRPr="009D488D">
              <w:rPr>
                <w:lang w:val="sr-Cyrl-CS"/>
              </w:rPr>
              <w:t>23</w:t>
            </w:r>
          </w:p>
        </w:tc>
        <w:tc>
          <w:tcPr>
            <w:tcW w:w="1426" w:type="dxa"/>
            <w:vMerge w:val="restart"/>
            <w:vAlign w:val="center"/>
          </w:tcPr>
          <w:p w:rsidR="00966D05" w:rsidRPr="009D488D" w:rsidRDefault="00966D05" w:rsidP="00141E99">
            <w:pPr>
              <w:rPr>
                <w:sz w:val="20"/>
                <w:szCs w:val="20"/>
                <w:lang w:val="sr-Cyrl-CS"/>
              </w:rPr>
            </w:pPr>
            <w:r w:rsidRPr="009D488D">
              <w:rPr>
                <w:sz w:val="20"/>
                <w:szCs w:val="20"/>
                <w:lang w:val="sr-Cyrl-CS"/>
              </w:rPr>
              <w:t>Јекнић Данило</w:t>
            </w:r>
          </w:p>
        </w:tc>
        <w:tc>
          <w:tcPr>
            <w:tcW w:w="1786" w:type="dxa"/>
          </w:tcPr>
          <w:p w:rsidR="00966D05" w:rsidRPr="009D488D" w:rsidRDefault="00966D05" w:rsidP="00141E99">
            <w:pPr>
              <w:rPr>
                <w:sz w:val="20"/>
                <w:szCs w:val="20"/>
                <w:lang w:val="sr-Cyrl-CS"/>
              </w:rPr>
            </w:pPr>
            <w:r w:rsidRPr="009D488D">
              <w:rPr>
                <w:sz w:val="20"/>
                <w:szCs w:val="20"/>
                <w:lang w:val="sr-Cyrl-CS"/>
              </w:rPr>
              <w:t xml:space="preserve">Програмирање </w:t>
            </w:r>
          </w:p>
        </w:tc>
        <w:tc>
          <w:tcPr>
            <w:tcW w:w="498" w:type="dxa"/>
            <w:vAlign w:val="center"/>
          </w:tcPr>
          <w:p w:rsidR="00966D05" w:rsidRPr="009D488D" w:rsidRDefault="00966D05" w:rsidP="00141E99">
            <w:pPr>
              <w:jc w:val="center"/>
              <w:rPr>
                <w:sz w:val="18"/>
                <w:szCs w:val="18"/>
                <w:lang w:val="sr-Cyrl-CS"/>
              </w:rPr>
            </w:pPr>
          </w:p>
        </w:tc>
        <w:tc>
          <w:tcPr>
            <w:tcW w:w="498" w:type="dxa"/>
            <w:vAlign w:val="center"/>
          </w:tcPr>
          <w:p w:rsidR="00966D05" w:rsidRPr="009D488D" w:rsidRDefault="00966D05" w:rsidP="00141E99">
            <w:pPr>
              <w:jc w:val="center"/>
              <w:rPr>
                <w:sz w:val="18"/>
                <w:szCs w:val="18"/>
                <w:lang w:val="sr-Cyrl-CS"/>
              </w:rPr>
            </w:pPr>
          </w:p>
        </w:tc>
        <w:tc>
          <w:tcPr>
            <w:tcW w:w="222" w:type="dxa"/>
            <w:vAlign w:val="center"/>
          </w:tcPr>
          <w:p w:rsidR="00966D05" w:rsidRPr="009D488D" w:rsidRDefault="00966D05" w:rsidP="00141E99">
            <w:pPr>
              <w:jc w:val="center"/>
              <w:rPr>
                <w:sz w:val="18"/>
                <w:szCs w:val="18"/>
                <w:lang w:val="sr-Cyrl-CS"/>
              </w:rPr>
            </w:pPr>
          </w:p>
        </w:tc>
        <w:tc>
          <w:tcPr>
            <w:tcW w:w="590" w:type="dxa"/>
            <w:vAlign w:val="center"/>
          </w:tcPr>
          <w:p w:rsidR="00966D05" w:rsidRPr="009D488D" w:rsidRDefault="00966D05" w:rsidP="00141E99">
            <w:pPr>
              <w:jc w:val="center"/>
              <w:rPr>
                <w:sz w:val="18"/>
                <w:szCs w:val="18"/>
                <w:lang w:val="sr-Cyrl-CS"/>
              </w:rPr>
            </w:pPr>
          </w:p>
        </w:tc>
        <w:tc>
          <w:tcPr>
            <w:tcW w:w="680" w:type="dxa"/>
            <w:vAlign w:val="center"/>
          </w:tcPr>
          <w:p w:rsidR="00966D05" w:rsidRPr="009D488D" w:rsidRDefault="00966D05" w:rsidP="00141E99">
            <w:pPr>
              <w:jc w:val="center"/>
              <w:rPr>
                <w:b/>
                <w:sz w:val="18"/>
                <w:szCs w:val="18"/>
                <w:lang w:val="sr-Cyrl-CS"/>
              </w:rPr>
            </w:pPr>
          </w:p>
        </w:tc>
        <w:tc>
          <w:tcPr>
            <w:tcW w:w="683" w:type="dxa"/>
            <w:vAlign w:val="center"/>
          </w:tcPr>
          <w:p w:rsidR="00966D05" w:rsidRPr="009D488D" w:rsidRDefault="00966D05" w:rsidP="00141E99">
            <w:pPr>
              <w:jc w:val="center"/>
              <w:rPr>
                <w:sz w:val="18"/>
                <w:szCs w:val="18"/>
                <w:lang w:val="sr-Cyrl-CS"/>
              </w:rPr>
            </w:pPr>
          </w:p>
        </w:tc>
        <w:tc>
          <w:tcPr>
            <w:tcW w:w="683" w:type="dxa"/>
            <w:vAlign w:val="center"/>
          </w:tcPr>
          <w:p w:rsidR="00966D05" w:rsidRPr="009D488D" w:rsidRDefault="00966D05" w:rsidP="00141E99">
            <w:pPr>
              <w:jc w:val="center"/>
              <w:rPr>
                <w:sz w:val="18"/>
                <w:szCs w:val="18"/>
                <w:lang w:val="sr-Cyrl-CS"/>
              </w:rPr>
            </w:pPr>
            <w:r>
              <w:rPr>
                <w:sz w:val="18"/>
                <w:szCs w:val="18"/>
                <w:lang w:val="sr-Cyrl-CS"/>
              </w:rPr>
              <w:t xml:space="preserve">6 </w:t>
            </w:r>
          </w:p>
        </w:tc>
        <w:tc>
          <w:tcPr>
            <w:tcW w:w="871" w:type="dxa"/>
            <w:vAlign w:val="center"/>
          </w:tcPr>
          <w:p w:rsidR="00966D05" w:rsidRPr="009D488D" w:rsidRDefault="00966D05" w:rsidP="00141E99">
            <w:pPr>
              <w:jc w:val="center"/>
              <w:rPr>
                <w:sz w:val="18"/>
                <w:szCs w:val="18"/>
                <w:lang w:val="sr-Cyrl-CS"/>
              </w:rPr>
            </w:pPr>
          </w:p>
        </w:tc>
        <w:tc>
          <w:tcPr>
            <w:tcW w:w="670" w:type="dxa"/>
            <w:vAlign w:val="center"/>
          </w:tcPr>
          <w:p w:rsidR="00966D05" w:rsidRPr="009D488D" w:rsidRDefault="00966D05" w:rsidP="00141E99">
            <w:pPr>
              <w:jc w:val="center"/>
              <w:rPr>
                <w:sz w:val="18"/>
                <w:szCs w:val="18"/>
                <w:lang w:val="sr-Cyrl-CS"/>
              </w:rPr>
            </w:pPr>
            <w:r>
              <w:rPr>
                <w:sz w:val="18"/>
                <w:szCs w:val="18"/>
                <w:lang w:val="sr-Cyrl-CS"/>
              </w:rPr>
              <w:t xml:space="preserve">9 </w:t>
            </w:r>
          </w:p>
        </w:tc>
        <w:tc>
          <w:tcPr>
            <w:tcW w:w="1432" w:type="dxa"/>
            <w:vAlign w:val="center"/>
          </w:tcPr>
          <w:p w:rsidR="00966D05" w:rsidRDefault="00966D05" w:rsidP="00141E99">
            <w:pPr>
              <w:jc w:val="center"/>
            </w:pPr>
            <w:r>
              <w:rPr>
                <w:lang w:val="sr-Cyrl-CS"/>
              </w:rPr>
              <w:t>15</w:t>
            </w:r>
          </w:p>
          <w:p w:rsidR="00966D05" w:rsidRPr="00C62288" w:rsidRDefault="00966D05" w:rsidP="00141E99">
            <w:pPr>
              <w:jc w:val="center"/>
            </w:pPr>
            <w:r>
              <w:lastRenderedPageBreak/>
              <w:t>68,60</w:t>
            </w:r>
          </w:p>
        </w:tc>
        <w:tc>
          <w:tcPr>
            <w:tcW w:w="1047" w:type="dxa"/>
            <w:vMerge w:val="restart"/>
            <w:vAlign w:val="center"/>
          </w:tcPr>
          <w:p w:rsidR="00966D05" w:rsidRDefault="00966D05" w:rsidP="00141E99">
            <w:pPr>
              <w:jc w:val="center"/>
              <w:rPr>
                <w:b/>
              </w:rPr>
            </w:pPr>
            <w:r>
              <w:rPr>
                <w:b/>
              </w:rPr>
              <w:lastRenderedPageBreak/>
              <w:t>21+</w:t>
            </w:r>
          </w:p>
          <w:p w:rsidR="00966D05" w:rsidRPr="006B2CC1" w:rsidRDefault="00966D05" w:rsidP="00141E99">
            <w:pPr>
              <w:jc w:val="center"/>
              <w:rPr>
                <w:b/>
              </w:rPr>
            </w:pPr>
            <w:r>
              <w:rPr>
                <w:b/>
              </w:rPr>
              <w:lastRenderedPageBreak/>
              <w:t>162б</w:t>
            </w:r>
          </w:p>
          <w:p w:rsidR="00966D05" w:rsidRPr="006B2CC1" w:rsidRDefault="00966D05" w:rsidP="00141E99">
            <w:pPr>
              <w:jc w:val="center"/>
              <w:rPr>
                <w:b/>
              </w:rPr>
            </w:pPr>
            <w:r>
              <w:rPr>
                <w:b/>
              </w:rPr>
              <w:t>115,3</w:t>
            </w:r>
          </w:p>
        </w:tc>
      </w:tr>
      <w:tr w:rsidR="00966D05" w:rsidRPr="0027664F" w:rsidTr="00966D05">
        <w:trPr>
          <w:trHeight w:val="275"/>
        </w:trPr>
        <w:tc>
          <w:tcPr>
            <w:tcW w:w="563" w:type="dxa"/>
            <w:vMerge/>
            <w:vAlign w:val="center"/>
          </w:tcPr>
          <w:p w:rsidR="00966D05" w:rsidRPr="0027664F" w:rsidRDefault="00966D05" w:rsidP="00141E99">
            <w:pPr>
              <w:jc w:val="center"/>
              <w:rPr>
                <w:color w:val="FF0000"/>
                <w:lang w:val="sr-Cyrl-CS"/>
              </w:rPr>
            </w:pPr>
          </w:p>
        </w:tc>
        <w:tc>
          <w:tcPr>
            <w:tcW w:w="1426" w:type="dxa"/>
            <w:vMerge/>
            <w:vAlign w:val="center"/>
          </w:tcPr>
          <w:p w:rsidR="00966D05" w:rsidRPr="0027664F" w:rsidRDefault="00966D05" w:rsidP="00141E99">
            <w:pPr>
              <w:rPr>
                <w:color w:val="FF0000"/>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Програмирање блок</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72</w:t>
            </w: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r>
              <w:rPr>
                <w:sz w:val="18"/>
                <w:szCs w:val="18"/>
                <w:lang w:val="sr-Cyrl-CS"/>
              </w:rPr>
              <w:t>90</w:t>
            </w:r>
          </w:p>
        </w:tc>
        <w:tc>
          <w:tcPr>
            <w:tcW w:w="1432" w:type="dxa"/>
            <w:vAlign w:val="center"/>
          </w:tcPr>
          <w:p w:rsidR="00966D05" w:rsidRDefault="00966D05" w:rsidP="00141E99">
            <w:pPr>
              <w:jc w:val="center"/>
            </w:pPr>
            <w:r>
              <w:rPr>
                <w:lang w:val="sr-Cyrl-CS"/>
              </w:rPr>
              <w:t>162б</w:t>
            </w:r>
          </w:p>
          <w:p w:rsidR="00966D05" w:rsidRPr="00C62288" w:rsidRDefault="00966D05" w:rsidP="00141E99">
            <w:pPr>
              <w:jc w:val="center"/>
            </w:pPr>
            <w:r>
              <w:t>19,13</w:t>
            </w:r>
          </w:p>
        </w:tc>
        <w:tc>
          <w:tcPr>
            <w:tcW w:w="1047" w:type="dxa"/>
            <w:vMerge/>
            <w:vAlign w:val="center"/>
          </w:tcPr>
          <w:p w:rsidR="00966D05" w:rsidRPr="0027664F" w:rsidRDefault="00966D05" w:rsidP="00141E99">
            <w:pPr>
              <w:jc w:val="center"/>
              <w:rPr>
                <w:b/>
                <w:color w:val="FF0000"/>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color w:val="FF0000"/>
                <w:lang w:val="sr-Cyrl-CS"/>
              </w:rPr>
            </w:pPr>
          </w:p>
        </w:tc>
        <w:tc>
          <w:tcPr>
            <w:tcW w:w="1426" w:type="dxa"/>
            <w:vMerge/>
            <w:vAlign w:val="center"/>
          </w:tcPr>
          <w:p w:rsidR="00966D05" w:rsidRPr="0027664F" w:rsidRDefault="00966D05" w:rsidP="00141E99">
            <w:pPr>
              <w:rPr>
                <w:color w:val="FF0000"/>
                <w:sz w:val="20"/>
                <w:szCs w:val="20"/>
                <w:lang w:val="sr-Cyrl-CS"/>
              </w:rPr>
            </w:pPr>
          </w:p>
        </w:tc>
        <w:tc>
          <w:tcPr>
            <w:tcW w:w="1786" w:type="dxa"/>
          </w:tcPr>
          <w:p w:rsidR="00966D05" w:rsidRDefault="00966D05" w:rsidP="00141E99">
            <w:pPr>
              <w:rPr>
                <w:sz w:val="20"/>
                <w:szCs w:val="20"/>
                <w:lang w:val="sr-Cyrl-CS"/>
              </w:rPr>
            </w:pPr>
            <w:r>
              <w:rPr>
                <w:sz w:val="20"/>
                <w:szCs w:val="20"/>
                <w:lang w:val="sr-Cyrl-CS"/>
              </w:rPr>
              <w:t>Софтверски алати</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Default="00966D05" w:rsidP="00141E99">
            <w:pPr>
              <w:jc w:val="center"/>
              <w:rPr>
                <w:sz w:val="18"/>
                <w:szCs w:val="18"/>
                <w:lang w:val="sr-Cyrl-CS"/>
              </w:rPr>
            </w:pPr>
            <w:r>
              <w:rPr>
                <w:sz w:val="18"/>
                <w:szCs w:val="18"/>
                <w:lang w:val="sr-Cyrl-CS"/>
              </w:rPr>
              <w:t>6</w:t>
            </w: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6</w:t>
            </w:r>
          </w:p>
          <w:p w:rsidR="00966D05" w:rsidRDefault="00966D05" w:rsidP="00141E99">
            <w:pPr>
              <w:jc w:val="center"/>
              <w:rPr>
                <w:lang w:val="sr-Cyrl-CS"/>
              </w:rPr>
            </w:pPr>
            <w:r>
              <w:rPr>
                <w:lang w:val="sr-Cyrl-CS"/>
              </w:rPr>
              <w:t>27,57</w:t>
            </w:r>
          </w:p>
        </w:tc>
        <w:tc>
          <w:tcPr>
            <w:tcW w:w="1047" w:type="dxa"/>
            <w:vAlign w:val="center"/>
          </w:tcPr>
          <w:p w:rsidR="00966D05" w:rsidRPr="0027664F" w:rsidRDefault="00966D05" w:rsidP="00141E99">
            <w:pPr>
              <w:jc w:val="center"/>
              <w:rPr>
                <w:b/>
                <w:color w:val="FF0000"/>
                <w:lang w:val="sr-Cyrl-CS"/>
              </w:rPr>
            </w:pPr>
          </w:p>
        </w:tc>
      </w:tr>
      <w:tr w:rsidR="00966D05" w:rsidRPr="0027664F" w:rsidTr="00966D05">
        <w:trPr>
          <w:trHeight w:val="275"/>
        </w:trPr>
        <w:tc>
          <w:tcPr>
            <w:tcW w:w="563" w:type="dxa"/>
            <w:vMerge w:val="restart"/>
            <w:vAlign w:val="center"/>
          </w:tcPr>
          <w:p w:rsidR="00966D05" w:rsidRPr="0027664F" w:rsidRDefault="00966D05" w:rsidP="00141E99">
            <w:pPr>
              <w:jc w:val="center"/>
              <w:rPr>
                <w:lang w:val="sr-Cyrl-CS"/>
              </w:rPr>
            </w:pPr>
            <w:r w:rsidRPr="0027664F">
              <w:rPr>
                <w:lang w:val="sr-Cyrl-CS"/>
              </w:rPr>
              <w:t>24</w:t>
            </w:r>
          </w:p>
        </w:tc>
        <w:tc>
          <w:tcPr>
            <w:tcW w:w="1426" w:type="dxa"/>
            <w:vMerge w:val="restart"/>
            <w:vAlign w:val="center"/>
          </w:tcPr>
          <w:p w:rsidR="00966D05" w:rsidRPr="0027664F" w:rsidRDefault="00966D05" w:rsidP="00141E99">
            <w:pPr>
              <w:rPr>
                <w:sz w:val="20"/>
                <w:szCs w:val="20"/>
                <w:lang w:val="sr-Cyrl-CS"/>
              </w:rPr>
            </w:pPr>
            <w:r w:rsidRPr="0027664F">
              <w:rPr>
                <w:sz w:val="20"/>
                <w:szCs w:val="20"/>
                <w:lang w:val="sr-Cyrl-CS"/>
              </w:rPr>
              <w:t>Драгана Божовић</w:t>
            </w:r>
          </w:p>
        </w:tc>
        <w:tc>
          <w:tcPr>
            <w:tcW w:w="1786" w:type="dxa"/>
          </w:tcPr>
          <w:p w:rsidR="00966D05" w:rsidRPr="000A67B4" w:rsidRDefault="00966D05" w:rsidP="00141E99">
            <w:pPr>
              <w:rPr>
                <w:sz w:val="20"/>
                <w:szCs w:val="20"/>
                <w:lang w:val="sr-Cyrl-CS"/>
              </w:rPr>
            </w:pPr>
            <w:r w:rsidRPr="000A67B4">
              <w:rPr>
                <w:sz w:val="20"/>
                <w:szCs w:val="20"/>
                <w:lang w:val="sr-Cyrl-CS"/>
              </w:rPr>
              <w:t>Рачунарске мреже</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r>
              <w:rPr>
                <w:sz w:val="18"/>
                <w:szCs w:val="18"/>
                <w:lang w:val="sr-Cyrl-CS"/>
              </w:rPr>
              <w:t>5</w:t>
            </w: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5</w:t>
            </w:r>
          </w:p>
          <w:p w:rsidR="00966D05" w:rsidRDefault="00966D05" w:rsidP="00141E99">
            <w:pPr>
              <w:jc w:val="center"/>
              <w:rPr>
                <w:lang w:val="sr-Cyrl-CS"/>
              </w:rPr>
            </w:pPr>
            <w:r>
              <w:rPr>
                <w:lang w:val="sr-Cyrl-CS"/>
              </w:rPr>
              <w:t>22,97</w:t>
            </w:r>
          </w:p>
        </w:tc>
        <w:tc>
          <w:tcPr>
            <w:tcW w:w="1047" w:type="dxa"/>
            <w:vMerge w:val="restart"/>
            <w:vAlign w:val="center"/>
          </w:tcPr>
          <w:p w:rsidR="00966D05" w:rsidRDefault="00966D05" w:rsidP="00141E99">
            <w:pPr>
              <w:jc w:val="center"/>
              <w:rPr>
                <w:b/>
                <w:lang w:val="sr-Cyrl-CS"/>
              </w:rPr>
            </w:pPr>
            <w:r>
              <w:rPr>
                <w:b/>
                <w:lang w:val="sr-Cyrl-CS"/>
              </w:rPr>
              <w:t>17+</w:t>
            </w:r>
          </w:p>
          <w:p w:rsidR="00966D05" w:rsidRDefault="00966D05" w:rsidP="00141E99">
            <w:pPr>
              <w:jc w:val="center"/>
              <w:rPr>
                <w:b/>
                <w:lang w:val="sr-Cyrl-CS"/>
              </w:rPr>
            </w:pPr>
            <w:r>
              <w:rPr>
                <w:b/>
                <w:lang w:val="sr-Cyrl-CS"/>
              </w:rPr>
              <w:t>138Б</w:t>
            </w:r>
          </w:p>
          <w:p w:rsidR="00966D05" w:rsidRDefault="00966D05" w:rsidP="00141E99">
            <w:pPr>
              <w:jc w:val="center"/>
              <w:rPr>
                <w:b/>
                <w:lang w:val="sr-Cyrl-CS"/>
              </w:rPr>
            </w:pPr>
            <w:r>
              <w:rPr>
                <w:b/>
                <w:lang w:val="sr-Cyrl-CS"/>
              </w:rPr>
              <w:t>94,45</w:t>
            </w: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0A67B4" w:rsidRDefault="00966D05" w:rsidP="00141E99">
            <w:pPr>
              <w:rPr>
                <w:sz w:val="20"/>
                <w:szCs w:val="20"/>
                <w:lang w:val="sr-Cyrl-CS"/>
              </w:rPr>
            </w:pPr>
            <w:r w:rsidRPr="000A67B4">
              <w:rPr>
                <w:sz w:val="20"/>
                <w:szCs w:val="20"/>
                <w:lang w:val="sr-Cyrl-CS"/>
              </w:rPr>
              <w:t>Рачуна. мреже блок</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Default="00966D05" w:rsidP="00141E99">
            <w:pPr>
              <w:jc w:val="center"/>
              <w:rPr>
                <w:sz w:val="18"/>
                <w:szCs w:val="18"/>
                <w:lang w:val="sr-Cyrl-CS"/>
              </w:rPr>
            </w:pPr>
            <w:r>
              <w:rPr>
                <w:sz w:val="18"/>
                <w:szCs w:val="18"/>
                <w:lang w:val="sr-Cyrl-CS"/>
              </w:rPr>
              <w:t>54</w:t>
            </w: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54</w:t>
            </w:r>
          </w:p>
          <w:p w:rsidR="00966D05" w:rsidRDefault="00966D05" w:rsidP="00141E99">
            <w:pPr>
              <w:jc w:val="center"/>
              <w:rPr>
                <w:lang w:val="sr-Cyrl-CS"/>
              </w:rPr>
            </w:pPr>
            <w:r>
              <w:rPr>
                <w:lang w:val="sr-Cyrl-CS"/>
              </w:rPr>
              <w:t>6,08</w:t>
            </w:r>
          </w:p>
        </w:tc>
        <w:tc>
          <w:tcPr>
            <w:tcW w:w="1047" w:type="dxa"/>
            <w:vMerge/>
            <w:vAlign w:val="center"/>
          </w:tcPr>
          <w:p w:rsidR="00966D05"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Default="00966D05" w:rsidP="00141E99">
            <w:pPr>
              <w:rPr>
                <w:sz w:val="20"/>
                <w:szCs w:val="20"/>
                <w:lang w:val="sr-Cyrl-CS"/>
              </w:rPr>
            </w:pPr>
            <w:r>
              <w:rPr>
                <w:sz w:val="20"/>
                <w:szCs w:val="20"/>
                <w:lang w:val="sr-Cyrl-CS"/>
              </w:rPr>
              <w:t xml:space="preserve">Рачунарски хардвер </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rPr>
                <w:sz w:val="18"/>
                <w:szCs w:val="18"/>
                <w:lang w:val="sr-Cyrl-CS"/>
              </w:rPr>
            </w:pPr>
            <w:r>
              <w:rPr>
                <w:sz w:val="18"/>
                <w:szCs w:val="18"/>
                <w:lang w:val="sr-Cyrl-CS"/>
              </w:rPr>
              <w:t>4+24б</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rPr>
                <w:lang w:val="sr-Cyrl-CS"/>
              </w:rPr>
            </w:pPr>
            <w:r>
              <w:rPr>
                <w:lang w:val="sr-Cyrl-CS"/>
              </w:rPr>
              <w:t>4</w:t>
            </w:r>
          </w:p>
          <w:p w:rsidR="00966D05" w:rsidRDefault="00966D05" w:rsidP="00141E99">
            <w:pPr>
              <w:rPr>
                <w:lang w:val="sr-Cyrl-CS"/>
              </w:rPr>
            </w:pPr>
            <w:r>
              <w:rPr>
                <w:lang w:val="sr-Cyrl-CS"/>
              </w:rPr>
              <w:t>18,38+2,7%</w:t>
            </w:r>
          </w:p>
        </w:tc>
        <w:tc>
          <w:tcPr>
            <w:tcW w:w="1047" w:type="dxa"/>
            <w:vMerge/>
            <w:vAlign w:val="center"/>
          </w:tcPr>
          <w:p w:rsidR="00966D05"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r>
              <w:rPr>
                <w:sz w:val="20"/>
                <w:szCs w:val="20"/>
                <w:lang w:val="sr-Cyrl-CS"/>
              </w:rPr>
              <w:t>Увод у архитект.</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r>
              <w:rPr>
                <w:sz w:val="18"/>
                <w:szCs w:val="18"/>
                <w:lang w:val="sr-Cyrl-CS"/>
              </w:rPr>
              <w:t>2</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2</w:t>
            </w:r>
          </w:p>
          <w:p w:rsidR="00966D05" w:rsidRPr="0027664F" w:rsidRDefault="00966D05" w:rsidP="00141E99">
            <w:pPr>
              <w:jc w:val="center"/>
              <w:rPr>
                <w:lang w:val="sr-Cyrl-CS"/>
              </w:rPr>
            </w:pPr>
            <w:r>
              <w:rPr>
                <w:lang w:val="sr-Cyrl-CS"/>
              </w:rPr>
              <w:t>10</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Default="00966D05" w:rsidP="00141E99">
            <w:pPr>
              <w:rPr>
                <w:sz w:val="20"/>
                <w:szCs w:val="20"/>
                <w:lang w:val="sr-Cyrl-CS"/>
              </w:rPr>
            </w:pPr>
            <w:r>
              <w:rPr>
                <w:sz w:val="20"/>
                <w:szCs w:val="20"/>
                <w:lang w:val="sr-Cyrl-CS"/>
              </w:rPr>
              <w:t>Оперативни системи</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Default="00966D05" w:rsidP="00141E99">
            <w:pPr>
              <w:jc w:val="center"/>
              <w:rPr>
                <w:sz w:val="18"/>
                <w:szCs w:val="18"/>
                <w:lang w:val="sr-Cyrl-CS"/>
              </w:rPr>
            </w:pPr>
          </w:p>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r>
              <w:rPr>
                <w:sz w:val="18"/>
                <w:szCs w:val="18"/>
                <w:lang w:val="sr-Cyrl-CS"/>
              </w:rPr>
              <w:t>6+</w:t>
            </w:r>
          </w:p>
          <w:p w:rsidR="00966D05" w:rsidRPr="0027664F" w:rsidRDefault="00966D05" w:rsidP="00141E99">
            <w:pPr>
              <w:jc w:val="center"/>
              <w:rPr>
                <w:sz w:val="18"/>
                <w:szCs w:val="18"/>
                <w:lang w:val="sr-Cyrl-CS"/>
              </w:rPr>
            </w:pPr>
            <w:r>
              <w:rPr>
                <w:sz w:val="18"/>
                <w:szCs w:val="18"/>
                <w:lang w:val="sr-Cyrl-CS"/>
              </w:rPr>
              <w:t>60б</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Default="00966D05" w:rsidP="00141E99">
            <w:pPr>
              <w:jc w:val="center"/>
            </w:pPr>
            <w:r>
              <w:rPr>
                <w:lang w:val="sr-Cyrl-CS"/>
              </w:rPr>
              <w:t>6</w:t>
            </w:r>
            <w:r>
              <w:t>+60б</w:t>
            </w:r>
          </w:p>
          <w:p w:rsidR="00966D05" w:rsidRPr="006B2CC1" w:rsidRDefault="00966D05" w:rsidP="00141E99">
            <w:pPr>
              <w:jc w:val="center"/>
            </w:pPr>
          </w:p>
          <w:p w:rsidR="00966D05" w:rsidRPr="006B2CC1" w:rsidRDefault="00966D05" w:rsidP="00141E99">
            <w:pPr>
              <w:jc w:val="center"/>
            </w:pPr>
            <w:r>
              <w:t>34,32</w:t>
            </w: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rPr>
                <w:lang w:val="sr-Cyrl-CS"/>
              </w:rPr>
            </w:pPr>
          </w:p>
        </w:tc>
        <w:tc>
          <w:tcPr>
            <w:tcW w:w="1426" w:type="dxa"/>
            <w:vMerge/>
            <w:vAlign w:val="center"/>
          </w:tcPr>
          <w:p w:rsidR="00966D05" w:rsidRPr="0027664F" w:rsidRDefault="00966D05" w:rsidP="00141E99">
            <w:pPr>
              <w:rPr>
                <w:sz w:val="20"/>
                <w:szCs w:val="20"/>
                <w:lang w:val="sr-Cyrl-CS"/>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restart"/>
            <w:vAlign w:val="center"/>
          </w:tcPr>
          <w:p w:rsidR="00966D05" w:rsidRDefault="00966D05" w:rsidP="00141E99">
            <w:pPr>
              <w:jc w:val="center"/>
              <w:rPr>
                <w:lang w:val="sr-Cyrl-CS"/>
              </w:rPr>
            </w:pPr>
          </w:p>
          <w:p w:rsidR="00966D05" w:rsidRDefault="00966D05" w:rsidP="00141E99">
            <w:pPr>
              <w:jc w:val="center"/>
              <w:rPr>
                <w:lang w:val="sr-Cyrl-CS"/>
              </w:rPr>
            </w:pPr>
            <w:r>
              <w:rPr>
                <w:lang w:val="sr-Cyrl-CS"/>
              </w:rPr>
              <w:t>25</w:t>
            </w:r>
          </w:p>
        </w:tc>
        <w:tc>
          <w:tcPr>
            <w:tcW w:w="1426" w:type="dxa"/>
            <w:vMerge w:val="restart"/>
            <w:vAlign w:val="center"/>
          </w:tcPr>
          <w:p w:rsidR="00966D05" w:rsidRPr="009152C6" w:rsidRDefault="00966D05" w:rsidP="00141E99">
            <w:pPr>
              <w:rPr>
                <w:color w:val="000000" w:themeColor="text1"/>
                <w:sz w:val="20"/>
                <w:szCs w:val="20"/>
                <w:lang w:val="sr-Cyrl-CS"/>
              </w:rPr>
            </w:pPr>
            <w:r w:rsidRPr="009152C6">
              <w:rPr>
                <w:color w:val="000000" w:themeColor="text1"/>
                <w:sz w:val="20"/>
                <w:szCs w:val="20"/>
                <w:lang w:val="sr-Cyrl-CS"/>
              </w:rPr>
              <w:t>Јелена Перишић</w:t>
            </w:r>
          </w:p>
        </w:tc>
        <w:tc>
          <w:tcPr>
            <w:tcW w:w="1786" w:type="dxa"/>
          </w:tcPr>
          <w:p w:rsidR="00966D05" w:rsidRDefault="00966D05" w:rsidP="00141E99">
            <w:pPr>
              <w:rPr>
                <w:sz w:val="20"/>
                <w:szCs w:val="20"/>
                <w:lang w:val="sr-Cyrl-CS"/>
              </w:rPr>
            </w:pPr>
            <w:r>
              <w:rPr>
                <w:sz w:val="20"/>
                <w:szCs w:val="20"/>
                <w:lang w:val="sr-Cyrl-CS"/>
              </w:rPr>
              <w:t>Техничка документација</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Default="00966D05" w:rsidP="00141E99">
            <w:pPr>
              <w:jc w:val="center"/>
              <w:rPr>
                <w:sz w:val="18"/>
                <w:szCs w:val="18"/>
                <w:lang w:val="sr-Cyrl-CS"/>
              </w:rPr>
            </w:pPr>
            <w:r>
              <w:rPr>
                <w:sz w:val="18"/>
                <w:szCs w:val="18"/>
                <w:lang w:val="sr-Cyrl-CS"/>
              </w:rPr>
              <w:t>6</w:t>
            </w:r>
          </w:p>
        </w:tc>
        <w:tc>
          <w:tcPr>
            <w:tcW w:w="1432" w:type="dxa"/>
            <w:vAlign w:val="center"/>
          </w:tcPr>
          <w:p w:rsidR="00966D05" w:rsidRDefault="00966D05" w:rsidP="00141E99">
            <w:pPr>
              <w:jc w:val="center"/>
              <w:rPr>
                <w:lang w:val="sr-Cyrl-CS"/>
              </w:rPr>
            </w:pPr>
            <w:r>
              <w:rPr>
                <w:lang w:val="sr-Cyrl-CS"/>
              </w:rPr>
              <w:t>6</w:t>
            </w:r>
          </w:p>
          <w:p w:rsidR="00966D05" w:rsidRDefault="00966D05" w:rsidP="00141E99">
            <w:pPr>
              <w:jc w:val="center"/>
              <w:rPr>
                <w:lang w:val="sr-Cyrl-CS"/>
              </w:rPr>
            </w:pPr>
            <w:r>
              <w:rPr>
                <w:lang w:val="sr-Cyrl-CS"/>
              </w:rPr>
              <w:t>27,35</w:t>
            </w:r>
          </w:p>
        </w:tc>
        <w:tc>
          <w:tcPr>
            <w:tcW w:w="1047" w:type="dxa"/>
            <w:vMerge w:val="restart"/>
            <w:vAlign w:val="center"/>
          </w:tcPr>
          <w:p w:rsidR="00966D05" w:rsidRDefault="00966D05" w:rsidP="00141E99">
            <w:pPr>
              <w:jc w:val="center"/>
              <w:rPr>
                <w:b/>
                <w:lang w:val="sr-Cyrl-CS"/>
              </w:rPr>
            </w:pPr>
            <w:r>
              <w:rPr>
                <w:b/>
                <w:lang w:val="sr-Cyrl-CS"/>
              </w:rPr>
              <w:t>19+60Б</w:t>
            </w:r>
          </w:p>
          <w:p w:rsidR="00966D05" w:rsidRDefault="00966D05" w:rsidP="00141E99">
            <w:pPr>
              <w:jc w:val="center"/>
              <w:rPr>
                <w:b/>
                <w:lang w:val="sr-Cyrl-CS"/>
              </w:rPr>
            </w:pPr>
            <w:r>
              <w:rPr>
                <w:b/>
                <w:lang w:val="sr-Cyrl-CS"/>
              </w:rPr>
              <w:t>87,66</w:t>
            </w:r>
          </w:p>
        </w:tc>
      </w:tr>
      <w:tr w:rsidR="00966D05" w:rsidRPr="0027664F" w:rsidTr="00966D05">
        <w:trPr>
          <w:trHeight w:val="275"/>
        </w:trPr>
        <w:tc>
          <w:tcPr>
            <w:tcW w:w="563" w:type="dxa"/>
            <w:vMerge/>
            <w:vAlign w:val="center"/>
          </w:tcPr>
          <w:p w:rsidR="00966D05" w:rsidRDefault="00966D05" w:rsidP="00141E99">
            <w:pPr>
              <w:jc w:val="center"/>
              <w:rPr>
                <w:lang w:val="sr-Cyrl-CS"/>
              </w:rPr>
            </w:pPr>
          </w:p>
        </w:tc>
        <w:tc>
          <w:tcPr>
            <w:tcW w:w="1426" w:type="dxa"/>
            <w:vMerge/>
            <w:vAlign w:val="center"/>
          </w:tcPr>
          <w:p w:rsidR="00966D05" w:rsidRDefault="00966D05" w:rsidP="00141E99">
            <w:pPr>
              <w:rPr>
                <w:sz w:val="20"/>
                <w:szCs w:val="20"/>
                <w:lang w:val="sr-Cyrl-CS"/>
              </w:rPr>
            </w:pPr>
          </w:p>
        </w:tc>
        <w:tc>
          <w:tcPr>
            <w:tcW w:w="1786" w:type="dxa"/>
          </w:tcPr>
          <w:p w:rsidR="00966D05" w:rsidRDefault="00966D05" w:rsidP="00141E99">
            <w:pPr>
              <w:rPr>
                <w:sz w:val="20"/>
                <w:szCs w:val="20"/>
                <w:lang w:val="sr-Cyrl-CS"/>
              </w:rPr>
            </w:pPr>
            <w:r>
              <w:rPr>
                <w:sz w:val="20"/>
                <w:szCs w:val="20"/>
                <w:lang w:val="sr-Cyrl-CS"/>
              </w:rPr>
              <w:t>Основи електротехнике</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Default="00966D05" w:rsidP="00141E99">
            <w:pPr>
              <w:jc w:val="center"/>
              <w:rPr>
                <w:sz w:val="18"/>
                <w:szCs w:val="18"/>
                <w:lang w:val="sr-Cyrl-CS"/>
              </w:rPr>
            </w:pPr>
            <w:r>
              <w:rPr>
                <w:sz w:val="18"/>
                <w:szCs w:val="18"/>
                <w:lang w:val="sr-Cyrl-CS"/>
              </w:rPr>
              <w:t>5</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5</w:t>
            </w:r>
          </w:p>
          <w:p w:rsidR="00966D05" w:rsidRDefault="00966D05" w:rsidP="00141E99">
            <w:pPr>
              <w:jc w:val="center"/>
              <w:rPr>
                <w:lang w:val="sr-Cyrl-CS"/>
              </w:rPr>
            </w:pPr>
            <w:r>
              <w:rPr>
                <w:lang w:val="sr-Cyrl-CS"/>
              </w:rPr>
              <w:t>25</w:t>
            </w:r>
          </w:p>
        </w:tc>
        <w:tc>
          <w:tcPr>
            <w:tcW w:w="1047" w:type="dxa"/>
            <w:vMerge/>
            <w:vAlign w:val="center"/>
          </w:tcPr>
          <w:p w:rsidR="00966D05" w:rsidRDefault="00966D05" w:rsidP="00141E99">
            <w:pPr>
              <w:jc w:val="center"/>
              <w:rPr>
                <w:b/>
                <w:lang w:val="sr-Cyrl-CS"/>
              </w:rPr>
            </w:pPr>
          </w:p>
        </w:tc>
      </w:tr>
      <w:tr w:rsidR="00966D05" w:rsidRPr="0027664F" w:rsidTr="00966D05">
        <w:trPr>
          <w:trHeight w:val="275"/>
        </w:trPr>
        <w:tc>
          <w:tcPr>
            <w:tcW w:w="563" w:type="dxa"/>
            <w:vMerge/>
            <w:vAlign w:val="center"/>
          </w:tcPr>
          <w:p w:rsidR="00966D05" w:rsidRDefault="00966D05" w:rsidP="00141E99">
            <w:pPr>
              <w:jc w:val="center"/>
              <w:rPr>
                <w:lang w:val="sr-Cyrl-CS"/>
              </w:rPr>
            </w:pPr>
          </w:p>
        </w:tc>
        <w:tc>
          <w:tcPr>
            <w:tcW w:w="1426" w:type="dxa"/>
            <w:vMerge/>
            <w:vAlign w:val="center"/>
          </w:tcPr>
          <w:p w:rsidR="00966D05" w:rsidRDefault="00966D05" w:rsidP="00141E99">
            <w:pPr>
              <w:rPr>
                <w:sz w:val="20"/>
                <w:szCs w:val="20"/>
                <w:lang w:val="sr-Cyrl-CS"/>
              </w:rPr>
            </w:pPr>
          </w:p>
        </w:tc>
        <w:tc>
          <w:tcPr>
            <w:tcW w:w="1786" w:type="dxa"/>
          </w:tcPr>
          <w:p w:rsidR="00966D05" w:rsidRDefault="00966D05" w:rsidP="00141E99">
            <w:pPr>
              <w:rPr>
                <w:sz w:val="20"/>
                <w:szCs w:val="20"/>
                <w:lang w:val="sr-Cyrl-CS"/>
              </w:rPr>
            </w:pPr>
            <w:r>
              <w:rPr>
                <w:sz w:val="20"/>
                <w:szCs w:val="20"/>
                <w:lang w:val="sr-Cyrl-CS"/>
              </w:rPr>
              <w:t>Практична наст.</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r>
              <w:rPr>
                <w:sz w:val="18"/>
                <w:szCs w:val="18"/>
                <w:lang w:val="sr-Cyrl-CS"/>
              </w:rPr>
              <w:t>4</w:t>
            </w: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r>
              <w:rPr>
                <w:sz w:val="18"/>
                <w:szCs w:val="18"/>
                <w:lang w:val="sr-Cyrl-CS"/>
              </w:rPr>
              <w:t>4</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8</w:t>
            </w:r>
          </w:p>
          <w:p w:rsidR="00966D05" w:rsidRDefault="00966D05" w:rsidP="00141E99">
            <w:pPr>
              <w:jc w:val="center"/>
              <w:rPr>
                <w:lang w:val="sr-Cyrl-CS"/>
              </w:rPr>
            </w:pPr>
            <w:r>
              <w:rPr>
                <w:lang w:val="sr-Cyrl-CS"/>
              </w:rPr>
              <w:t>29,52</w:t>
            </w:r>
          </w:p>
        </w:tc>
        <w:tc>
          <w:tcPr>
            <w:tcW w:w="1047" w:type="dxa"/>
            <w:vMerge/>
            <w:vAlign w:val="center"/>
          </w:tcPr>
          <w:p w:rsidR="00966D05" w:rsidRDefault="00966D05" w:rsidP="00141E99">
            <w:pPr>
              <w:jc w:val="center"/>
              <w:rPr>
                <w:b/>
                <w:lang w:val="sr-Cyrl-CS"/>
              </w:rPr>
            </w:pPr>
          </w:p>
        </w:tc>
      </w:tr>
      <w:tr w:rsidR="00966D05" w:rsidRPr="0027664F" w:rsidTr="00966D05">
        <w:trPr>
          <w:trHeight w:val="275"/>
        </w:trPr>
        <w:tc>
          <w:tcPr>
            <w:tcW w:w="563" w:type="dxa"/>
            <w:vMerge/>
            <w:vAlign w:val="center"/>
          </w:tcPr>
          <w:p w:rsidR="00966D05" w:rsidRDefault="00966D05" w:rsidP="00141E99">
            <w:pPr>
              <w:jc w:val="center"/>
              <w:rPr>
                <w:lang w:val="sr-Cyrl-CS"/>
              </w:rPr>
            </w:pPr>
          </w:p>
        </w:tc>
        <w:tc>
          <w:tcPr>
            <w:tcW w:w="1426" w:type="dxa"/>
            <w:vMerge/>
            <w:vAlign w:val="center"/>
          </w:tcPr>
          <w:p w:rsidR="00966D05" w:rsidRDefault="00966D05" w:rsidP="00141E99">
            <w:pPr>
              <w:rPr>
                <w:sz w:val="20"/>
                <w:szCs w:val="20"/>
                <w:lang w:val="sr-Cyrl-CS"/>
              </w:rPr>
            </w:pPr>
          </w:p>
        </w:tc>
        <w:tc>
          <w:tcPr>
            <w:tcW w:w="1786" w:type="dxa"/>
          </w:tcPr>
          <w:p w:rsidR="00966D05" w:rsidRDefault="00966D05" w:rsidP="00141E99">
            <w:pPr>
              <w:rPr>
                <w:sz w:val="20"/>
                <w:szCs w:val="20"/>
                <w:lang w:val="sr-Cyrl-CS"/>
              </w:rPr>
            </w:pPr>
            <w:r>
              <w:rPr>
                <w:sz w:val="20"/>
                <w:szCs w:val="20"/>
                <w:lang w:val="sr-Cyrl-CS"/>
              </w:rPr>
              <w:t>Практич. Нас. блок</w:t>
            </w: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Default="00966D05" w:rsidP="00141E99">
            <w:pPr>
              <w:jc w:val="center"/>
              <w:rPr>
                <w:sz w:val="18"/>
                <w:szCs w:val="18"/>
                <w:lang w:val="sr-Cyrl-CS"/>
              </w:rPr>
            </w:pPr>
            <w:r>
              <w:rPr>
                <w:sz w:val="18"/>
                <w:szCs w:val="18"/>
                <w:lang w:val="sr-Cyrl-CS"/>
              </w:rPr>
              <w:t>60</w:t>
            </w: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Default="00966D05" w:rsidP="00141E99">
            <w:pPr>
              <w:jc w:val="center"/>
              <w:rPr>
                <w:sz w:val="18"/>
                <w:szCs w:val="18"/>
                <w:lang w:val="sr-Cyrl-CS"/>
              </w:rPr>
            </w:pPr>
          </w:p>
        </w:tc>
        <w:tc>
          <w:tcPr>
            <w:tcW w:w="1432" w:type="dxa"/>
            <w:vAlign w:val="center"/>
          </w:tcPr>
          <w:p w:rsidR="00966D05" w:rsidRDefault="00966D05" w:rsidP="00141E99">
            <w:pPr>
              <w:jc w:val="center"/>
              <w:rPr>
                <w:lang w:val="sr-Cyrl-CS"/>
              </w:rPr>
            </w:pPr>
            <w:r>
              <w:rPr>
                <w:lang w:val="sr-Cyrl-CS"/>
              </w:rPr>
              <w:t>60</w:t>
            </w:r>
          </w:p>
          <w:p w:rsidR="00966D05" w:rsidRDefault="00966D05" w:rsidP="00141E99">
            <w:pPr>
              <w:jc w:val="center"/>
              <w:rPr>
                <w:lang w:val="sr-Cyrl-CS"/>
              </w:rPr>
            </w:pPr>
            <w:r>
              <w:rPr>
                <w:lang w:val="sr-Cyrl-CS"/>
              </w:rPr>
              <w:t>5,79</w:t>
            </w:r>
          </w:p>
        </w:tc>
        <w:tc>
          <w:tcPr>
            <w:tcW w:w="1047" w:type="dxa"/>
            <w:vMerge/>
            <w:vAlign w:val="center"/>
          </w:tcPr>
          <w:p w:rsidR="00966D05" w:rsidRDefault="00966D05" w:rsidP="00141E99">
            <w:pPr>
              <w:jc w:val="center"/>
              <w:rPr>
                <w:b/>
                <w:lang w:val="sr-Cyrl-CS"/>
              </w:rPr>
            </w:pPr>
          </w:p>
        </w:tc>
      </w:tr>
      <w:tr w:rsidR="009D1B60" w:rsidRPr="0027664F" w:rsidTr="00966D05">
        <w:trPr>
          <w:trHeight w:val="275"/>
        </w:trPr>
        <w:tc>
          <w:tcPr>
            <w:tcW w:w="563" w:type="dxa"/>
            <w:vMerge w:val="restart"/>
            <w:vAlign w:val="center"/>
          </w:tcPr>
          <w:p w:rsidR="009D1B60" w:rsidRPr="0027664F" w:rsidRDefault="009D1B60" w:rsidP="00141E99">
            <w:pPr>
              <w:jc w:val="center"/>
              <w:rPr>
                <w:lang w:val="sr-Cyrl-CS"/>
              </w:rPr>
            </w:pPr>
          </w:p>
          <w:p w:rsidR="009D1B60" w:rsidRPr="00966D05" w:rsidRDefault="009D1B60" w:rsidP="00141E99">
            <w:pPr>
              <w:jc w:val="center"/>
            </w:pPr>
            <w:r>
              <w:t>26</w:t>
            </w:r>
          </w:p>
        </w:tc>
        <w:tc>
          <w:tcPr>
            <w:tcW w:w="1426" w:type="dxa"/>
            <w:vMerge w:val="restart"/>
            <w:vAlign w:val="center"/>
          </w:tcPr>
          <w:p w:rsidR="009D1B60" w:rsidRPr="0027664F" w:rsidRDefault="009D1B60" w:rsidP="00141E99">
            <w:pPr>
              <w:rPr>
                <w:sz w:val="20"/>
                <w:szCs w:val="20"/>
                <w:lang w:val="sr-Cyrl-CS"/>
              </w:rPr>
            </w:pPr>
            <w:r w:rsidRPr="0027664F">
              <w:rPr>
                <w:sz w:val="20"/>
                <w:szCs w:val="20"/>
                <w:lang w:val="sr-Cyrl-CS"/>
              </w:rPr>
              <w:t>Марјановић Александар</w:t>
            </w:r>
          </w:p>
        </w:tc>
        <w:tc>
          <w:tcPr>
            <w:tcW w:w="1786" w:type="dxa"/>
          </w:tcPr>
          <w:p w:rsidR="009D1B60" w:rsidRPr="0027664F" w:rsidRDefault="009D1B60" w:rsidP="00141E99">
            <w:pPr>
              <w:rPr>
                <w:sz w:val="20"/>
                <w:szCs w:val="20"/>
                <w:lang w:val="sr-Cyrl-CS"/>
              </w:rPr>
            </w:pPr>
            <w:r>
              <w:rPr>
                <w:sz w:val="20"/>
                <w:szCs w:val="20"/>
                <w:lang w:val="sr-Cyrl-CS"/>
              </w:rPr>
              <w:t>Одр.рач. блок</w:t>
            </w:r>
          </w:p>
        </w:tc>
        <w:tc>
          <w:tcPr>
            <w:tcW w:w="498" w:type="dxa"/>
            <w:vAlign w:val="center"/>
          </w:tcPr>
          <w:p w:rsidR="009D1B60" w:rsidRPr="0027664F" w:rsidRDefault="009D1B60" w:rsidP="00141E99">
            <w:pPr>
              <w:jc w:val="center"/>
              <w:rPr>
                <w:sz w:val="18"/>
                <w:szCs w:val="18"/>
                <w:lang w:val="sr-Cyrl-CS"/>
              </w:rPr>
            </w:pPr>
          </w:p>
        </w:tc>
        <w:tc>
          <w:tcPr>
            <w:tcW w:w="498" w:type="dxa"/>
            <w:vAlign w:val="center"/>
          </w:tcPr>
          <w:p w:rsidR="009D1B60" w:rsidRPr="0027664F" w:rsidRDefault="009D1B60" w:rsidP="00141E99">
            <w:pPr>
              <w:jc w:val="center"/>
              <w:rPr>
                <w:sz w:val="18"/>
                <w:szCs w:val="18"/>
                <w:lang w:val="sr-Cyrl-CS"/>
              </w:rPr>
            </w:pPr>
          </w:p>
        </w:tc>
        <w:tc>
          <w:tcPr>
            <w:tcW w:w="222" w:type="dxa"/>
            <w:vAlign w:val="center"/>
          </w:tcPr>
          <w:p w:rsidR="009D1B60" w:rsidRPr="0027664F" w:rsidRDefault="009D1B60" w:rsidP="00141E99">
            <w:pPr>
              <w:jc w:val="center"/>
              <w:rPr>
                <w:sz w:val="18"/>
                <w:szCs w:val="18"/>
                <w:lang w:val="sr-Cyrl-CS"/>
              </w:rPr>
            </w:pPr>
          </w:p>
        </w:tc>
        <w:tc>
          <w:tcPr>
            <w:tcW w:w="590" w:type="dxa"/>
            <w:vAlign w:val="center"/>
          </w:tcPr>
          <w:p w:rsidR="009D1B60" w:rsidRPr="0027664F" w:rsidRDefault="009D1B60" w:rsidP="00141E99">
            <w:pPr>
              <w:jc w:val="center"/>
              <w:rPr>
                <w:sz w:val="18"/>
                <w:szCs w:val="18"/>
                <w:lang w:val="sr-Cyrl-CS"/>
              </w:rPr>
            </w:pPr>
          </w:p>
        </w:tc>
        <w:tc>
          <w:tcPr>
            <w:tcW w:w="680"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871" w:type="dxa"/>
            <w:vAlign w:val="center"/>
          </w:tcPr>
          <w:p w:rsidR="009D1B60" w:rsidRPr="0027664F" w:rsidRDefault="009D1B60" w:rsidP="00141E99">
            <w:pPr>
              <w:jc w:val="center"/>
              <w:rPr>
                <w:sz w:val="18"/>
                <w:szCs w:val="18"/>
                <w:lang w:val="sr-Cyrl-CS"/>
              </w:rPr>
            </w:pPr>
          </w:p>
        </w:tc>
        <w:tc>
          <w:tcPr>
            <w:tcW w:w="670" w:type="dxa"/>
            <w:vAlign w:val="center"/>
          </w:tcPr>
          <w:p w:rsidR="009D1B60" w:rsidRPr="0027664F" w:rsidRDefault="009D1B60" w:rsidP="00141E99">
            <w:pPr>
              <w:jc w:val="center"/>
              <w:rPr>
                <w:sz w:val="18"/>
                <w:szCs w:val="18"/>
                <w:lang w:val="sr-Cyrl-CS"/>
              </w:rPr>
            </w:pPr>
            <w:r>
              <w:rPr>
                <w:sz w:val="18"/>
                <w:szCs w:val="18"/>
                <w:lang w:val="sr-Cyrl-CS"/>
              </w:rPr>
              <w:t>90б</w:t>
            </w:r>
          </w:p>
        </w:tc>
        <w:tc>
          <w:tcPr>
            <w:tcW w:w="1432" w:type="dxa"/>
            <w:vAlign w:val="center"/>
          </w:tcPr>
          <w:p w:rsidR="009D1B60" w:rsidRDefault="009D1B60" w:rsidP="00141E99">
            <w:pPr>
              <w:jc w:val="center"/>
              <w:rPr>
                <w:lang w:val="sr-Cyrl-CS"/>
              </w:rPr>
            </w:pPr>
            <w:r>
              <w:rPr>
                <w:lang w:val="sr-Cyrl-CS"/>
              </w:rPr>
              <w:t>90б</w:t>
            </w:r>
          </w:p>
          <w:p w:rsidR="009D1B60" w:rsidRPr="0027664F" w:rsidRDefault="009D1B60" w:rsidP="00141E99">
            <w:pPr>
              <w:jc w:val="center"/>
              <w:rPr>
                <w:lang w:val="sr-Cyrl-CS"/>
              </w:rPr>
            </w:pPr>
            <w:r>
              <w:rPr>
                <w:lang w:val="sr-Cyrl-CS"/>
              </w:rPr>
              <w:t>11,03</w:t>
            </w:r>
          </w:p>
        </w:tc>
        <w:tc>
          <w:tcPr>
            <w:tcW w:w="1047" w:type="dxa"/>
            <w:vMerge w:val="restart"/>
            <w:vAlign w:val="center"/>
          </w:tcPr>
          <w:p w:rsidR="009D1B60" w:rsidRDefault="009D1B60" w:rsidP="00141E99">
            <w:pPr>
              <w:jc w:val="center"/>
              <w:rPr>
                <w:b/>
                <w:lang w:val="sr-Cyrl-CS"/>
              </w:rPr>
            </w:pPr>
            <w:r>
              <w:rPr>
                <w:b/>
                <w:lang w:val="sr-Cyrl-CS"/>
              </w:rPr>
              <w:t>25+90б</w:t>
            </w:r>
          </w:p>
          <w:p w:rsidR="009D1B60" w:rsidRPr="0027664F" w:rsidRDefault="009D1B60" w:rsidP="00141E99">
            <w:pPr>
              <w:jc w:val="center"/>
              <w:rPr>
                <w:b/>
                <w:lang w:val="sr-Cyrl-CS"/>
              </w:rPr>
            </w:pPr>
            <w:r>
              <w:rPr>
                <w:b/>
                <w:lang w:val="sr-Cyrl-CS"/>
              </w:rPr>
              <w:t>130,93</w:t>
            </w:r>
          </w:p>
        </w:tc>
      </w:tr>
      <w:tr w:rsidR="009D1B60" w:rsidRPr="0027664F" w:rsidTr="00966D05">
        <w:trPr>
          <w:trHeight w:val="275"/>
        </w:trPr>
        <w:tc>
          <w:tcPr>
            <w:tcW w:w="563" w:type="dxa"/>
            <w:vMerge/>
            <w:vAlign w:val="center"/>
          </w:tcPr>
          <w:p w:rsidR="009D1B60" w:rsidRPr="0027664F" w:rsidRDefault="009D1B60" w:rsidP="00141E99">
            <w:pPr>
              <w:jc w:val="center"/>
              <w:rPr>
                <w:lang w:val="sr-Cyrl-CS"/>
              </w:rPr>
            </w:pPr>
          </w:p>
        </w:tc>
        <w:tc>
          <w:tcPr>
            <w:tcW w:w="1426" w:type="dxa"/>
            <w:vMerge/>
            <w:vAlign w:val="center"/>
          </w:tcPr>
          <w:p w:rsidR="009D1B60" w:rsidRPr="0027664F" w:rsidRDefault="009D1B60" w:rsidP="00141E99">
            <w:pPr>
              <w:rPr>
                <w:sz w:val="20"/>
                <w:szCs w:val="20"/>
                <w:lang w:val="sr-Cyrl-CS"/>
              </w:rPr>
            </w:pPr>
          </w:p>
        </w:tc>
        <w:tc>
          <w:tcPr>
            <w:tcW w:w="1786" w:type="dxa"/>
          </w:tcPr>
          <w:p w:rsidR="009D1B60" w:rsidRPr="0027664F" w:rsidRDefault="009D1B60" w:rsidP="00141E99">
            <w:pPr>
              <w:rPr>
                <w:sz w:val="20"/>
                <w:szCs w:val="20"/>
                <w:lang w:val="sr-Cyrl-CS"/>
              </w:rPr>
            </w:pPr>
            <w:r w:rsidRPr="0027664F">
              <w:rPr>
                <w:sz w:val="20"/>
                <w:szCs w:val="20"/>
                <w:lang w:val="sr-Cyrl-CS"/>
              </w:rPr>
              <w:t>Рачунарство и информ.</w:t>
            </w:r>
          </w:p>
        </w:tc>
        <w:tc>
          <w:tcPr>
            <w:tcW w:w="498" w:type="dxa"/>
            <w:vAlign w:val="center"/>
          </w:tcPr>
          <w:p w:rsidR="009D1B60" w:rsidRPr="0027664F" w:rsidRDefault="009D1B60" w:rsidP="00141E99">
            <w:pPr>
              <w:jc w:val="center"/>
              <w:rPr>
                <w:sz w:val="18"/>
                <w:szCs w:val="18"/>
                <w:lang w:val="sr-Cyrl-CS"/>
              </w:rPr>
            </w:pPr>
            <w:r w:rsidRPr="0027664F">
              <w:rPr>
                <w:sz w:val="18"/>
                <w:szCs w:val="18"/>
                <w:lang w:val="sr-Cyrl-CS"/>
              </w:rPr>
              <w:t>0+4</w:t>
            </w:r>
          </w:p>
        </w:tc>
        <w:tc>
          <w:tcPr>
            <w:tcW w:w="498" w:type="dxa"/>
            <w:vAlign w:val="center"/>
          </w:tcPr>
          <w:p w:rsidR="009D1B60" w:rsidRPr="0027664F" w:rsidRDefault="009D1B60" w:rsidP="00141E99">
            <w:pPr>
              <w:jc w:val="center"/>
              <w:rPr>
                <w:sz w:val="18"/>
                <w:szCs w:val="18"/>
                <w:lang w:val="sr-Cyrl-CS"/>
              </w:rPr>
            </w:pPr>
            <w:r w:rsidRPr="0027664F">
              <w:rPr>
                <w:sz w:val="18"/>
                <w:szCs w:val="18"/>
                <w:lang w:val="sr-Cyrl-CS"/>
              </w:rPr>
              <w:t>0+4</w:t>
            </w:r>
          </w:p>
        </w:tc>
        <w:tc>
          <w:tcPr>
            <w:tcW w:w="222" w:type="dxa"/>
            <w:vAlign w:val="center"/>
          </w:tcPr>
          <w:p w:rsidR="009D1B60" w:rsidRPr="0027664F" w:rsidRDefault="009D1B60" w:rsidP="00141E99">
            <w:pPr>
              <w:jc w:val="center"/>
              <w:rPr>
                <w:sz w:val="18"/>
                <w:szCs w:val="18"/>
                <w:lang w:val="sr-Cyrl-CS"/>
              </w:rPr>
            </w:pPr>
          </w:p>
        </w:tc>
        <w:tc>
          <w:tcPr>
            <w:tcW w:w="590" w:type="dxa"/>
            <w:vAlign w:val="center"/>
          </w:tcPr>
          <w:p w:rsidR="009D1B60" w:rsidRPr="0027664F" w:rsidRDefault="009D1B60" w:rsidP="00141E99">
            <w:pPr>
              <w:jc w:val="center"/>
              <w:rPr>
                <w:sz w:val="18"/>
                <w:szCs w:val="18"/>
                <w:lang w:val="sr-Cyrl-CS"/>
              </w:rPr>
            </w:pPr>
          </w:p>
        </w:tc>
        <w:tc>
          <w:tcPr>
            <w:tcW w:w="680"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871" w:type="dxa"/>
            <w:vAlign w:val="center"/>
          </w:tcPr>
          <w:p w:rsidR="009D1B60" w:rsidRPr="0027664F" w:rsidRDefault="009D1B60" w:rsidP="00141E99">
            <w:pPr>
              <w:jc w:val="center"/>
              <w:rPr>
                <w:sz w:val="18"/>
                <w:szCs w:val="18"/>
                <w:lang w:val="sr-Cyrl-CS"/>
              </w:rPr>
            </w:pPr>
          </w:p>
        </w:tc>
        <w:tc>
          <w:tcPr>
            <w:tcW w:w="670" w:type="dxa"/>
            <w:vAlign w:val="center"/>
          </w:tcPr>
          <w:p w:rsidR="009D1B60" w:rsidRPr="0027664F" w:rsidRDefault="009D1B60" w:rsidP="00141E99">
            <w:pPr>
              <w:jc w:val="center"/>
              <w:rPr>
                <w:sz w:val="18"/>
                <w:szCs w:val="18"/>
                <w:lang w:val="sr-Cyrl-CS"/>
              </w:rPr>
            </w:pPr>
          </w:p>
        </w:tc>
        <w:tc>
          <w:tcPr>
            <w:tcW w:w="1432" w:type="dxa"/>
            <w:vAlign w:val="center"/>
          </w:tcPr>
          <w:p w:rsidR="009D1B60" w:rsidRDefault="009D1B60" w:rsidP="00141E99">
            <w:pPr>
              <w:jc w:val="center"/>
              <w:rPr>
                <w:lang w:val="sr-Cyrl-CS"/>
              </w:rPr>
            </w:pPr>
            <w:r w:rsidRPr="0027664F">
              <w:rPr>
                <w:lang w:val="sr-Cyrl-CS"/>
              </w:rPr>
              <w:t>8</w:t>
            </w:r>
          </w:p>
          <w:p w:rsidR="009D1B60" w:rsidRPr="0027664F" w:rsidRDefault="009D1B60" w:rsidP="00141E99">
            <w:pPr>
              <w:jc w:val="center"/>
              <w:rPr>
                <w:lang w:val="sr-Cyrl-CS"/>
              </w:rPr>
            </w:pPr>
            <w:r>
              <w:rPr>
                <w:lang w:val="sr-Cyrl-CS"/>
              </w:rPr>
              <w:t>40</w:t>
            </w:r>
          </w:p>
        </w:tc>
        <w:tc>
          <w:tcPr>
            <w:tcW w:w="1047" w:type="dxa"/>
            <w:vMerge/>
            <w:vAlign w:val="center"/>
          </w:tcPr>
          <w:p w:rsidR="009D1B60" w:rsidRPr="0027664F" w:rsidRDefault="009D1B60" w:rsidP="00141E99">
            <w:pPr>
              <w:jc w:val="center"/>
              <w:rPr>
                <w:b/>
                <w:lang w:val="sr-Cyrl-CS"/>
              </w:rPr>
            </w:pPr>
          </w:p>
        </w:tc>
      </w:tr>
      <w:tr w:rsidR="009D1B60" w:rsidRPr="0027664F" w:rsidTr="00966D05">
        <w:trPr>
          <w:trHeight w:val="275"/>
        </w:trPr>
        <w:tc>
          <w:tcPr>
            <w:tcW w:w="563" w:type="dxa"/>
            <w:vMerge/>
            <w:vAlign w:val="center"/>
          </w:tcPr>
          <w:p w:rsidR="009D1B60" w:rsidRPr="0027664F" w:rsidRDefault="009D1B60" w:rsidP="00141E99">
            <w:pPr>
              <w:jc w:val="center"/>
              <w:rPr>
                <w:lang w:val="sr-Cyrl-CS"/>
              </w:rPr>
            </w:pPr>
          </w:p>
        </w:tc>
        <w:tc>
          <w:tcPr>
            <w:tcW w:w="1426" w:type="dxa"/>
            <w:vMerge/>
            <w:vAlign w:val="center"/>
          </w:tcPr>
          <w:p w:rsidR="009D1B60" w:rsidRPr="0027664F" w:rsidRDefault="009D1B60" w:rsidP="00141E99">
            <w:pPr>
              <w:rPr>
                <w:sz w:val="20"/>
                <w:szCs w:val="20"/>
                <w:lang w:val="sr-Cyrl-CS"/>
              </w:rPr>
            </w:pPr>
          </w:p>
        </w:tc>
        <w:tc>
          <w:tcPr>
            <w:tcW w:w="1786" w:type="dxa"/>
          </w:tcPr>
          <w:p w:rsidR="009D1B60" w:rsidRPr="0027664F" w:rsidRDefault="009D1B60" w:rsidP="00141E99">
            <w:pPr>
              <w:rPr>
                <w:sz w:val="20"/>
                <w:szCs w:val="20"/>
                <w:lang w:val="sr-Cyrl-CS"/>
              </w:rPr>
            </w:pPr>
            <w:r>
              <w:rPr>
                <w:sz w:val="20"/>
                <w:szCs w:val="20"/>
                <w:lang w:val="sr-Cyrl-CS"/>
              </w:rPr>
              <w:t>Одржавање рач. система</w:t>
            </w:r>
          </w:p>
        </w:tc>
        <w:tc>
          <w:tcPr>
            <w:tcW w:w="498" w:type="dxa"/>
            <w:vAlign w:val="center"/>
          </w:tcPr>
          <w:p w:rsidR="009D1B60" w:rsidRPr="0027664F" w:rsidRDefault="009D1B60" w:rsidP="00141E99">
            <w:pPr>
              <w:jc w:val="center"/>
              <w:rPr>
                <w:sz w:val="18"/>
                <w:szCs w:val="18"/>
                <w:lang w:val="sr-Cyrl-CS"/>
              </w:rPr>
            </w:pPr>
          </w:p>
        </w:tc>
        <w:tc>
          <w:tcPr>
            <w:tcW w:w="498" w:type="dxa"/>
            <w:vAlign w:val="center"/>
          </w:tcPr>
          <w:p w:rsidR="009D1B60" w:rsidRPr="0027664F" w:rsidRDefault="009D1B60" w:rsidP="00141E99">
            <w:pPr>
              <w:jc w:val="center"/>
              <w:rPr>
                <w:sz w:val="18"/>
                <w:szCs w:val="18"/>
                <w:lang w:val="sr-Cyrl-CS"/>
              </w:rPr>
            </w:pPr>
          </w:p>
        </w:tc>
        <w:tc>
          <w:tcPr>
            <w:tcW w:w="222" w:type="dxa"/>
            <w:vAlign w:val="center"/>
          </w:tcPr>
          <w:p w:rsidR="009D1B60" w:rsidRPr="0027664F" w:rsidRDefault="009D1B60" w:rsidP="00141E99">
            <w:pPr>
              <w:jc w:val="center"/>
              <w:rPr>
                <w:sz w:val="18"/>
                <w:szCs w:val="18"/>
                <w:lang w:val="sr-Cyrl-CS"/>
              </w:rPr>
            </w:pPr>
          </w:p>
        </w:tc>
        <w:tc>
          <w:tcPr>
            <w:tcW w:w="590" w:type="dxa"/>
            <w:vAlign w:val="center"/>
          </w:tcPr>
          <w:p w:rsidR="009D1B60" w:rsidRPr="0027664F" w:rsidRDefault="009D1B60" w:rsidP="00141E99">
            <w:pPr>
              <w:jc w:val="center"/>
              <w:rPr>
                <w:sz w:val="18"/>
                <w:szCs w:val="18"/>
                <w:lang w:val="sr-Cyrl-CS"/>
              </w:rPr>
            </w:pPr>
          </w:p>
        </w:tc>
        <w:tc>
          <w:tcPr>
            <w:tcW w:w="680"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871" w:type="dxa"/>
            <w:vAlign w:val="center"/>
          </w:tcPr>
          <w:p w:rsidR="009D1B60" w:rsidRPr="0027664F" w:rsidRDefault="009D1B60" w:rsidP="00141E99">
            <w:pPr>
              <w:jc w:val="center"/>
              <w:rPr>
                <w:sz w:val="18"/>
                <w:szCs w:val="18"/>
                <w:lang w:val="sr-Cyrl-CS"/>
              </w:rPr>
            </w:pPr>
          </w:p>
        </w:tc>
        <w:tc>
          <w:tcPr>
            <w:tcW w:w="670" w:type="dxa"/>
            <w:vAlign w:val="center"/>
          </w:tcPr>
          <w:p w:rsidR="009D1B60" w:rsidRDefault="009D1B60" w:rsidP="00141E99">
            <w:pPr>
              <w:jc w:val="center"/>
              <w:rPr>
                <w:sz w:val="18"/>
                <w:szCs w:val="18"/>
                <w:lang w:val="sr-Cyrl-CS"/>
              </w:rPr>
            </w:pPr>
            <w:r>
              <w:rPr>
                <w:sz w:val="18"/>
                <w:szCs w:val="18"/>
                <w:lang w:val="sr-Cyrl-CS"/>
              </w:rPr>
              <w:t>9</w:t>
            </w:r>
          </w:p>
          <w:p w:rsidR="009D1B60" w:rsidRPr="0027664F" w:rsidRDefault="009D1B60" w:rsidP="00141E99">
            <w:pPr>
              <w:jc w:val="center"/>
              <w:rPr>
                <w:sz w:val="18"/>
                <w:szCs w:val="18"/>
                <w:lang w:val="sr-Cyrl-CS"/>
              </w:rPr>
            </w:pPr>
          </w:p>
        </w:tc>
        <w:tc>
          <w:tcPr>
            <w:tcW w:w="1432" w:type="dxa"/>
            <w:vAlign w:val="center"/>
          </w:tcPr>
          <w:p w:rsidR="009D1B60" w:rsidRDefault="009D1B60" w:rsidP="00141E99">
            <w:pPr>
              <w:jc w:val="center"/>
              <w:rPr>
                <w:lang w:val="sr-Cyrl-CS"/>
              </w:rPr>
            </w:pPr>
            <w:r>
              <w:rPr>
                <w:lang w:val="sr-Cyrl-CS"/>
              </w:rPr>
              <w:t>9</w:t>
            </w:r>
          </w:p>
          <w:p w:rsidR="009D1B60" w:rsidRPr="0027664F" w:rsidRDefault="009D1B60" w:rsidP="00141E99">
            <w:pPr>
              <w:jc w:val="center"/>
              <w:rPr>
                <w:lang w:val="sr-Cyrl-CS"/>
              </w:rPr>
            </w:pPr>
            <w:r>
              <w:rPr>
                <w:lang w:val="sr-Cyrl-CS"/>
              </w:rPr>
              <w:t>41,03</w:t>
            </w:r>
          </w:p>
        </w:tc>
        <w:tc>
          <w:tcPr>
            <w:tcW w:w="1047" w:type="dxa"/>
            <w:vMerge/>
            <w:vAlign w:val="center"/>
          </w:tcPr>
          <w:p w:rsidR="009D1B60" w:rsidRPr="0027664F" w:rsidRDefault="009D1B60" w:rsidP="00141E99">
            <w:pPr>
              <w:jc w:val="center"/>
              <w:rPr>
                <w:b/>
                <w:lang w:val="sr-Cyrl-CS"/>
              </w:rPr>
            </w:pPr>
          </w:p>
        </w:tc>
      </w:tr>
      <w:tr w:rsidR="009D1B60" w:rsidRPr="0027664F" w:rsidTr="00966D05">
        <w:trPr>
          <w:trHeight w:val="275"/>
        </w:trPr>
        <w:tc>
          <w:tcPr>
            <w:tcW w:w="563" w:type="dxa"/>
            <w:vMerge/>
            <w:vAlign w:val="center"/>
          </w:tcPr>
          <w:p w:rsidR="009D1B60" w:rsidRPr="0027664F" w:rsidRDefault="009D1B60" w:rsidP="00141E99">
            <w:pPr>
              <w:jc w:val="center"/>
              <w:rPr>
                <w:lang w:val="sr-Cyrl-CS"/>
              </w:rPr>
            </w:pPr>
          </w:p>
        </w:tc>
        <w:tc>
          <w:tcPr>
            <w:tcW w:w="1426" w:type="dxa"/>
            <w:vMerge/>
            <w:vAlign w:val="center"/>
          </w:tcPr>
          <w:p w:rsidR="009D1B60" w:rsidRPr="0027664F" w:rsidRDefault="009D1B60" w:rsidP="00141E99">
            <w:pPr>
              <w:rPr>
                <w:sz w:val="20"/>
                <w:szCs w:val="20"/>
                <w:lang w:val="sr-Cyrl-CS"/>
              </w:rPr>
            </w:pPr>
          </w:p>
        </w:tc>
        <w:tc>
          <w:tcPr>
            <w:tcW w:w="1786" w:type="dxa"/>
          </w:tcPr>
          <w:p w:rsidR="009D1B60" w:rsidRDefault="009D1B60" w:rsidP="00141E99">
            <w:pPr>
              <w:rPr>
                <w:sz w:val="20"/>
                <w:szCs w:val="20"/>
                <w:lang w:val="sr-Cyrl-CS"/>
              </w:rPr>
            </w:pPr>
            <w:r>
              <w:rPr>
                <w:sz w:val="20"/>
                <w:szCs w:val="20"/>
                <w:lang w:val="sr-Cyrl-CS"/>
              </w:rPr>
              <w:t>Пословна информ.</w:t>
            </w:r>
          </w:p>
        </w:tc>
        <w:tc>
          <w:tcPr>
            <w:tcW w:w="498" w:type="dxa"/>
            <w:vAlign w:val="center"/>
          </w:tcPr>
          <w:p w:rsidR="009D1B60" w:rsidRPr="0027664F" w:rsidRDefault="009D1B60" w:rsidP="00141E99">
            <w:pPr>
              <w:jc w:val="center"/>
              <w:rPr>
                <w:sz w:val="18"/>
                <w:szCs w:val="18"/>
                <w:lang w:val="sr-Cyrl-CS"/>
              </w:rPr>
            </w:pPr>
          </w:p>
        </w:tc>
        <w:tc>
          <w:tcPr>
            <w:tcW w:w="498" w:type="dxa"/>
            <w:vAlign w:val="center"/>
          </w:tcPr>
          <w:p w:rsidR="009D1B60" w:rsidRPr="0027664F" w:rsidRDefault="009D1B60" w:rsidP="00141E99">
            <w:pPr>
              <w:jc w:val="center"/>
              <w:rPr>
                <w:sz w:val="18"/>
                <w:szCs w:val="18"/>
                <w:lang w:val="sr-Cyrl-CS"/>
              </w:rPr>
            </w:pPr>
          </w:p>
        </w:tc>
        <w:tc>
          <w:tcPr>
            <w:tcW w:w="222" w:type="dxa"/>
            <w:vAlign w:val="center"/>
          </w:tcPr>
          <w:p w:rsidR="009D1B60" w:rsidRPr="0027664F" w:rsidRDefault="009D1B60" w:rsidP="00141E99">
            <w:pPr>
              <w:jc w:val="center"/>
              <w:rPr>
                <w:sz w:val="18"/>
                <w:szCs w:val="18"/>
                <w:lang w:val="sr-Cyrl-CS"/>
              </w:rPr>
            </w:pPr>
          </w:p>
        </w:tc>
        <w:tc>
          <w:tcPr>
            <w:tcW w:w="590" w:type="dxa"/>
            <w:vAlign w:val="center"/>
          </w:tcPr>
          <w:p w:rsidR="009D1B60" w:rsidRPr="0027664F" w:rsidRDefault="009D1B60" w:rsidP="00141E99">
            <w:pPr>
              <w:jc w:val="center"/>
              <w:rPr>
                <w:sz w:val="18"/>
                <w:szCs w:val="18"/>
                <w:lang w:val="sr-Cyrl-CS"/>
              </w:rPr>
            </w:pPr>
            <w:r>
              <w:rPr>
                <w:sz w:val="18"/>
                <w:szCs w:val="18"/>
                <w:lang w:val="sr-Cyrl-CS"/>
              </w:rPr>
              <w:t>4</w:t>
            </w:r>
          </w:p>
        </w:tc>
        <w:tc>
          <w:tcPr>
            <w:tcW w:w="680"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683" w:type="dxa"/>
            <w:vAlign w:val="center"/>
          </w:tcPr>
          <w:p w:rsidR="009D1B60" w:rsidRPr="0027664F" w:rsidRDefault="009D1B60" w:rsidP="00141E99">
            <w:pPr>
              <w:jc w:val="center"/>
              <w:rPr>
                <w:sz w:val="18"/>
                <w:szCs w:val="18"/>
                <w:lang w:val="sr-Cyrl-CS"/>
              </w:rPr>
            </w:pPr>
          </w:p>
        </w:tc>
        <w:tc>
          <w:tcPr>
            <w:tcW w:w="871" w:type="dxa"/>
            <w:vAlign w:val="center"/>
          </w:tcPr>
          <w:p w:rsidR="009D1B60" w:rsidRPr="0027664F" w:rsidRDefault="009D1B60" w:rsidP="00141E99">
            <w:pPr>
              <w:jc w:val="center"/>
              <w:rPr>
                <w:sz w:val="18"/>
                <w:szCs w:val="18"/>
                <w:lang w:val="sr-Cyrl-CS"/>
              </w:rPr>
            </w:pPr>
            <w:r>
              <w:rPr>
                <w:sz w:val="18"/>
                <w:szCs w:val="18"/>
                <w:lang w:val="sr-Cyrl-CS"/>
              </w:rPr>
              <w:t>4</w:t>
            </w:r>
          </w:p>
        </w:tc>
        <w:tc>
          <w:tcPr>
            <w:tcW w:w="670" w:type="dxa"/>
            <w:vAlign w:val="center"/>
          </w:tcPr>
          <w:p w:rsidR="009D1B60" w:rsidRDefault="009D1B60" w:rsidP="00141E99">
            <w:pPr>
              <w:jc w:val="center"/>
              <w:rPr>
                <w:sz w:val="18"/>
                <w:szCs w:val="18"/>
                <w:lang w:val="sr-Cyrl-CS"/>
              </w:rPr>
            </w:pPr>
          </w:p>
        </w:tc>
        <w:tc>
          <w:tcPr>
            <w:tcW w:w="1432" w:type="dxa"/>
            <w:vAlign w:val="center"/>
          </w:tcPr>
          <w:p w:rsidR="009D1B60" w:rsidRDefault="009D1B60" w:rsidP="00141E99">
            <w:pPr>
              <w:jc w:val="center"/>
              <w:rPr>
                <w:lang w:val="sr-Cyrl-CS"/>
              </w:rPr>
            </w:pPr>
            <w:r>
              <w:rPr>
                <w:lang w:val="sr-Cyrl-CS"/>
              </w:rPr>
              <w:t>8</w:t>
            </w:r>
          </w:p>
          <w:p w:rsidR="009D1B60" w:rsidRDefault="009D1B60" w:rsidP="00141E99">
            <w:pPr>
              <w:jc w:val="center"/>
              <w:rPr>
                <w:lang w:val="sr-Cyrl-CS"/>
              </w:rPr>
            </w:pPr>
            <w:r>
              <w:rPr>
                <w:lang w:val="sr-Cyrl-CS"/>
              </w:rPr>
              <w:t>38,87</w:t>
            </w:r>
          </w:p>
        </w:tc>
        <w:tc>
          <w:tcPr>
            <w:tcW w:w="1047" w:type="dxa"/>
            <w:vAlign w:val="center"/>
          </w:tcPr>
          <w:p w:rsidR="009D1B60" w:rsidRPr="0027664F" w:rsidRDefault="009D1B60" w:rsidP="00141E99">
            <w:pPr>
              <w:jc w:val="center"/>
              <w:rPr>
                <w:b/>
                <w:lang w:val="sr-Cyrl-CS"/>
              </w:rPr>
            </w:pPr>
          </w:p>
        </w:tc>
      </w:tr>
      <w:tr w:rsidR="00966D05" w:rsidRPr="009D488D" w:rsidTr="00966D05">
        <w:trPr>
          <w:trHeight w:val="275"/>
        </w:trPr>
        <w:tc>
          <w:tcPr>
            <w:tcW w:w="563" w:type="dxa"/>
            <w:vMerge w:val="restart"/>
            <w:vAlign w:val="center"/>
          </w:tcPr>
          <w:p w:rsidR="00966D05" w:rsidRPr="00966D05" w:rsidRDefault="00966D05" w:rsidP="00141E99">
            <w:pPr>
              <w:jc w:val="center"/>
            </w:pPr>
            <w:r>
              <w:lastRenderedPageBreak/>
              <w:t>27</w:t>
            </w:r>
          </w:p>
        </w:tc>
        <w:tc>
          <w:tcPr>
            <w:tcW w:w="1426" w:type="dxa"/>
            <w:vMerge w:val="restart"/>
            <w:vAlign w:val="center"/>
          </w:tcPr>
          <w:p w:rsidR="00966D05" w:rsidRPr="009D488D" w:rsidRDefault="00966D05" w:rsidP="00141E99">
            <w:pPr>
              <w:rPr>
                <w:sz w:val="20"/>
                <w:szCs w:val="20"/>
              </w:rPr>
            </w:pPr>
            <w:r w:rsidRPr="009D488D">
              <w:rPr>
                <w:sz w:val="20"/>
                <w:szCs w:val="20"/>
              </w:rPr>
              <w:t>РадичевићРаденко</w:t>
            </w:r>
          </w:p>
        </w:tc>
        <w:tc>
          <w:tcPr>
            <w:tcW w:w="1786" w:type="dxa"/>
          </w:tcPr>
          <w:p w:rsidR="00966D05" w:rsidRPr="009D488D" w:rsidRDefault="00966D05" w:rsidP="00141E99">
            <w:pPr>
              <w:rPr>
                <w:sz w:val="20"/>
                <w:szCs w:val="20"/>
                <w:lang w:val="sr-Cyrl-CS"/>
              </w:rPr>
            </w:pPr>
            <w:r>
              <w:rPr>
                <w:sz w:val="20"/>
                <w:szCs w:val="20"/>
                <w:lang w:val="sr-Cyrl-CS"/>
              </w:rPr>
              <w:t xml:space="preserve">Електроника </w:t>
            </w:r>
          </w:p>
        </w:tc>
        <w:tc>
          <w:tcPr>
            <w:tcW w:w="498" w:type="dxa"/>
            <w:vAlign w:val="center"/>
          </w:tcPr>
          <w:p w:rsidR="00966D05" w:rsidRPr="009D488D" w:rsidRDefault="00966D05" w:rsidP="00141E99">
            <w:pPr>
              <w:jc w:val="center"/>
              <w:rPr>
                <w:sz w:val="18"/>
                <w:szCs w:val="18"/>
                <w:lang w:val="sr-Cyrl-CS"/>
              </w:rPr>
            </w:pPr>
          </w:p>
        </w:tc>
        <w:tc>
          <w:tcPr>
            <w:tcW w:w="498" w:type="dxa"/>
            <w:vAlign w:val="center"/>
          </w:tcPr>
          <w:p w:rsidR="00966D05" w:rsidRPr="009D488D" w:rsidRDefault="00966D05" w:rsidP="00141E99">
            <w:pPr>
              <w:jc w:val="center"/>
              <w:rPr>
                <w:sz w:val="18"/>
                <w:szCs w:val="18"/>
                <w:lang w:val="sr-Cyrl-CS"/>
              </w:rPr>
            </w:pPr>
          </w:p>
        </w:tc>
        <w:tc>
          <w:tcPr>
            <w:tcW w:w="222" w:type="dxa"/>
            <w:vAlign w:val="center"/>
          </w:tcPr>
          <w:p w:rsidR="00966D05" w:rsidRPr="009D488D" w:rsidRDefault="00966D05" w:rsidP="00141E99">
            <w:pPr>
              <w:jc w:val="center"/>
              <w:rPr>
                <w:sz w:val="18"/>
                <w:szCs w:val="18"/>
                <w:lang w:val="sr-Cyrl-CS"/>
              </w:rPr>
            </w:pPr>
          </w:p>
        </w:tc>
        <w:tc>
          <w:tcPr>
            <w:tcW w:w="590" w:type="dxa"/>
            <w:vAlign w:val="center"/>
          </w:tcPr>
          <w:p w:rsidR="00966D05" w:rsidRPr="009D488D" w:rsidRDefault="00966D05" w:rsidP="00141E99">
            <w:pPr>
              <w:jc w:val="center"/>
              <w:rPr>
                <w:sz w:val="18"/>
                <w:szCs w:val="18"/>
                <w:lang w:val="sr-Cyrl-CS"/>
              </w:rPr>
            </w:pPr>
          </w:p>
        </w:tc>
        <w:tc>
          <w:tcPr>
            <w:tcW w:w="680" w:type="dxa"/>
            <w:vAlign w:val="center"/>
          </w:tcPr>
          <w:p w:rsidR="00966D05" w:rsidRPr="009D488D" w:rsidRDefault="00966D05" w:rsidP="00141E99">
            <w:pPr>
              <w:jc w:val="center"/>
              <w:rPr>
                <w:sz w:val="18"/>
                <w:szCs w:val="18"/>
                <w:lang w:val="sr-Cyrl-CS"/>
              </w:rPr>
            </w:pPr>
            <w:r>
              <w:rPr>
                <w:sz w:val="18"/>
                <w:szCs w:val="18"/>
                <w:lang w:val="sr-Cyrl-CS"/>
              </w:rPr>
              <w:t>4</w:t>
            </w:r>
          </w:p>
        </w:tc>
        <w:tc>
          <w:tcPr>
            <w:tcW w:w="683" w:type="dxa"/>
            <w:vAlign w:val="center"/>
          </w:tcPr>
          <w:p w:rsidR="00966D05" w:rsidRPr="009D488D" w:rsidRDefault="00966D05" w:rsidP="00141E99">
            <w:pPr>
              <w:jc w:val="center"/>
              <w:rPr>
                <w:sz w:val="18"/>
                <w:szCs w:val="18"/>
                <w:lang w:val="sr-Cyrl-CS"/>
              </w:rPr>
            </w:pPr>
          </w:p>
        </w:tc>
        <w:tc>
          <w:tcPr>
            <w:tcW w:w="683" w:type="dxa"/>
            <w:vAlign w:val="center"/>
          </w:tcPr>
          <w:p w:rsidR="00966D05" w:rsidRPr="009D488D" w:rsidRDefault="00966D05" w:rsidP="00141E99">
            <w:pPr>
              <w:jc w:val="center"/>
              <w:rPr>
                <w:sz w:val="18"/>
                <w:szCs w:val="18"/>
                <w:lang w:val="sr-Cyrl-CS"/>
              </w:rPr>
            </w:pPr>
            <w:r>
              <w:rPr>
                <w:sz w:val="18"/>
                <w:szCs w:val="18"/>
                <w:lang w:val="sr-Cyrl-CS"/>
              </w:rPr>
              <w:t>5</w:t>
            </w:r>
          </w:p>
        </w:tc>
        <w:tc>
          <w:tcPr>
            <w:tcW w:w="871" w:type="dxa"/>
            <w:vAlign w:val="center"/>
          </w:tcPr>
          <w:p w:rsidR="00966D05" w:rsidRPr="009D488D" w:rsidRDefault="00966D05" w:rsidP="00141E99">
            <w:pPr>
              <w:jc w:val="center"/>
              <w:rPr>
                <w:sz w:val="18"/>
                <w:szCs w:val="18"/>
                <w:lang w:val="sr-Cyrl-CS"/>
              </w:rPr>
            </w:pPr>
          </w:p>
        </w:tc>
        <w:tc>
          <w:tcPr>
            <w:tcW w:w="670" w:type="dxa"/>
            <w:vAlign w:val="center"/>
          </w:tcPr>
          <w:p w:rsidR="00966D05" w:rsidRPr="009D488D" w:rsidRDefault="00966D05" w:rsidP="00141E99">
            <w:pPr>
              <w:jc w:val="center"/>
              <w:rPr>
                <w:sz w:val="18"/>
                <w:szCs w:val="18"/>
                <w:lang w:val="sr-Cyrl-CS"/>
              </w:rPr>
            </w:pPr>
          </w:p>
        </w:tc>
        <w:tc>
          <w:tcPr>
            <w:tcW w:w="1432" w:type="dxa"/>
            <w:vAlign w:val="center"/>
          </w:tcPr>
          <w:p w:rsidR="00966D05" w:rsidRPr="009D488D" w:rsidRDefault="00966D05" w:rsidP="00141E99">
            <w:pPr>
              <w:jc w:val="center"/>
              <w:rPr>
                <w:lang w:val="sr-Cyrl-CS"/>
              </w:rPr>
            </w:pPr>
            <w:r>
              <w:rPr>
                <w:lang w:val="sr-Cyrl-CS"/>
              </w:rPr>
              <w:t>9</w:t>
            </w:r>
          </w:p>
        </w:tc>
        <w:tc>
          <w:tcPr>
            <w:tcW w:w="1047" w:type="dxa"/>
            <w:vMerge w:val="restart"/>
            <w:vAlign w:val="center"/>
          </w:tcPr>
          <w:p w:rsidR="00966D05" w:rsidRDefault="00966D05" w:rsidP="00141E99">
            <w:pPr>
              <w:jc w:val="center"/>
              <w:rPr>
                <w:b/>
                <w:lang w:val="sr-Cyrl-CS"/>
              </w:rPr>
            </w:pPr>
            <w:r>
              <w:rPr>
                <w:b/>
                <w:lang w:val="sr-Cyrl-CS"/>
              </w:rPr>
              <w:t>9</w:t>
            </w:r>
          </w:p>
          <w:p w:rsidR="00966D05" w:rsidRPr="009D488D" w:rsidRDefault="00966D05" w:rsidP="00141E99">
            <w:pPr>
              <w:jc w:val="center"/>
              <w:rPr>
                <w:b/>
                <w:lang w:val="sr-Cyrl-CS"/>
              </w:rPr>
            </w:pPr>
            <w:r>
              <w:rPr>
                <w:b/>
                <w:lang w:val="sr-Cyrl-CS"/>
              </w:rPr>
              <w:t>41,35</w:t>
            </w:r>
          </w:p>
        </w:tc>
      </w:tr>
      <w:tr w:rsidR="00966D05" w:rsidRPr="0027664F" w:rsidTr="00966D05">
        <w:trPr>
          <w:trHeight w:val="275"/>
        </w:trPr>
        <w:tc>
          <w:tcPr>
            <w:tcW w:w="563" w:type="dxa"/>
            <w:vMerge/>
            <w:vAlign w:val="center"/>
          </w:tcPr>
          <w:p w:rsidR="00966D05" w:rsidRPr="0027664F" w:rsidRDefault="00966D05" w:rsidP="00141E99">
            <w:pPr>
              <w:jc w:val="center"/>
            </w:pPr>
          </w:p>
        </w:tc>
        <w:tc>
          <w:tcPr>
            <w:tcW w:w="1426" w:type="dxa"/>
            <w:vMerge/>
            <w:vAlign w:val="center"/>
          </w:tcPr>
          <w:p w:rsidR="00966D05" w:rsidRPr="0027664F" w:rsidRDefault="00966D05" w:rsidP="00141E99">
            <w:pPr>
              <w:rPr>
                <w:sz w:val="20"/>
                <w:szCs w:val="20"/>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r w:rsidR="00966D05" w:rsidRPr="0027664F" w:rsidTr="00966D05">
        <w:trPr>
          <w:trHeight w:val="275"/>
        </w:trPr>
        <w:tc>
          <w:tcPr>
            <w:tcW w:w="563" w:type="dxa"/>
            <w:vMerge/>
            <w:vAlign w:val="center"/>
          </w:tcPr>
          <w:p w:rsidR="00966D05" w:rsidRPr="0027664F" w:rsidRDefault="00966D05" w:rsidP="00141E99">
            <w:pPr>
              <w:jc w:val="center"/>
            </w:pPr>
          </w:p>
        </w:tc>
        <w:tc>
          <w:tcPr>
            <w:tcW w:w="1426" w:type="dxa"/>
            <w:vMerge/>
            <w:vAlign w:val="center"/>
          </w:tcPr>
          <w:p w:rsidR="00966D05" w:rsidRPr="0027664F" w:rsidRDefault="00966D05" w:rsidP="00141E99">
            <w:pPr>
              <w:rPr>
                <w:sz w:val="20"/>
                <w:szCs w:val="20"/>
              </w:rPr>
            </w:pPr>
          </w:p>
        </w:tc>
        <w:tc>
          <w:tcPr>
            <w:tcW w:w="1786" w:type="dxa"/>
          </w:tcPr>
          <w:p w:rsidR="00966D05" w:rsidRPr="0027664F" w:rsidRDefault="00966D05" w:rsidP="00141E99">
            <w:pPr>
              <w:rPr>
                <w:sz w:val="20"/>
                <w:szCs w:val="20"/>
                <w:lang w:val="sr-Cyrl-CS"/>
              </w:rPr>
            </w:pPr>
          </w:p>
        </w:tc>
        <w:tc>
          <w:tcPr>
            <w:tcW w:w="498" w:type="dxa"/>
            <w:vAlign w:val="center"/>
          </w:tcPr>
          <w:p w:rsidR="00966D05" w:rsidRPr="0027664F" w:rsidRDefault="00966D05" w:rsidP="00141E99">
            <w:pPr>
              <w:jc w:val="center"/>
              <w:rPr>
                <w:sz w:val="18"/>
                <w:szCs w:val="18"/>
                <w:lang w:val="sr-Cyrl-CS"/>
              </w:rPr>
            </w:pPr>
          </w:p>
        </w:tc>
        <w:tc>
          <w:tcPr>
            <w:tcW w:w="498" w:type="dxa"/>
            <w:vAlign w:val="center"/>
          </w:tcPr>
          <w:p w:rsidR="00966D05" w:rsidRPr="0027664F" w:rsidRDefault="00966D05" w:rsidP="00141E99">
            <w:pPr>
              <w:jc w:val="center"/>
              <w:rPr>
                <w:sz w:val="18"/>
                <w:szCs w:val="18"/>
                <w:lang w:val="sr-Cyrl-CS"/>
              </w:rPr>
            </w:pPr>
          </w:p>
        </w:tc>
        <w:tc>
          <w:tcPr>
            <w:tcW w:w="222" w:type="dxa"/>
            <w:vAlign w:val="center"/>
          </w:tcPr>
          <w:p w:rsidR="00966D05" w:rsidRPr="0027664F" w:rsidRDefault="00966D05" w:rsidP="00141E99">
            <w:pPr>
              <w:jc w:val="center"/>
              <w:rPr>
                <w:sz w:val="18"/>
                <w:szCs w:val="18"/>
                <w:lang w:val="sr-Cyrl-CS"/>
              </w:rPr>
            </w:pPr>
          </w:p>
        </w:tc>
        <w:tc>
          <w:tcPr>
            <w:tcW w:w="590" w:type="dxa"/>
            <w:vAlign w:val="center"/>
          </w:tcPr>
          <w:p w:rsidR="00966D05" w:rsidRPr="0027664F" w:rsidRDefault="00966D05" w:rsidP="00141E99">
            <w:pPr>
              <w:jc w:val="center"/>
              <w:rPr>
                <w:sz w:val="18"/>
                <w:szCs w:val="18"/>
                <w:lang w:val="sr-Cyrl-CS"/>
              </w:rPr>
            </w:pPr>
          </w:p>
        </w:tc>
        <w:tc>
          <w:tcPr>
            <w:tcW w:w="680"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683" w:type="dxa"/>
            <w:vAlign w:val="center"/>
          </w:tcPr>
          <w:p w:rsidR="00966D05" w:rsidRPr="0027664F" w:rsidRDefault="00966D05" w:rsidP="00141E99">
            <w:pPr>
              <w:jc w:val="center"/>
              <w:rPr>
                <w:sz w:val="18"/>
                <w:szCs w:val="18"/>
                <w:lang w:val="sr-Cyrl-CS"/>
              </w:rPr>
            </w:pPr>
          </w:p>
        </w:tc>
        <w:tc>
          <w:tcPr>
            <w:tcW w:w="871" w:type="dxa"/>
            <w:vAlign w:val="center"/>
          </w:tcPr>
          <w:p w:rsidR="00966D05" w:rsidRPr="0027664F" w:rsidRDefault="00966D05" w:rsidP="00141E99">
            <w:pPr>
              <w:jc w:val="center"/>
              <w:rPr>
                <w:sz w:val="18"/>
                <w:szCs w:val="18"/>
                <w:lang w:val="sr-Cyrl-CS"/>
              </w:rPr>
            </w:pPr>
          </w:p>
        </w:tc>
        <w:tc>
          <w:tcPr>
            <w:tcW w:w="670" w:type="dxa"/>
            <w:vAlign w:val="center"/>
          </w:tcPr>
          <w:p w:rsidR="00966D05" w:rsidRPr="0027664F" w:rsidRDefault="00966D05" w:rsidP="00141E99">
            <w:pPr>
              <w:jc w:val="center"/>
              <w:rPr>
                <w:sz w:val="18"/>
                <w:szCs w:val="18"/>
                <w:lang w:val="sr-Cyrl-CS"/>
              </w:rPr>
            </w:pPr>
          </w:p>
        </w:tc>
        <w:tc>
          <w:tcPr>
            <w:tcW w:w="1432" w:type="dxa"/>
            <w:vAlign w:val="center"/>
          </w:tcPr>
          <w:p w:rsidR="00966D05" w:rsidRPr="0027664F" w:rsidRDefault="00966D05" w:rsidP="00141E99">
            <w:pPr>
              <w:jc w:val="center"/>
              <w:rPr>
                <w:lang w:val="sr-Cyrl-CS"/>
              </w:rPr>
            </w:pPr>
          </w:p>
        </w:tc>
        <w:tc>
          <w:tcPr>
            <w:tcW w:w="1047" w:type="dxa"/>
            <w:vMerge/>
            <w:vAlign w:val="center"/>
          </w:tcPr>
          <w:p w:rsidR="00966D05" w:rsidRPr="0027664F" w:rsidRDefault="00966D05" w:rsidP="00141E99">
            <w:pPr>
              <w:jc w:val="center"/>
              <w:rPr>
                <w:b/>
                <w:lang w:val="sr-Cyrl-CS"/>
              </w:rPr>
            </w:pPr>
          </w:p>
        </w:tc>
      </w:tr>
    </w:tbl>
    <w:p w:rsidR="006A2C93" w:rsidRDefault="006A2C93" w:rsidP="00503B6A">
      <w:pPr>
        <w:pStyle w:val="PODN"/>
        <w:rPr>
          <w:rFonts w:ascii="Times New Roman" w:hAnsi="Times New Roman" w:cs="Times New Roman"/>
          <w:i w:val="0"/>
          <w:sz w:val="24"/>
          <w:szCs w:val="24"/>
          <w:lang w:val="sr-Cyrl-CS"/>
        </w:rPr>
      </w:pPr>
    </w:p>
    <w:p w:rsidR="006A2C93" w:rsidRDefault="006A2C93" w:rsidP="00503B6A">
      <w:pPr>
        <w:pStyle w:val="PODN"/>
        <w:rPr>
          <w:rFonts w:ascii="Times New Roman" w:hAnsi="Times New Roman" w:cs="Times New Roman"/>
          <w:i w:val="0"/>
          <w:sz w:val="24"/>
          <w:szCs w:val="24"/>
          <w:lang w:val="sr-Cyrl-CS"/>
        </w:rPr>
      </w:pPr>
    </w:p>
    <w:p w:rsidR="007959E2" w:rsidRPr="00EF77D0" w:rsidRDefault="007959E2" w:rsidP="00503B6A">
      <w:pPr>
        <w:pStyle w:val="PODN"/>
        <w:rPr>
          <w:rFonts w:ascii="Times New Roman" w:hAnsi="Times New Roman" w:cs="Times New Roman"/>
          <w:i w:val="0"/>
          <w:sz w:val="24"/>
          <w:szCs w:val="24"/>
          <w:lang w:val="sr-Cyrl-CS"/>
        </w:rPr>
      </w:pPr>
    </w:p>
    <w:p w:rsidR="00503B6A" w:rsidRPr="008B43A4" w:rsidRDefault="00C94945" w:rsidP="00503B6A">
      <w:pPr>
        <w:pStyle w:val="PODN"/>
        <w:rPr>
          <w:rStyle w:val="PodnaslovChar"/>
          <w:rFonts w:ascii="Times New Roman" w:hAnsi="Times New Roman" w:cs="Times New Roman"/>
        </w:rPr>
      </w:pPr>
      <w:bookmarkStart w:id="39" w:name="_Toc81990089"/>
      <w:r w:rsidRPr="008B43A4">
        <w:rPr>
          <w:rStyle w:val="PodnaslovChar"/>
          <w:rFonts w:ascii="Times New Roman" w:hAnsi="Times New Roman" w:cs="Times New Roman"/>
        </w:rPr>
        <w:t>5</w:t>
      </w:r>
      <w:r w:rsidR="00503B6A" w:rsidRPr="008B43A4">
        <w:rPr>
          <w:rStyle w:val="PodnaslovChar"/>
          <w:rFonts w:ascii="Times New Roman" w:hAnsi="Times New Roman" w:cs="Times New Roman"/>
        </w:rPr>
        <w:t>.4. Структура 40-то часовноградногвремена</w:t>
      </w:r>
      <w:bookmarkEnd w:id="39"/>
    </w:p>
    <w:p w:rsidR="00503B6A" w:rsidRPr="00B9002B" w:rsidRDefault="00503B6A" w:rsidP="00503B6A">
      <w:pPr>
        <w:pStyle w:val="PODNASLOV"/>
        <w:rPr>
          <w:rFonts w:ascii="Times New Roman" w:hAnsi="Times New Roman"/>
          <w:sz w:val="25"/>
          <w:szCs w:val="25"/>
          <w:lang w:val="sr-Cyrl-CS"/>
        </w:rPr>
      </w:pPr>
    </w:p>
    <w:p w:rsidR="00503B6A" w:rsidRPr="00DE1A40" w:rsidRDefault="00C94945" w:rsidP="00A7693E">
      <w:pPr>
        <w:pStyle w:val="Podnaslovpodnslova"/>
        <w:rPr>
          <w:lang w:val="sr-Cyrl-CS"/>
        </w:rPr>
      </w:pPr>
      <w:bookmarkStart w:id="40" w:name="_Toc81990090"/>
      <w:r w:rsidRPr="00DE1A40">
        <w:rPr>
          <w:lang w:val="sr-Cyrl-CS"/>
        </w:rPr>
        <w:t>5</w:t>
      </w:r>
      <w:r w:rsidR="00503B6A" w:rsidRPr="00DE1A40">
        <w:rPr>
          <w:lang w:val="fr-FR"/>
        </w:rPr>
        <w:t>.</w:t>
      </w:r>
      <w:r w:rsidR="00503B6A" w:rsidRPr="00DE1A40">
        <w:rPr>
          <w:lang w:val="sr-Cyrl-CS"/>
        </w:rPr>
        <w:t xml:space="preserve">4.1. Структура радне недеље </w:t>
      </w:r>
      <w:r w:rsidR="004B652B" w:rsidRPr="00DE1A40">
        <w:rPr>
          <w:lang w:val="sr-Cyrl-CS"/>
        </w:rPr>
        <w:t>наставника</w:t>
      </w:r>
      <w:bookmarkEnd w:id="40"/>
    </w:p>
    <w:p w:rsidR="00503B6A" w:rsidRPr="00A7693E" w:rsidRDefault="00503B6A" w:rsidP="00A7693E">
      <w:pPr>
        <w:pStyle w:val="PODNASLOV"/>
        <w:rPr>
          <w:rFonts w:ascii="Times New Roman" w:hAnsi="Times New Roman"/>
          <w:sz w:val="25"/>
          <w:szCs w:val="25"/>
          <w:lang w:val="fr-FR"/>
        </w:rPr>
      </w:pPr>
    </w:p>
    <w:tbl>
      <w:tblPr>
        <w:tblW w:w="11962" w:type="dxa"/>
        <w:tblLayout w:type="fixed"/>
        <w:tblCellMar>
          <w:left w:w="30" w:type="dxa"/>
          <w:right w:w="30" w:type="dxa"/>
        </w:tblCellMar>
        <w:tblLook w:val="00A0"/>
      </w:tblPr>
      <w:tblGrid>
        <w:gridCol w:w="689"/>
        <w:gridCol w:w="3078"/>
        <w:gridCol w:w="801"/>
        <w:gridCol w:w="651"/>
        <w:gridCol w:w="651"/>
        <w:gridCol w:w="651"/>
        <w:gridCol w:w="651"/>
        <w:gridCol w:w="651"/>
        <w:gridCol w:w="651"/>
        <w:gridCol w:w="25"/>
        <w:gridCol w:w="626"/>
        <w:gridCol w:w="651"/>
        <w:gridCol w:w="651"/>
        <w:gridCol w:w="651"/>
        <w:gridCol w:w="884"/>
      </w:tblGrid>
      <w:tr w:rsidR="00DE1A40" w:rsidRPr="00CC51C5" w:rsidTr="00CF7E30">
        <w:trPr>
          <w:cantSplit/>
          <w:trHeight w:val="2418"/>
        </w:trPr>
        <w:tc>
          <w:tcPr>
            <w:tcW w:w="689" w:type="dxa"/>
            <w:tcBorders>
              <w:left w:val="single" w:sz="12" w:space="0" w:color="000000"/>
              <w:bottom w:val="single" w:sz="6" w:space="0" w:color="000000"/>
              <w:right w:val="single" w:sz="6" w:space="0" w:color="000000"/>
            </w:tcBorders>
            <w:shd w:val="pct30" w:color="C0C0C0" w:fill="FFFFFF"/>
            <w:vAlign w:val="center"/>
          </w:tcPr>
          <w:p w:rsidR="00DE1A40" w:rsidRPr="00CC51C5" w:rsidRDefault="00DE1A40" w:rsidP="00CF7E30">
            <w:pPr>
              <w:jc w:val="center"/>
              <w:rPr>
                <w:lang w:val="sr-Cyrl-CS"/>
              </w:rPr>
            </w:pPr>
            <w:r w:rsidRPr="00CC51C5">
              <w:rPr>
                <w:lang w:val="sr-Cyrl-CS"/>
              </w:rPr>
              <w:t>Р.б.</w:t>
            </w:r>
          </w:p>
        </w:tc>
        <w:tc>
          <w:tcPr>
            <w:tcW w:w="3078" w:type="dxa"/>
            <w:tcBorders>
              <w:left w:val="single" w:sz="6" w:space="0" w:color="000000"/>
              <w:bottom w:val="single" w:sz="6" w:space="0" w:color="000000"/>
              <w:right w:val="single" w:sz="6" w:space="0" w:color="000000"/>
            </w:tcBorders>
            <w:shd w:val="pct30" w:color="C0C0C0" w:fill="FFFFFF"/>
            <w:vAlign w:val="center"/>
          </w:tcPr>
          <w:p w:rsidR="00DE1A40" w:rsidRPr="00CC51C5" w:rsidRDefault="00DE1A40" w:rsidP="00CF7E30">
            <w:pPr>
              <w:jc w:val="center"/>
              <w:rPr>
                <w:lang w:val="sr-Cyrl-CS"/>
              </w:rPr>
            </w:pPr>
            <w:r w:rsidRPr="00CC51C5">
              <w:rPr>
                <w:lang w:val="sr-Cyrl-CS"/>
              </w:rPr>
              <w:t>Наставник</w:t>
            </w:r>
          </w:p>
        </w:tc>
        <w:tc>
          <w:tcPr>
            <w:tcW w:w="80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Редовна настава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Писмени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Старешинство</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Додатна, допунска  настава и секције</w:t>
            </w:r>
          </w:p>
        </w:tc>
        <w:tc>
          <w:tcPr>
            <w:tcW w:w="651" w:type="dxa"/>
            <w:tcBorders>
              <w:left w:val="single" w:sz="6" w:space="0" w:color="000000"/>
              <w:bottom w:val="single" w:sz="6" w:space="0" w:color="000000"/>
              <w:right w:val="single" w:sz="6" w:space="0" w:color="000000"/>
            </w:tcBorders>
            <w:shd w:val="pct30" w:color="C0C0C0" w:fill="FFFFFF"/>
            <w:textDirection w:val="btLr"/>
          </w:tcPr>
          <w:p w:rsidR="00DE1A40" w:rsidRPr="00CC51C5" w:rsidRDefault="00DE1A40" w:rsidP="00CF7E30">
            <w:pPr>
              <w:ind w:left="113" w:right="113"/>
              <w:rPr>
                <w:lang w:val="sr-Cyrl-CS"/>
              </w:rPr>
            </w:pPr>
            <w:r>
              <w:rPr>
                <w:lang w:val="sr-Cyrl-CS"/>
              </w:rPr>
              <w:t>Подршка ученицима преко ВЕБ АЛАТА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Укупно</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Припрема</w:t>
            </w:r>
          </w:p>
        </w:tc>
        <w:tc>
          <w:tcPr>
            <w:tcW w:w="651" w:type="dxa"/>
            <w:gridSpan w:val="2"/>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Поправни,матурски и разредни испити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Остали послови</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Дежурство и рад у стручним органима</w:t>
            </w:r>
          </w:p>
        </w:tc>
        <w:tc>
          <w:tcPr>
            <w:tcW w:w="651" w:type="dxa"/>
            <w:tcBorders>
              <w:left w:val="single" w:sz="6" w:space="0" w:color="000000"/>
              <w:bottom w:val="single" w:sz="6" w:space="0" w:color="000000"/>
              <w:right w:val="single" w:sz="6"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Свега</w:t>
            </w:r>
          </w:p>
        </w:tc>
        <w:tc>
          <w:tcPr>
            <w:tcW w:w="884" w:type="dxa"/>
            <w:tcBorders>
              <w:left w:val="single" w:sz="6" w:space="0" w:color="000000"/>
              <w:bottom w:val="single" w:sz="6" w:space="0" w:color="000000"/>
              <w:right w:val="single" w:sz="12" w:space="0" w:color="000000"/>
            </w:tcBorders>
            <w:shd w:val="pct30" w:color="C0C0C0" w:fill="FFFFFF"/>
            <w:textDirection w:val="btLr"/>
            <w:vAlign w:val="center"/>
          </w:tcPr>
          <w:p w:rsidR="00DE1A40" w:rsidRPr="00CC51C5" w:rsidRDefault="00DE1A40" w:rsidP="00CF7E30">
            <w:pPr>
              <w:ind w:left="113" w:right="113"/>
              <w:rPr>
                <w:lang w:val="sr-Cyrl-CS"/>
              </w:rPr>
            </w:pPr>
            <w:r w:rsidRPr="00CC51C5">
              <w:rPr>
                <w:lang w:val="sr-Cyrl-CS"/>
              </w:rPr>
              <w:t>Просечно радно време %</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r w:rsidRPr="00CC51C5">
              <w:rPr>
                <w:sz w:val="20"/>
                <w:szCs w:val="20"/>
                <w:lang w:val="fr-FR"/>
              </w:rPr>
              <w:t>1.</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Јовановић Славица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CF7E30">
            <w:pPr>
              <w:jc w:val="center"/>
              <w:rPr>
                <w:sz w:val="20"/>
                <w:szCs w:val="20"/>
              </w:rPr>
            </w:pPr>
            <w:r>
              <w:rPr>
                <w:sz w:val="20"/>
                <w:szCs w:val="20"/>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CF7E30">
            <w:pPr>
              <w:jc w:val="center"/>
              <w:rPr>
                <w:sz w:val="20"/>
                <w:szCs w:val="20"/>
              </w:rPr>
            </w:pPr>
            <w:r>
              <w:rPr>
                <w:sz w:val="20"/>
                <w:szCs w:val="20"/>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9D3F9C"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9D3F9C"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DD0AA2" w:rsidRDefault="00DE1A40" w:rsidP="00CF7E30">
            <w:pPr>
              <w:jc w:val="center"/>
              <w:rPr>
                <w:sz w:val="20"/>
                <w:szCs w:val="20"/>
              </w:rPr>
            </w:pPr>
            <w:r w:rsidRPr="00CC51C5">
              <w:rPr>
                <w:sz w:val="20"/>
                <w:szCs w:val="20"/>
                <w:lang w:val="fr-FR"/>
              </w:rPr>
              <w:t>2</w:t>
            </w:r>
            <w:r>
              <w:rPr>
                <w:sz w:val="20"/>
                <w:szCs w:val="20"/>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r w:rsidRPr="00CC51C5">
              <w:rPr>
                <w:sz w:val="20"/>
                <w:szCs w:val="20"/>
                <w:lang w:val="fr-FR"/>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9D3F9C" w:rsidRDefault="009D3F9C"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9D3F9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DD0AA2" w:rsidRDefault="00DE1A40" w:rsidP="00CF7E30">
            <w:pPr>
              <w:jc w:val="center"/>
              <w:rPr>
                <w:sz w:val="20"/>
                <w:szCs w:val="20"/>
              </w:rPr>
            </w:pPr>
            <w:r>
              <w:rPr>
                <w:sz w:val="20"/>
                <w:szCs w:val="20"/>
              </w:rPr>
              <w:t>38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9D3F9C" w:rsidRDefault="009D3F9C" w:rsidP="00CF7E30">
            <w:pPr>
              <w:jc w:val="center"/>
              <w:rPr>
                <w:sz w:val="20"/>
                <w:szCs w:val="20"/>
              </w:rPr>
            </w:pPr>
            <w:r>
              <w:rPr>
                <w:sz w:val="20"/>
                <w:szCs w:val="20"/>
              </w:rPr>
              <w:t>98,84</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r w:rsidRPr="00CC51C5">
              <w:rPr>
                <w:sz w:val="20"/>
                <w:szCs w:val="20"/>
                <w:lang w:val="sr-Cyrl-CS"/>
              </w:rPr>
              <w:t>2</w:t>
            </w:r>
            <w:r w:rsidRPr="00CC51C5">
              <w:rPr>
                <w:sz w:val="20"/>
                <w:szCs w:val="20"/>
                <w:lang w:val="fr-FR"/>
              </w:rPr>
              <w:t>.</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9D3F9C" w:rsidP="00CF7E30">
            <w:pPr>
              <w:rPr>
                <w:sz w:val="20"/>
                <w:szCs w:val="20"/>
                <w:lang w:val="sr-Cyrl-CS"/>
              </w:rPr>
            </w:pPr>
            <w:r>
              <w:rPr>
                <w:sz w:val="20"/>
                <w:szCs w:val="20"/>
                <w:lang w:val="sr-Cyrl-CS"/>
              </w:rPr>
              <w:t>Петровић Славица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380CE9" w:rsidRDefault="00380CE9" w:rsidP="00CF7E30">
            <w:pPr>
              <w:jc w:val="center"/>
              <w:rPr>
                <w:sz w:val="20"/>
                <w:szCs w:val="20"/>
              </w:rPr>
            </w:pPr>
            <w:r>
              <w:rPr>
                <w:sz w:val="20"/>
                <w:szCs w:val="20"/>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65732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5732C"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697E2B"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65732C" w:rsidRDefault="0065732C" w:rsidP="00CF7E30">
            <w:pPr>
              <w:jc w:val="center"/>
              <w:rPr>
                <w:sz w:val="20"/>
                <w:szCs w:val="20"/>
              </w:rPr>
            </w:pPr>
            <w:r>
              <w:rPr>
                <w:sz w:val="20"/>
                <w:szCs w:val="20"/>
              </w:rPr>
              <w:t>9</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4</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97E2B" w:rsidRDefault="00DE1A40"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380CE9" w:rsidRDefault="00DE1A40" w:rsidP="00CF7E30">
            <w:pPr>
              <w:jc w:val="center"/>
              <w:rPr>
                <w:sz w:val="20"/>
                <w:szCs w:val="20"/>
              </w:rPr>
            </w:pPr>
            <w:r w:rsidRPr="00CC51C5">
              <w:rPr>
                <w:sz w:val="20"/>
                <w:szCs w:val="20"/>
                <w:lang w:val="sr-Cyrl-CS"/>
              </w:rPr>
              <w:t>1</w:t>
            </w:r>
            <w:r w:rsidR="00380CE9">
              <w:rPr>
                <w:sz w:val="20"/>
                <w:szCs w:val="20"/>
              </w:rPr>
              <w:t>4</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380CE9" w:rsidRDefault="00380CE9" w:rsidP="00CF7E30">
            <w:pPr>
              <w:jc w:val="center"/>
              <w:rPr>
                <w:sz w:val="20"/>
                <w:szCs w:val="20"/>
              </w:rPr>
            </w:pPr>
            <w:r>
              <w:rPr>
                <w:sz w:val="20"/>
                <w:szCs w:val="20"/>
              </w:rPr>
              <w:t>33,33</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3.</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Ђурић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rPr>
            </w:pPr>
            <w:r w:rsidRPr="00CC51C5">
              <w:rPr>
                <w:sz w:val="20"/>
                <w:szCs w:val="20"/>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FA27D6"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FA27D6"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CF7E30">
            <w:pPr>
              <w:jc w:val="center"/>
              <w:rPr>
                <w:sz w:val="20"/>
                <w:szCs w:val="20"/>
              </w:rPr>
            </w:pPr>
            <w:r w:rsidRPr="00CC51C5">
              <w:rPr>
                <w:sz w:val="20"/>
                <w:szCs w:val="20"/>
              </w:rPr>
              <w:t>7</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rPr>
            </w:pPr>
            <w:r w:rsidRPr="00CC51C5">
              <w:rPr>
                <w:sz w:val="20"/>
                <w:szCs w:val="20"/>
              </w:rPr>
              <w:t>3</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rPr>
            </w:pPr>
            <w:r w:rsidRPr="00CC51C5">
              <w:rPr>
                <w:sz w:val="20"/>
                <w:szCs w:val="20"/>
              </w:rPr>
              <w:t>12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FA27D6" w:rsidRDefault="00DE1A40" w:rsidP="00CF7E30">
            <w:pPr>
              <w:jc w:val="center"/>
              <w:rPr>
                <w:sz w:val="20"/>
                <w:szCs w:val="20"/>
              </w:rPr>
            </w:pPr>
            <w:r>
              <w:rPr>
                <w:sz w:val="20"/>
                <w:szCs w:val="20"/>
              </w:rPr>
              <w:t>29,73</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4.</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 xml:space="preserve">Божовић Драгана </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3F768D" w:rsidRDefault="003F768D" w:rsidP="00CF7E30">
            <w:pPr>
              <w:jc w:val="center"/>
              <w:rPr>
                <w:sz w:val="20"/>
                <w:szCs w:val="20"/>
              </w:rPr>
            </w:pPr>
            <w:r>
              <w:rPr>
                <w:sz w:val="20"/>
                <w:szCs w:val="20"/>
              </w:rPr>
              <w:t>17+Б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3F768D"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3F768D" w:rsidP="00CF7E30">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9A1803"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3F768D" w:rsidRDefault="00DE1A40" w:rsidP="00CF7E30">
            <w:pPr>
              <w:jc w:val="center"/>
              <w:rPr>
                <w:sz w:val="20"/>
                <w:szCs w:val="20"/>
              </w:rPr>
            </w:pPr>
            <w:r w:rsidRPr="00CC51C5">
              <w:rPr>
                <w:sz w:val="20"/>
                <w:szCs w:val="20"/>
                <w:lang w:val="fr-FR"/>
              </w:rPr>
              <w:t>2</w:t>
            </w:r>
            <w:r w:rsidR="003F768D">
              <w:rPr>
                <w:sz w:val="20"/>
                <w:szCs w:val="20"/>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3F768D" w:rsidRDefault="003F768D" w:rsidP="00CF7E30">
            <w:pPr>
              <w:jc w:val="center"/>
              <w:rPr>
                <w:sz w:val="20"/>
                <w:szCs w:val="20"/>
              </w:rPr>
            </w:pPr>
            <w:r>
              <w:rPr>
                <w:sz w:val="20"/>
                <w:szCs w:val="20"/>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3F768D"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3F768D"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3F768D"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3F768D" w:rsidRDefault="00DE1A40" w:rsidP="00CF7E30">
            <w:pPr>
              <w:jc w:val="center"/>
              <w:rPr>
                <w:sz w:val="20"/>
                <w:szCs w:val="20"/>
              </w:rPr>
            </w:pPr>
            <w:r>
              <w:rPr>
                <w:sz w:val="20"/>
                <w:szCs w:val="20"/>
              </w:rPr>
              <w:t>3</w:t>
            </w:r>
            <w:r w:rsidR="003F768D">
              <w:rPr>
                <w:sz w:val="20"/>
                <w:szCs w:val="20"/>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3F768D" w:rsidRDefault="00DE1A40" w:rsidP="00CF7E30">
            <w:pPr>
              <w:jc w:val="center"/>
              <w:rPr>
                <w:sz w:val="20"/>
                <w:szCs w:val="20"/>
              </w:rPr>
            </w:pPr>
            <w:r>
              <w:rPr>
                <w:sz w:val="20"/>
                <w:szCs w:val="20"/>
              </w:rPr>
              <w:t>9</w:t>
            </w:r>
            <w:r w:rsidR="003F768D">
              <w:rPr>
                <w:sz w:val="20"/>
                <w:szCs w:val="20"/>
              </w:rPr>
              <w:t>4</w:t>
            </w:r>
            <w:r>
              <w:rPr>
                <w:sz w:val="20"/>
                <w:szCs w:val="20"/>
              </w:rPr>
              <w:t>,</w:t>
            </w:r>
            <w:r w:rsidR="003F768D">
              <w:rPr>
                <w:sz w:val="20"/>
                <w:szCs w:val="20"/>
              </w:rPr>
              <w:t>45</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5.</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Витезовић Јелена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20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CF7E30">
            <w:pPr>
              <w:jc w:val="center"/>
              <w:rPr>
                <w:sz w:val="20"/>
                <w:szCs w:val="20"/>
                <w:lang w:val="sr-Cyrl-CS"/>
              </w:rPr>
            </w:pPr>
            <w:r>
              <w:rPr>
                <w:sz w:val="20"/>
                <w:szCs w:val="20"/>
                <w:lang w:val="sr-Cyrl-CS"/>
              </w:rPr>
              <w:t>2</w:t>
            </w:r>
            <w:r w:rsidR="00DA02DC">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A02DC" w:rsidP="00CF7E30">
            <w:pPr>
              <w:jc w:val="center"/>
              <w:rPr>
                <w:sz w:val="20"/>
                <w:szCs w:val="20"/>
                <w:lang w:val="sr-Cyrl-CS"/>
              </w:rPr>
            </w:pPr>
            <w:r>
              <w:rPr>
                <w:sz w:val="20"/>
                <w:szCs w:val="20"/>
                <w:lang w:val="sr-Cyrl-CS"/>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DA02DC" w:rsidP="00CF7E30">
            <w:pPr>
              <w:jc w:val="center"/>
              <w:rPr>
                <w:sz w:val="20"/>
                <w:szCs w:val="20"/>
                <w:lang w:val="sr-Cyrl-CS"/>
              </w:rPr>
            </w:pPr>
            <w:r>
              <w:rPr>
                <w:sz w:val="20"/>
                <w:szCs w:val="20"/>
                <w:lang w:val="sr-Cyrl-CS"/>
              </w:rPr>
              <w:t>100</w:t>
            </w:r>
            <w:r w:rsidR="00DE1A40">
              <w:rPr>
                <w:sz w:val="20"/>
                <w:szCs w:val="20"/>
                <w:lang w:val="sr-Cyrl-CS"/>
              </w:rPr>
              <w:t>,</w:t>
            </w:r>
            <w:r>
              <w:rPr>
                <w:sz w:val="20"/>
                <w:szCs w:val="20"/>
                <w:lang w:val="sr-Cyrl-CS"/>
              </w:rPr>
              <w:t>0</w:t>
            </w:r>
            <w:r w:rsidR="00DE1A40">
              <w:rPr>
                <w:sz w:val="20"/>
                <w:szCs w:val="20"/>
                <w:lang w:val="sr-Cyrl-CS"/>
              </w:rPr>
              <w:t>0</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6.</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Јовановић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8B4D3B" w:rsidP="00CF7E30">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8B4D3B"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8B4D3B" w:rsidP="00CF7E30">
            <w:pPr>
              <w:jc w:val="center"/>
              <w:rPr>
                <w:sz w:val="20"/>
                <w:szCs w:val="20"/>
                <w:lang w:val="sr-Cyrl-CS"/>
              </w:rPr>
            </w:pP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8B4D3B" w:rsidP="00CF7E30">
            <w:pPr>
              <w:jc w:val="center"/>
              <w:rPr>
                <w:sz w:val="20"/>
                <w:szCs w:val="20"/>
                <w:lang w:val="sr-Cyrl-CS"/>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8B4D3B" w:rsidP="00CF7E30">
            <w:pPr>
              <w:jc w:val="center"/>
              <w:rPr>
                <w:sz w:val="20"/>
                <w:szCs w:val="20"/>
                <w:lang w:val="sr-Cyrl-CS"/>
              </w:rPr>
            </w:pPr>
            <w:r>
              <w:rPr>
                <w:sz w:val="20"/>
                <w:szCs w:val="20"/>
                <w:lang w:val="sr-Cyrl-CS"/>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AA74FF" w:rsidRDefault="00AA74FF" w:rsidP="00CF7E30">
            <w:pPr>
              <w:jc w:val="center"/>
              <w:rPr>
                <w:sz w:val="20"/>
                <w:szCs w:val="20"/>
              </w:rPr>
            </w:pPr>
            <w:r>
              <w:rPr>
                <w:sz w:val="20"/>
                <w:szCs w:val="20"/>
              </w:rPr>
              <w:t>20,00</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7.</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Тулимировић Душица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8</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2503F8" w:rsidRDefault="00DE1A40"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AA74FF" w:rsidP="00CF7E30">
            <w:pPr>
              <w:jc w:val="center"/>
              <w:rPr>
                <w:sz w:val="20"/>
                <w:szCs w:val="20"/>
                <w:lang w:val="sr-Cyrl-CS"/>
              </w:rPr>
            </w:pPr>
            <w:r>
              <w:rPr>
                <w:sz w:val="20"/>
                <w:szCs w:val="20"/>
                <w:lang w:val="sr-Cyrl-CS"/>
              </w:rPr>
              <w:t>10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4</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AA74FF" w:rsidRDefault="00AA74FF"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1</w:t>
            </w:r>
            <w:r w:rsidR="00DE1A40">
              <w:rPr>
                <w:sz w:val="20"/>
                <w:szCs w:val="20"/>
                <w:lang w:val="sr-Cyrl-CS"/>
              </w:rPr>
              <w:t>6</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CC51C5" w:rsidRDefault="00AA74FF" w:rsidP="00CF7E30">
            <w:pPr>
              <w:jc w:val="center"/>
              <w:rPr>
                <w:sz w:val="20"/>
                <w:szCs w:val="20"/>
                <w:lang w:val="sr-Cyrl-CS"/>
              </w:rPr>
            </w:pPr>
            <w:r>
              <w:rPr>
                <w:sz w:val="20"/>
                <w:szCs w:val="20"/>
                <w:lang w:val="sr-Cyrl-CS"/>
              </w:rPr>
              <w:t>38</w:t>
            </w:r>
            <w:r w:rsidR="00DE1A40">
              <w:rPr>
                <w:sz w:val="20"/>
                <w:szCs w:val="20"/>
                <w:lang w:val="sr-Cyrl-CS"/>
              </w:rPr>
              <w:t>,</w:t>
            </w:r>
            <w:r>
              <w:rPr>
                <w:sz w:val="20"/>
                <w:szCs w:val="20"/>
                <w:lang w:val="sr-Cyrl-CS"/>
              </w:rPr>
              <w:t>18</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8.</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Марић Жељко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1</w:t>
            </w:r>
            <w:r w:rsidR="00AA74FF">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AA74FF" w:rsidP="00CF7E30">
            <w:pPr>
              <w:jc w:val="center"/>
              <w:rPr>
                <w:sz w:val="20"/>
                <w:szCs w:val="20"/>
                <w:lang w:val="sr-Cyrl-CS"/>
              </w:rPr>
            </w:pPr>
            <w:r>
              <w:rPr>
                <w:sz w:val="20"/>
                <w:szCs w:val="20"/>
                <w:lang w:val="sr-Cyrl-CS"/>
              </w:rPr>
              <w:t>18</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8</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3</w:t>
            </w:r>
            <w:r w:rsidR="00AA74FF">
              <w:rPr>
                <w:sz w:val="20"/>
                <w:szCs w:val="20"/>
                <w:lang w:val="sr-Cyrl-CS"/>
              </w:rPr>
              <w:t>2</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81523B" w:rsidRDefault="00AA74FF" w:rsidP="00CF7E30">
            <w:pPr>
              <w:jc w:val="center"/>
              <w:rPr>
                <w:sz w:val="20"/>
                <w:szCs w:val="20"/>
              </w:rPr>
            </w:pPr>
            <w:r>
              <w:rPr>
                <w:sz w:val="20"/>
                <w:szCs w:val="20"/>
              </w:rPr>
              <w:t>19</w:t>
            </w:r>
            <w:r w:rsidR="00DE1A40">
              <w:rPr>
                <w:sz w:val="20"/>
                <w:szCs w:val="20"/>
              </w:rPr>
              <w:t>,</w:t>
            </w:r>
            <w:r>
              <w:rPr>
                <w:sz w:val="20"/>
                <w:szCs w:val="20"/>
              </w:rPr>
              <w:t>1</w:t>
            </w:r>
            <w:r w:rsidR="00DE1A40">
              <w:rPr>
                <w:sz w:val="20"/>
                <w:szCs w:val="20"/>
              </w:rPr>
              <w:t>9</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9.</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Стефановић Миленко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AA74FF" w:rsidRDefault="00AA74FF" w:rsidP="00CF7E30">
            <w:pPr>
              <w:jc w:val="center"/>
              <w:rPr>
                <w:sz w:val="20"/>
                <w:szCs w:val="20"/>
              </w:rPr>
            </w:pPr>
            <w:r>
              <w:rPr>
                <w:sz w:val="20"/>
                <w:szCs w:val="20"/>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AA74FF" w:rsidRDefault="00AA74FF"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6E6988"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AA74FF" w:rsidRDefault="00AA74FF" w:rsidP="00CF7E30">
            <w:pPr>
              <w:jc w:val="center"/>
              <w:rPr>
                <w:sz w:val="20"/>
                <w:szCs w:val="20"/>
              </w:rPr>
            </w:pPr>
            <w:r>
              <w:rPr>
                <w:sz w:val="20"/>
                <w:szCs w:val="20"/>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AA74FF" w:rsidP="00CF7E30">
            <w:pPr>
              <w:jc w:val="center"/>
              <w:rPr>
                <w:sz w:val="20"/>
                <w:szCs w:val="20"/>
                <w:lang w:val="sr-Cyrl-CS"/>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AA74FF" w:rsidRDefault="00AA74FF" w:rsidP="00CF7E30">
            <w:pPr>
              <w:jc w:val="center"/>
              <w:rPr>
                <w:sz w:val="20"/>
                <w:szCs w:val="20"/>
              </w:rPr>
            </w:pPr>
            <w:r>
              <w:rPr>
                <w:sz w:val="20"/>
                <w:szCs w:val="20"/>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6E6988" w:rsidRDefault="00DE1A40" w:rsidP="00CF7E30">
            <w:pPr>
              <w:jc w:val="center"/>
              <w:rPr>
                <w:sz w:val="20"/>
                <w:szCs w:val="20"/>
              </w:rPr>
            </w:pPr>
            <w:r>
              <w:rPr>
                <w:sz w:val="20"/>
                <w:szCs w:val="20"/>
              </w:rPr>
              <w:t>23,9</w:t>
            </w:r>
          </w:p>
        </w:tc>
      </w:tr>
      <w:tr w:rsidR="00C93114" w:rsidRPr="00C93114"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93114" w:rsidRDefault="00DE1A40" w:rsidP="00CF7E30">
            <w:pPr>
              <w:jc w:val="center"/>
              <w:rPr>
                <w:sz w:val="20"/>
                <w:szCs w:val="20"/>
                <w:lang w:val="sr-Cyrl-CS"/>
              </w:rPr>
            </w:pPr>
            <w:r w:rsidRPr="00C93114">
              <w:rPr>
                <w:sz w:val="20"/>
                <w:szCs w:val="20"/>
                <w:lang w:val="sr-Cyrl-CS"/>
              </w:rPr>
              <w:t>10.</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rPr>
                <w:sz w:val="20"/>
                <w:szCs w:val="20"/>
                <w:lang w:val="sr-Cyrl-CS"/>
              </w:rPr>
            </w:pPr>
            <w:r>
              <w:rPr>
                <w:sz w:val="20"/>
                <w:szCs w:val="20"/>
                <w:lang w:val="sr-Cyrl-CS"/>
              </w:rPr>
              <w:t>Радовановић Жељка</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jc w:val="center"/>
              <w:rPr>
                <w:sz w:val="20"/>
                <w:szCs w:val="20"/>
                <w:lang w:val="sr-Cyrl-CS"/>
              </w:rPr>
            </w:pPr>
            <w:r>
              <w:rPr>
                <w:sz w:val="20"/>
                <w:szCs w:val="20"/>
                <w:lang w:val="sr-Cyrl-CS"/>
              </w:rPr>
              <w:t>8+Б</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93114" w:rsidRDefault="00DE1A40" w:rsidP="00CF7E30">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93114" w:rsidRDefault="0065732C" w:rsidP="00CF7E30">
            <w:pPr>
              <w:jc w:val="center"/>
              <w:rPr>
                <w:sz w:val="20"/>
                <w:szCs w:val="20"/>
                <w:lang w:val="sr-Cyrl-CS"/>
              </w:rPr>
            </w:pPr>
            <w:r>
              <w:rPr>
                <w:sz w:val="20"/>
                <w:szCs w:val="20"/>
                <w:lang w:val="sr-Cyrl-CS"/>
              </w:rPr>
              <w:t>10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jc w:val="center"/>
              <w:rPr>
                <w:sz w:val="20"/>
                <w:szCs w:val="20"/>
                <w:lang w:val="sr-Cyrl-CS"/>
              </w:rPr>
            </w:pPr>
            <w:r>
              <w:rPr>
                <w:sz w:val="20"/>
                <w:szCs w:val="20"/>
                <w:lang w:val="sr-Cyrl-CS"/>
              </w:rPr>
              <w:t>4</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5732C" w:rsidRDefault="0065732C" w:rsidP="00CF7E30">
            <w:pPr>
              <w:jc w:val="center"/>
              <w:rPr>
                <w:sz w:val="20"/>
                <w:szCs w:val="20"/>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93114" w:rsidRDefault="0065732C"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65732C" w:rsidRDefault="0065732C" w:rsidP="00CF7E30">
            <w:pPr>
              <w:jc w:val="center"/>
              <w:rPr>
                <w:sz w:val="20"/>
                <w:szCs w:val="20"/>
              </w:rPr>
            </w:pPr>
            <w:r>
              <w:rPr>
                <w:sz w:val="20"/>
                <w:szCs w:val="20"/>
              </w:rPr>
              <w:t>19</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65732C" w:rsidRDefault="0065732C" w:rsidP="00CF7E30">
            <w:pPr>
              <w:jc w:val="center"/>
              <w:rPr>
                <w:sz w:val="20"/>
                <w:szCs w:val="20"/>
              </w:rPr>
            </w:pPr>
            <w:r>
              <w:rPr>
                <w:sz w:val="20"/>
                <w:szCs w:val="20"/>
              </w:rPr>
              <w:t>47,50</w:t>
            </w:r>
          </w:p>
        </w:tc>
      </w:tr>
      <w:tr w:rsidR="00DE1A40"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lastRenderedPageBreak/>
              <w:t>11.</w:t>
            </w:r>
          </w:p>
        </w:tc>
        <w:tc>
          <w:tcPr>
            <w:tcW w:w="3078"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rPr>
                <w:sz w:val="20"/>
                <w:szCs w:val="20"/>
                <w:lang w:val="sr-Cyrl-CS"/>
              </w:rPr>
            </w:pPr>
            <w:r w:rsidRPr="00CC51C5">
              <w:rPr>
                <w:sz w:val="20"/>
                <w:szCs w:val="20"/>
                <w:lang w:val="sr-Cyrl-CS"/>
              </w:rPr>
              <w:t>Марјановић Александар</w:t>
            </w:r>
          </w:p>
        </w:tc>
        <w:tc>
          <w:tcPr>
            <w:tcW w:w="80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65732C" w:rsidP="00CF7E30">
            <w:pPr>
              <w:jc w:val="center"/>
              <w:rPr>
                <w:sz w:val="20"/>
                <w:szCs w:val="20"/>
                <w:lang w:val="sr-Cyrl-CS"/>
              </w:rPr>
            </w:pPr>
            <w:r>
              <w:rPr>
                <w:sz w:val="20"/>
                <w:szCs w:val="20"/>
                <w:lang w:val="sr-Cyrl-CS"/>
              </w:rPr>
              <w:t>20</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65732C" w:rsidP="00CF7E30">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E1A40" w:rsidRPr="00CC51C5" w:rsidRDefault="00DE1A40" w:rsidP="00CF7E30">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DE1A40" w:rsidRPr="00CC51C5" w:rsidRDefault="00DE1A40" w:rsidP="00CF7E30">
            <w:pPr>
              <w:jc w:val="center"/>
              <w:rPr>
                <w:sz w:val="20"/>
                <w:szCs w:val="20"/>
                <w:lang w:val="sr-Cyrl-CS"/>
              </w:rPr>
            </w:pPr>
            <w:r w:rsidRPr="00CC51C5">
              <w:rPr>
                <w:sz w:val="20"/>
                <w:szCs w:val="20"/>
                <w:lang w:val="sr-Cyrl-CS"/>
              </w:rPr>
              <w:t>24</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rPr>
            </w:pPr>
            <w:r w:rsidRPr="00CC51C5">
              <w:rPr>
                <w:sz w:val="20"/>
                <w:szCs w:val="20"/>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CC51C5" w:rsidRDefault="00DE1A40" w:rsidP="00CF7E30">
            <w:pPr>
              <w:jc w:val="center"/>
              <w:rPr>
                <w:sz w:val="20"/>
                <w:szCs w:val="20"/>
                <w:lang w:val="sr-Cyrl-CS"/>
              </w:rPr>
            </w:pPr>
            <w:r w:rsidRPr="00CC51C5">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DE1A40" w:rsidRPr="00B353B6" w:rsidRDefault="00DE1A40" w:rsidP="00CF7E30">
            <w:pPr>
              <w:jc w:val="center"/>
              <w:rPr>
                <w:sz w:val="20"/>
                <w:szCs w:val="20"/>
              </w:rPr>
            </w:pPr>
            <w:r>
              <w:rPr>
                <w:sz w:val="20"/>
                <w:szCs w:val="20"/>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DE1A40" w:rsidRPr="0065732C" w:rsidRDefault="00DE1A40" w:rsidP="00CF7E30">
            <w:pPr>
              <w:jc w:val="center"/>
              <w:rPr>
                <w:sz w:val="20"/>
                <w:szCs w:val="20"/>
              </w:rPr>
            </w:pPr>
            <w:r w:rsidRPr="00CC51C5">
              <w:rPr>
                <w:sz w:val="20"/>
                <w:szCs w:val="20"/>
              </w:rPr>
              <w:t>100</w:t>
            </w:r>
            <w:r>
              <w:rPr>
                <w:sz w:val="20"/>
                <w:szCs w:val="20"/>
              </w:rPr>
              <w:t>,</w:t>
            </w:r>
            <w:r w:rsidR="0065732C">
              <w:rPr>
                <w:sz w:val="20"/>
                <w:szCs w:val="20"/>
              </w:rPr>
              <w:t>00</w:t>
            </w:r>
          </w:p>
        </w:tc>
      </w:tr>
      <w:tr w:rsidR="001E68A3" w:rsidRPr="001E68A3"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12.</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rPr>
                <w:sz w:val="20"/>
                <w:szCs w:val="20"/>
                <w:lang w:val="sr-Cyrl-CS"/>
              </w:rPr>
            </w:pPr>
            <w:r w:rsidRPr="001E68A3">
              <w:rPr>
                <w:sz w:val="20"/>
                <w:szCs w:val="20"/>
                <w:lang w:val="sr-Cyrl-CS"/>
              </w:rPr>
              <w:t>Никола Божић</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16+4Б</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1E68A3"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1E68A3" w:rsidRDefault="001E68A3" w:rsidP="001E68A3">
            <w:pPr>
              <w:jc w:val="center"/>
              <w:rPr>
                <w:sz w:val="20"/>
                <w:szCs w:val="20"/>
                <w:lang w:val="sr-Cyrl-CS"/>
              </w:rPr>
            </w:pPr>
            <w:r w:rsidRPr="001E68A3">
              <w:rPr>
                <w:sz w:val="20"/>
                <w:szCs w:val="20"/>
              </w:rPr>
              <w:t>23</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1E68A3" w:rsidRDefault="001E68A3" w:rsidP="001E68A3">
            <w:pPr>
              <w:jc w:val="center"/>
              <w:rPr>
                <w:sz w:val="20"/>
                <w:szCs w:val="20"/>
                <w:lang w:val="sr-Cyrl-CS"/>
              </w:rPr>
            </w:pPr>
            <w:r w:rsidRPr="001E68A3">
              <w:rPr>
                <w:sz w:val="20"/>
                <w:szCs w:val="20"/>
              </w:rPr>
              <w:t>39</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1E68A3" w:rsidRDefault="001E68A3" w:rsidP="001E68A3">
            <w:pPr>
              <w:jc w:val="center"/>
              <w:rPr>
                <w:sz w:val="20"/>
                <w:szCs w:val="20"/>
                <w:lang w:val="sr-Cyrl-CS"/>
              </w:rPr>
            </w:pPr>
            <w:r w:rsidRPr="001E68A3">
              <w:rPr>
                <w:sz w:val="20"/>
                <w:szCs w:val="20"/>
              </w:rPr>
              <w:t>96,98,30</w:t>
            </w:r>
          </w:p>
        </w:tc>
      </w:tr>
      <w:tr w:rsidR="001E68A3"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13.</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Ђокић Славиша</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343D60"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9,86</w:t>
            </w:r>
          </w:p>
        </w:tc>
      </w:tr>
      <w:tr w:rsidR="001E68A3" w:rsidRPr="00CC51C5" w:rsidTr="00CF7E30">
        <w:trPr>
          <w:trHeight w:val="401"/>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14.</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Шаровић Славка</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10</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0</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D707F6"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93114" w:rsidRDefault="001E68A3" w:rsidP="001E68A3">
            <w:pPr>
              <w:jc w:val="center"/>
              <w:rPr>
                <w:sz w:val="20"/>
                <w:szCs w:val="20"/>
              </w:rPr>
            </w:pPr>
            <w:r w:rsidRPr="00CC51C5">
              <w:rPr>
                <w:sz w:val="20"/>
                <w:szCs w:val="20"/>
                <w:lang w:val="sr-Cyrl-CS"/>
              </w:rPr>
              <w:t>2</w:t>
            </w: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93114" w:rsidRDefault="001E68A3" w:rsidP="001E68A3">
            <w:pPr>
              <w:jc w:val="center"/>
              <w:rPr>
                <w:sz w:val="20"/>
                <w:szCs w:val="20"/>
              </w:rPr>
            </w:pPr>
            <w:r>
              <w:rPr>
                <w:sz w:val="20"/>
                <w:szCs w:val="20"/>
                <w:lang w:val="sr-Cyrl-CS"/>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D707F6" w:rsidRDefault="001E68A3" w:rsidP="001E68A3">
            <w:pPr>
              <w:jc w:val="center"/>
              <w:rPr>
                <w:sz w:val="20"/>
                <w:szCs w:val="20"/>
              </w:rPr>
            </w:pPr>
            <w:r w:rsidRPr="00CC51C5">
              <w:rPr>
                <w:sz w:val="20"/>
                <w:szCs w:val="20"/>
                <w:lang w:val="sr-Cyrl-CS"/>
              </w:rPr>
              <w:t>10</w:t>
            </w:r>
            <w:r>
              <w:rPr>
                <w:sz w:val="20"/>
                <w:szCs w:val="20"/>
                <w:lang w:val="sr-Cyrl-CS"/>
              </w:rPr>
              <w:t>0,0</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15.</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Радовић Горан</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w:t>
            </w:r>
            <w:r>
              <w:rPr>
                <w:sz w:val="20"/>
                <w:szCs w:val="20"/>
                <w:lang w:val="sr-Cyrl-CS"/>
              </w:rPr>
              <w:t>0</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sidRPr="00CC51C5">
              <w:rPr>
                <w:sz w:val="20"/>
                <w:szCs w:val="20"/>
              </w:rPr>
              <w:t>2</w:t>
            </w: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sidRPr="00CC51C5">
              <w:rPr>
                <w:sz w:val="20"/>
                <w:szCs w:val="20"/>
              </w:rPr>
              <w:t>10</w:t>
            </w:r>
            <w:r>
              <w:rPr>
                <w:sz w:val="20"/>
                <w:szCs w:val="20"/>
              </w:rPr>
              <w:t>0,00</w:t>
            </w:r>
          </w:p>
        </w:tc>
      </w:tr>
      <w:tr w:rsidR="001E68A3" w:rsidRPr="00CC51C5" w:rsidTr="00CF7E30">
        <w:trPr>
          <w:trHeight w:val="436"/>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16.</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Матић Душко</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18</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24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99,86</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17.</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Јоксимовић Љиљана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F56C07"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65732C" w:rsidRDefault="001E68A3" w:rsidP="001E68A3">
            <w:pPr>
              <w:jc w:val="center"/>
              <w:rPr>
                <w:sz w:val="20"/>
                <w:szCs w:val="20"/>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65732C" w:rsidRDefault="001E68A3" w:rsidP="001E68A3">
            <w:pPr>
              <w:jc w:val="center"/>
              <w:rPr>
                <w:sz w:val="20"/>
                <w:szCs w:val="20"/>
              </w:rPr>
            </w:pPr>
            <w:r>
              <w:rPr>
                <w:sz w:val="20"/>
                <w:szCs w:val="20"/>
                <w:lang w:val="sr-Cyrl-CS"/>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65732C" w:rsidRDefault="001E68A3" w:rsidP="001E68A3">
            <w:pPr>
              <w:jc w:val="center"/>
              <w:rPr>
                <w:sz w:val="20"/>
                <w:szCs w:val="20"/>
              </w:rPr>
            </w:pPr>
            <w:r>
              <w:rPr>
                <w:sz w:val="20"/>
                <w:szCs w:val="20"/>
              </w:rPr>
              <w:t>20,00</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18.</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Богдановић Милутин</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957628" w:rsidRDefault="001E68A3" w:rsidP="001E68A3">
            <w:pPr>
              <w:jc w:val="center"/>
              <w:rPr>
                <w:sz w:val="20"/>
                <w:szCs w:val="20"/>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sidRPr="00CC51C5">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8</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18,38</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19.</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Дуњић Радосављевић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65732C" w:rsidRDefault="001E68A3" w:rsidP="001E68A3">
            <w:pPr>
              <w:jc w:val="center"/>
              <w:rPr>
                <w:sz w:val="20"/>
                <w:szCs w:val="20"/>
              </w:rPr>
            </w:pPr>
            <w:r>
              <w:rPr>
                <w:sz w:val="20"/>
                <w:szCs w:val="20"/>
                <w:lang w:val="sr-Cyrl-CS"/>
              </w:rPr>
              <w:t>15</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19</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7</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65732C" w:rsidRDefault="001E68A3" w:rsidP="001E68A3">
            <w:pPr>
              <w:jc w:val="center"/>
              <w:rPr>
                <w:sz w:val="20"/>
                <w:szCs w:val="20"/>
              </w:rPr>
            </w:pPr>
            <w:r>
              <w:rPr>
                <w:sz w:val="20"/>
                <w:szCs w:val="20"/>
                <w:lang w:val="sr-Cyrl-CS"/>
              </w:rPr>
              <w:t>75,05</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20.</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Стефановић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20+3</w:t>
            </w:r>
            <w:r w:rsidRPr="00CC51C5">
              <w:rPr>
                <w:sz w:val="20"/>
                <w:szCs w:val="20"/>
                <w:lang w:val="sr-Cyrl-CS"/>
              </w:rPr>
              <w:t>Б</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3</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sidRPr="00CC51C5">
              <w:rPr>
                <w:sz w:val="20"/>
                <w:szCs w:val="20"/>
                <w:lang w:val="sr-Cyrl-CS"/>
              </w:rPr>
              <w:t>2</w:t>
            </w: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w:t>
            </w:r>
            <w:r>
              <w:rPr>
                <w:sz w:val="20"/>
                <w:szCs w:val="20"/>
                <w:lang w:val="sr-Cyrl-CS"/>
              </w:rPr>
              <w:t>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100,00</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21.</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Pr>
                <w:sz w:val="20"/>
                <w:szCs w:val="20"/>
                <w:lang w:val="sr-Cyrl-CS"/>
              </w:rPr>
              <w:t>Вулета Мила</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9A1803" w:rsidRDefault="001E68A3" w:rsidP="001E68A3">
            <w:pPr>
              <w:jc w:val="center"/>
              <w:rPr>
                <w:sz w:val="20"/>
                <w:szCs w:val="20"/>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6</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23,76</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22.</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lang w:val="sr-Cyrl-CS"/>
              </w:rPr>
            </w:pPr>
            <w:r w:rsidRPr="00CC51C5">
              <w:rPr>
                <w:sz w:val="20"/>
                <w:szCs w:val="20"/>
                <w:lang w:val="sr-Cyrl-CS"/>
              </w:rPr>
              <w:t>Јекнић Данило</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18+4</w:t>
            </w:r>
            <w:r w:rsidRPr="00CC51C5">
              <w:rPr>
                <w:sz w:val="20"/>
                <w:szCs w:val="20"/>
                <w:lang w:val="sr-Cyrl-CS"/>
              </w:rPr>
              <w:t>Б</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sidRPr="00CC51C5">
              <w:rPr>
                <w:sz w:val="20"/>
                <w:szCs w:val="20"/>
                <w:lang w:val="sr-Cyrl-CS"/>
              </w:rPr>
              <w:t>24</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10</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40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100,00</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23.</w:t>
            </w:r>
          </w:p>
        </w:tc>
        <w:tc>
          <w:tcPr>
            <w:tcW w:w="3078"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rPr>
                <w:sz w:val="20"/>
                <w:szCs w:val="20"/>
              </w:rPr>
            </w:pPr>
            <w:r w:rsidRPr="00CC51C5">
              <w:rPr>
                <w:sz w:val="20"/>
                <w:szCs w:val="20"/>
                <w:lang w:val="sr-Cyrl-CS"/>
              </w:rPr>
              <w:t>Радичевић Раденко</w:t>
            </w:r>
          </w:p>
        </w:tc>
        <w:tc>
          <w:tcPr>
            <w:tcW w:w="80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9</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1E68A3" w:rsidP="001E68A3">
            <w:pPr>
              <w:jc w:val="center"/>
              <w:rPr>
                <w:sz w:val="20"/>
                <w:szCs w:val="20"/>
                <w:lang w:val="sr-Cyrl-CS"/>
              </w:rPr>
            </w:pPr>
            <w:r>
              <w:rPr>
                <w:sz w:val="20"/>
                <w:szCs w:val="20"/>
                <w:lang w:val="sr-Cyrl-CS"/>
              </w:rPr>
              <w:t>11</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5</w:t>
            </w:r>
          </w:p>
        </w:tc>
        <w:tc>
          <w:tcPr>
            <w:tcW w:w="651" w:type="dxa"/>
            <w:gridSpan w:val="2"/>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Pr>
                <w:sz w:val="20"/>
                <w:szCs w:val="20"/>
                <w:lang w:val="sr-Cyrl-CS"/>
              </w:rPr>
              <w:t>18</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1E68A3" w:rsidP="001E68A3">
            <w:pPr>
              <w:jc w:val="center"/>
              <w:rPr>
                <w:sz w:val="20"/>
                <w:szCs w:val="20"/>
                <w:lang w:val="sr-Cyrl-CS"/>
              </w:rPr>
            </w:pPr>
            <w:r>
              <w:rPr>
                <w:sz w:val="20"/>
                <w:szCs w:val="20"/>
                <w:lang w:val="sr-Cyrl-CS"/>
              </w:rPr>
              <w:t>41,35%</w:t>
            </w:r>
          </w:p>
        </w:tc>
      </w:tr>
      <w:tr w:rsidR="001E68A3" w:rsidRPr="00CC51C5" w:rsidTr="00141E99">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24.</w:t>
            </w:r>
          </w:p>
        </w:tc>
        <w:tc>
          <w:tcPr>
            <w:tcW w:w="3078"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rPr>
                <w:sz w:val="20"/>
                <w:szCs w:val="20"/>
                <w:lang w:val="sr-Cyrl-CS"/>
              </w:rPr>
            </w:pPr>
            <w:r w:rsidRPr="00520932">
              <w:rPr>
                <w:sz w:val="20"/>
                <w:szCs w:val="20"/>
              </w:rPr>
              <w:t>Матић</w:t>
            </w:r>
            <w:r w:rsidR="00D14F74">
              <w:rPr>
                <w:sz w:val="20"/>
                <w:szCs w:val="20"/>
              </w:rPr>
              <w:t xml:space="preserve"> </w:t>
            </w:r>
            <w:r w:rsidRPr="00520932">
              <w:rPr>
                <w:sz w:val="20"/>
                <w:szCs w:val="20"/>
              </w:rPr>
              <w:t>Зора</w:t>
            </w:r>
          </w:p>
        </w:tc>
        <w:tc>
          <w:tcPr>
            <w:tcW w:w="80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r>
              <w:rPr>
                <w:sz w:val="20"/>
                <w:szCs w:val="20"/>
              </w:rPr>
              <w:t>4</w:t>
            </w: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r>
              <w:rPr>
                <w:sz w:val="20"/>
                <w:szCs w:val="20"/>
              </w:rPr>
              <w:t>1</w:t>
            </w:r>
          </w:p>
        </w:tc>
        <w:tc>
          <w:tcPr>
            <w:tcW w:w="651" w:type="dxa"/>
            <w:tcBorders>
              <w:top w:val="single" w:sz="6" w:space="0" w:color="000000"/>
              <w:left w:val="single" w:sz="6" w:space="0" w:color="000000"/>
              <w:bottom w:val="single" w:sz="6" w:space="0" w:color="000000"/>
              <w:right w:val="single" w:sz="6" w:space="0" w:color="000000"/>
            </w:tcBorders>
            <w:shd w:val="clear" w:color="auto" w:fill="auto"/>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tcPr>
          <w:p w:rsidR="001E68A3" w:rsidRPr="00CC51C5" w:rsidRDefault="001E68A3" w:rsidP="001E68A3">
            <w:pPr>
              <w:jc w:val="center"/>
              <w:rPr>
                <w:sz w:val="20"/>
                <w:szCs w:val="20"/>
                <w:lang w:val="sr-Cyrl-CS"/>
              </w:rPr>
            </w:pPr>
            <w:r w:rsidRPr="00DB5114">
              <w:rPr>
                <w:sz w:val="20"/>
                <w:szCs w:val="20"/>
              </w:rPr>
              <w:t>5</w:t>
            </w: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r w:rsidRPr="00520932">
              <w:rPr>
                <w:sz w:val="20"/>
                <w:szCs w:val="20"/>
              </w:rPr>
              <w:t>2</w:t>
            </w:r>
          </w:p>
        </w:tc>
        <w:tc>
          <w:tcPr>
            <w:tcW w:w="651" w:type="dxa"/>
            <w:gridSpan w:val="2"/>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r w:rsidRPr="00520932">
              <w:rPr>
                <w:sz w:val="20"/>
                <w:szCs w:val="20"/>
              </w:rPr>
              <w:t>1</w:t>
            </w:r>
          </w:p>
        </w:tc>
        <w:tc>
          <w:tcPr>
            <w:tcW w:w="651" w:type="dxa"/>
            <w:tcBorders>
              <w:top w:val="single" w:sz="6" w:space="0" w:color="000000"/>
              <w:left w:val="single" w:sz="6" w:space="0" w:color="000000"/>
              <w:bottom w:val="single" w:sz="6" w:space="0" w:color="000000"/>
              <w:right w:val="single" w:sz="6" w:space="0" w:color="000000"/>
            </w:tcBorders>
          </w:tcPr>
          <w:p w:rsidR="001E68A3" w:rsidRPr="00CC51C5" w:rsidRDefault="001E68A3" w:rsidP="001E68A3">
            <w:pPr>
              <w:jc w:val="center"/>
              <w:rPr>
                <w:sz w:val="20"/>
                <w:szCs w:val="20"/>
                <w:lang w:val="sr-Cyrl-CS"/>
              </w:rPr>
            </w:pPr>
            <w:r w:rsidRPr="00520932">
              <w:rPr>
                <w:sz w:val="20"/>
                <w:szCs w:val="20"/>
              </w:rPr>
              <w:t>8</w:t>
            </w:r>
          </w:p>
        </w:tc>
        <w:tc>
          <w:tcPr>
            <w:tcW w:w="884" w:type="dxa"/>
            <w:tcBorders>
              <w:top w:val="single" w:sz="6" w:space="0" w:color="000000"/>
              <w:left w:val="single" w:sz="6" w:space="0" w:color="000000"/>
              <w:bottom w:val="single" w:sz="6" w:space="0" w:color="000000"/>
              <w:right w:val="single" w:sz="12" w:space="0" w:color="000000"/>
            </w:tcBorders>
          </w:tcPr>
          <w:p w:rsidR="001E68A3" w:rsidRPr="00CC51C5" w:rsidRDefault="001E68A3" w:rsidP="001E68A3">
            <w:pPr>
              <w:jc w:val="center"/>
              <w:rPr>
                <w:sz w:val="20"/>
                <w:szCs w:val="20"/>
                <w:lang w:val="sr-Cyrl-CS"/>
              </w:rPr>
            </w:pPr>
            <w:r>
              <w:rPr>
                <w:sz w:val="20"/>
                <w:szCs w:val="20"/>
              </w:rPr>
              <w:t>18</w:t>
            </w:r>
            <w:r w:rsidRPr="00520932">
              <w:rPr>
                <w:sz w:val="20"/>
                <w:szCs w:val="20"/>
              </w:rPr>
              <w:t>,</w:t>
            </w:r>
            <w:r>
              <w:rPr>
                <w:sz w:val="20"/>
                <w:szCs w:val="20"/>
              </w:rPr>
              <w:t>58</w:t>
            </w:r>
          </w:p>
        </w:tc>
      </w:tr>
      <w:tr w:rsidR="001E68A3" w:rsidRPr="00CC51C5" w:rsidTr="00CF7E30">
        <w:trPr>
          <w:trHeight w:val="568"/>
        </w:trPr>
        <w:tc>
          <w:tcPr>
            <w:tcW w:w="689" w:type="dxa"/>
            <w:tcBorders>
              <w:top w:val="single" w:sz="6" w:space="0" w:color="000000"/>
              <w:left w:val="single" w:sz="12" w:space="0" w:color="000000"/>
              <w:bottom w:val="single" w:sz="6" w:space="0" w:color="000000"/>
              <w:right w:val="single" w:sz="6" w:space="0" w:color="000000"/>
            </w:tcBorders>
            <w:vAlign w:val="center"/>
          </w:tcPr>
          <w:p w:rsidR="001E68A3" w:rsidRPr="00CC51C5" w:rsidRDefault="001E68A3" w:rsidP="001E68A3">
            <w:pPr>
              <w:jc w:val="center"/>
              <w:rPr>
                <w:sz w:val="20"/>
                <w:szCs w:val="20"/>
                <w:lang w:val="sr-Cyrl-CS"/>
              </w:rPr>
            </w:pPr>
            <w:r w:rsidRPr="00CC51C5">
              <w:rPr>
                <w:sz w:val="20"/>
                <w:szCs w:val="20"/>
                <w:lang w:val="sr-Cyrl-CS"/>
              </w:rPr>
              <w:t>25.</w:t>
            </w:r>
          </w:p>
        </w:tc>
        <w:tc>
          <w:tcPr>
            <w:tcW w:w="3078" w:type="dxa"/>
            <w:tcBorders>
              <w:top w:val="single" w:sz="6" w:space="0" w:color="000000"/>
              <w:left w:val="single" w:sz="6" w:space="0" w:color="000000"/>
              <w:bottom w:val="single" w:sz="6" w:space="0" w:color="000000"/>
              <w:right w:val="single" w:sz="4" w:space="0" w:color="auto"/>
            </w:tcBorders>
            <w:vAlign w:val="center"/>
          </w:tcPr>
          <w:p w:rsidR="001E68A3" w:rsidRPr="00CC51C5" w:rsidRDefault="000B652F" w:rsidP="001E68A3">
            <w:pPr>
              <w:rPr>
                <w:sz w:val="20"/>
                <w:szCs w:val="20"/>
                <w:lang w:val="sr-Cyrl-CS"/>
              </w:rPr>
            </w:pPr>
            <w:r>
              <w:rPr>
                <w:sz w:val="20"/>
                <w:szCs w:val="20"/>
                <w:lang w:val="sr-Cyrl-CS"/>
              </w:rPr>
              <w:t>Павловић Весна</w:t>
            </w:r>
          </w:p>
        </w:tc>
        <w:tc>
          <w:tcPr>
            <w:tcW w:w="801" w:type="dxa"/>
            <w:tcBorders>
              <w:top w:val="single" w:sz="6" w:space="0" w:color="000000"/>
              <w:left w:val="single" w:sz="4" w:space="0" w:color="auto"/>
              <w:bottom w:val="single" w:sz="6" w:space="0" w:color="000000"/>
              <w:right w:val="single" w:sz="4" w:space="0" w:color="auto"/>
            </w:tcBorders>
            <w:vAlign w:val="center"/>
          </w:tcPr>
          <w:p w:rsidR="001E68A3" w:rsidRPr="00CC51C5" w:rsidRDefault="000B652F" w:rsidP="001E68A3">
            <w:pPr>
              <w:jc w:val="center"/>
              <w:rPr>
                <w:sz w:val="20"/>
                <w:szCs w:val="20"/>
                <w:lang w:val="sr-Cyrl-CS"/>
              </w:rPr>
            </w:pPr>
            <w:r>
              <w:rPr>
                <w:sz w:val="20"/>
                <w:szCs w:val="20"/>
                <w:lang w:val="sr-Cyrl-CS"/>
              </w:rPr>
              <w:t>10</w:t>
            </w:r>
          </w:p>
        </w:tc>
        <w:tc>
          <w:tcPr>
            <w:tcW w:w="651" w:type="dxa"/>
            <w:tcBorders>
              <w:top w:val="single" w:sz="6" w:space="0" w:color="000000"/>
              <w:left w:val="single" w:sz="4" w:space="0" w:color="auto"/>
              <w:bottom w:val="single" w:sz="6" w:space="0" w:color="000000"/>
              <w:right w:val="single" w:sz="6" w:space="0" w:color="000000"/>
            </w:tcBorders>
            <w:vAlign w:val="center"/>
          </w:tcPr>
          <w:p w:rsidR="001E68A3" w:rsidRPr="00CC51C5" w:rsidRDefault="001E68A3" w:rsidP="001E68A3">
            <w:pPr>
              <w:jc w:val="center"/>
              <w:rPr>
                <w:sz w:val="20"/>
                <w:szCs w:val="20"/>
                <w:lang w:val="fr-FR"/>
              </w:rPr>
            </w:pPr>
          </w:p>
        </w:tc>
        <w:tc>
          <w:tcPr>
            <w:tcW w:w="651" w:type="dxa"/>
            <w:tcBorders>
              <w:top w:val="single" w:sz="6" w:space="0" w:color="000000"/>
              <w:left w:val="single" w:sz="6" w:space="0" w:color="000000"/>
              <w:bottom w:val="single" w:sz="6" w:space="0" w:color="000000"/>
              <w:right w:val="single" w:sz="4" w:space="0" w:color="auto"/>
            </w:tcBorders>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4" w:space="0" w:color="auto"/>
              <w:bottom w:val="single" w:sz="6" w:space="0" w:color="000000"/>
              <w:right w:val="single" w:sz="4" w:space="0" w:color="auto"/>
            </w:tcBorders>
            <w:vAlign w:val="center"/>
          </w:tcPr>
          <w:p w:rsidR="001E68A3" w:rsidRPr="00CC51C5" w:rsidRDefault="000B652F" w:rsidP="001E68A3">
            <w:pPr>
              <w:jc w:val="center"/>
              <w:rPr>
                <w:sz w:val="20"/>
                <w:szCs w:val="20"/>
                <w:lang w:val="sr-Cyrl-CS"/>
              </w:rPr>
            </w:pPr>
            <w:r>
              <w:rPr>
                <w:sz w:val="20"/>
                <w:szCs w:val="20"/>
                <w:lang w:val="sr-Cyrl-CS"/>
              </w:rPr>
              <w:t>2</w:t>
            </w:r>
          </w:p>
        </w:tc>
        <w:tc>
          <w:tcPr>
            <w:tcW w:w="651" w:type="dxa"/>
            <w:tcBorders>
              <w:top w:val="single" w:sz="6" w:space="0" w:color="000000"/>
              <w:left w:val="single" w:sz="4" w:space="0" w:color="auto"/>
              <w:bottom w:val="single" w:sz="6" w:space="0" w:color="000000"/>
              <w:right w:val="single" w:sz="6" w:space="0" w:color="000000"/>
            </w:tcBorders>
            <w:shd w:val="clear" w:color="auto" w:fill="auto"/>
            <w:vAlign w:val="center"/>
          </w:tcPr>
          <w:p w:rsidR="001E68A3" w:rsidRPr="00CC51C5" w:rsidRDefault="001E68A3" w:rsidP="001E68A3">
            <w:pPr>
              <w:jc w:val="center"/>
              <w:rPr>
                <w:sz w:val="20"/>
                <w:szCs w:val="20"/>
                <w:lang w:val="sr-Cyrl-CS"/>
              </w:rPr>
            </w:pPr>
          </w:p>
        </w:tc>
        <w:tc>
          <w:tcPr>
            <w:tcW w:w="651" w:type="dxa"/>
            <w:tcBorders>
              <w:top w:val="single" w:sz="6" w:space="0" w:color="000000"/>
              <w:left w:val="single" w:sz="6" w:space="0" w:color="000000"/>
              <w:bottom w:val="single" w:sz="6" w:space="0" w:color="000000"/>
              <w:right w:val="single" w:sz="6" w:space="0" w:color="000000"/>
            </w:tcBorders>
            <w:shd w:val="pct12" w:color="auto" w:fill="auto"/>
            <w:vAlign w:val="center"/>
          </w:tcPr>
          <w:p w:rsidR="001E68A3" w:rsidRPr="00CC51C5" w:rsidRDefault="000B652F" w:rsidP="001E68A3">
            <w:pPr>
              <w:jc w:val="center"/>
              <w:rPr>
                <w:sz w:val="20"/>
                <w:szCs w:val="20"/>
                <w:lang w:val="sr-Cyrl-CS"/>
              </w:rPr>
            </w:pPr>
            <w:r>
              <w:rPr>
                <w:sz w:val="20"/>
                <w:szCs w:val="20"/>
                <w:lang w:val="sr-Cyrl-CS"/>
              </w:rPr>
              <w:t>12</w:t>
            </w:r>
          </w:p>
        </w:tc>
        <w:tc>
          <w:tcPr>
            <w:tcW w:w="651" w:type="dxa"/>
            <w:tcBorders>
              <w:top w:val="single" w:sz="6" w:space="0" w:color="000000"/>
              <w:left w:val="single" w:sz="6" w:space="0" w:color="000000"/>
              <w:bottom w:val="single" w:sz="6" w:space="0" w:color="000000"/>
              <w:right w:val="single" w:sz="6" w:space="0" w:color="000000"/>
            </w:tcBorders>
            <w:vAlign w:val="center"/>
          </w:tcPr>
          <w:p w:rsidR="001E68A3" w:rsidRPr="00CC51C5" w:rsidRDefault="000B652F" w:rsidP="001E68A3">
            <w:pPr>
              <w:jc w:val="center"/>
              <w:rPr>
                <w:sz w:val="20"/>
                <w:szCs w:val="20"/>
                <w:lang w:val="sr-Cyrl-CS"/>
              </w:rPr>
            </w:pPr>
            <w:r>
              <w:rPr>
                <w:sz w:val="20"/>
                <w:szCs w:val="20"/>
                <w:lang w:val="sr-Cyrl-CS"/>
              </w:rPr>
              <w:t>5</w:t>
            </w:r>
          </w:p>
        </w:tc>
        <w:tc>
          <w:tcPr>
            <w:tcW w:w="651" w:type="dxa"/>
            <w:gridSpan w:val="2"/>
            <w:tcBorders>
              <w:top w:val="single" w:sz="6" w:space="0" w:color="000000"/>
              <w:left w:val="single" w:sz="6" w:space="0" w:color="000000"/>
              <w:bottom w:val="single" w:sz="6" w:space="0" w:color="000000"/>
              <w:right w:val="single" w:sz="4" w:space="0" w:color="auto"/>
            </w:tcBorders>
            <w:vAlign w:val="center"/>
          </w:tcPr>
          <w:p w:rsidR="001E68A3" w:rsidRPr="00CC51C5" w:rsidRDefault="000B652F" w:rsidP="001E68A3">
            <w:pPr>
              <w:jc w:val="center"/>
              <w:rPr>
                <w:sz w:val="20"/>
                <w:szCs w:val="20"/>
                <w:lang w:val="sr-Cyrl-CS"/>
              </w:rPr>
            </w:pPr>
            <w:r>
              <w:rPr>
                <w:sz w:val="20"/>
                <w:szCs w:val="20"/>
                <w:lang w:val="sr-Cyrl-CS"/>
              </w:rPr>
              <w:t>1</w:t>
            </w:r>
          </w:p>
        </w:tc>
        <w:tc>
          <w:tcPr>
            <w:tcW w:w="651" w:type="dxa"/>
            <w:tcBorders>
              <w:top w:val="single" w:sz="6" w:space="0" w:color="000000"/>
              <w:left w:val="single" w:sz="4" w:space="0" w:color="auto"/>
              <w:bottom w:val="single" w:sz="6" w:space="0" w:color="000000"/>
              <w:right w:val="single" w:sz="4" w:space="0" w:color="auto"/>
            </w:tcBorders>
            <w:vAlign w:val="center"/>
          </w:tcPr>
          <w:p w:rsidR="001E68A3" w:rsidRPr="00CC51C5" w:rsidRDefault="000B652F" w:rsidP="001E68A3">
            <w:pPr>
              <w:jc w:val="center"/>
              <w:rPr>
                <w:sz w:val="20"/>
                <w:szCs w:val="20"/>
                <w:lang w:val="sr-Cyrl-CS"/>
              </w:rPr>
            </w:pPr>
            <w:r>
              <w:rPr>
                <w:sz w:val="20"/>
                <w:szCs w:val="20"/>
                <w:lang w:val="sr-Cyrl-CS"/>
              </w:rPr>
              <w:t>1</w:t>
            </w:r>
          </w:p>
        </w:tc>
        <w:tc>
          <w:tcPr>
            <w:tcW w:w="651" w:type="dxa"/>
            <w:tcBorders>
              <w:top w:val="single" w:sz="6" w:space="0" w:color="000000"/>
              <w:left w:val="single" w:sz="4" w:space="0" w:color="auto"/>
              <w:bottom w:val="single" w:sz="6" w:space="0" w:color="000000"/>
              <w:right w:val="single" w:sz="4" w:space="0" w:color="auto"/>
            </w:tcBorders>
            <w:vAlign w:val="center"/>
          </w:tcPr>
          <w:p w:rsidR="001E68A3" w:rsidRPr="00CC51C5" w:rsidRDefault="000B652F" w:rsidP="001E68A3">
            <w:pPr>
              <w:jc w:val="center"/>
              <w:rPr>
                <w:sz w:val="20"/>
                <w:szCs w:val="20"/>
                <w:lang w:val="sr-Cyrl-CS"/>
              </w:rPr>
            </w:pPr>
            <w:r>
              <w:rPr>
                <w:sz w:val="20"/>
                <w:szCs w:val="20"/>
                <w:lang w:val="sr-Cyrl-CS"/>
              </w:rPr>
              <w:t>1</w:t>
            </w:r>
          </w:p>
        </w:tc>
        <w:tc>
          <w:tcPr>
            <w:tcW w:w="651" w:type="dxa"/>
            <w:tcBorders>
              <w:top w:val="single" w:sz="6" w:space="0" w:color="000000"/>
              <w:left w:val="single" w:sz="4" w:space="0" w:color="auto"/>
              <w:bottom w:val="single" w:sz="6" w:space="0" w:color="000000"/>
              <w:right w:val="single" w:sz="6" w:space="0" w:color="000000"/>
            </w:tcBorders>
            <w:vAlign w:val="center"/>
          </w:tcPr>
          <w:p w:rsidR="001E68A3" w:rsidRPr="00CC51C5" w:rsidRDefault="000B652F" w:rsidP="001E68A3">
            <w:pPr>
              <w:jc w:val="center"/>
              <w:rPr>
                <w:sz w:val="20"/>
                <w:szCs w:val="20"/>
                <w:lang w:val="sr-Cyrl-CS"/>
              </w:rPr>
            </w:pPr>
            <w:r>
              <w:rPr>
                <w:sz w:val="20"/>
                <w:szCs w:val="20"/>
                <w:lang w:val="sr-Cyrl-CS"/>
              </w:rPr>
              <w:t>20</w:t>
            </w:r>
          </w:p>
        </w:tc>
        <w:tc>
          <w:tcPr>
            <w:tcW w:w="884" w:type="dxa"/>
            <w:tcBorders>
              <w:top w:val="single" w:sz="6" w:space="0" w:color="000000"/>
              <w:left w:val="single" w:sz="6" w:space="0" w:color="000000"/>
              <w:bottom w:val="single" w:sz="6" w:space="0" w:color="000000"/>
              <w:right w:val="single" w:sz="12" w:space="0" w:color="000000"/>
            </w:tcBorders>
            <w:vAlign w:val="center"/>
          </w:tcPr>
          <w:p w:rsidR="001E68A3" w:rsidRPr="00CC51C5" w:rsidRDefault="000B652F" w:rsidP="001E68A3">
            <w:pPr>
              <w:jc w:val="center"/>
              <w:rPr>
                <w:sz w:val="20"/>
                <w:szCs w:val="20"/>
                <w:lang w:val="sr-Cyrl-CS"/>
              </w:rPr>
            </w:pPr>
            <w:r>
              <w:rPr>
                <w:sz w:val="20"/>
                <w:szCs w:val="20"/>
                <w:lang w:val="sr-Cyrl-CS"/>
              </w:rPr>
              <w:t>47,83</w:t>
            </w:r>
          </w:p>
        </w:tc>
      </w:tr>
      <w:tr w:rsidR="001E68A3" w:rsidTr="00CF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01"/>
        </w:trPr>
        <w:tc>
          <w:tcPr>
            <w:tcW w:w="689" w:type="dxa"/>
          </w:tcPr>
          <w:p w:rsidR="001E68A3" w:rsidRPr="00520932" w:rsidRDefault="001E68A3" w:rsidP="001E68A3">
            <w:pPr>
              <w:jc w:val="center"/>
              <w:rPr>
                <w:sz w:val="20"/>
                <w:szCs w:val="20"/>
              </w:rPr>
            </w:pPr>
            <w:r w:rsidRPr="00520932">
              <w:rPr>
                <w:sz w:val="20"/>
                <w:szCs w:val="20"/>
              </w:rPr>
              <w:t>26.</w:t>
            </w:r>
          </w:p>
        </w:tc>
        <w:tc>
          <w:tcPr>
            <w:tcW w:w="3078" w:type="dxa"/>
          </w:tcPr>
          <w:p w:rsidR="001E68A3" w:rsidRPr="000B652F" w:rsidRDefault="000B652F" w:rsidP="001E68A3">
            <w:pPr>
              <w:rPr>
                <w:sz w:val="20"/>
                <w:szCs w:val="20"/>
              </w:rPr>
            </w:pPr>
            <w:r>
              <w:rPr>
                <w:sz w:val="20"/>
                <w:szCs w:val="20"/>
              </w:rPr>
              <w:t>ПавловићЈелена</w:t>
            </w:r>
          </w:p>
        </w:tc>
        <w:tc>
          <w:tcPr>
            <w:tcW w:w="801" w:type="dxa"/>
          </w:tcPr>
          <w:p w:rsidR="001E68A3" w:rsidRPr="000B652F" w:rsidRDefault="000B652F" w:rsidP="001E68A3">
            <w:pPr>
              <w:jc w:val="center"/>
              <w:rPr>
                <w:sz w:val="20"/>
                <w:szCs w:val="20"/>
              </w:rPr>
            </w:pPr>
            <w:r>
              <w:rPr>
                <w:sz w:val="20"/>
                <w:szCs w:val="20"/>
              </w:rPr>
              <w:t>20</w:t>
            </w:r>
          </w:p>
        </w:tc>
        <w:tc>
          <w:tcPr>
            <w:tcW w:w="651" w:type="dxa"/>
          </w:tcPr>
          <w:p w:rsidR="001E68A3" w:rsidRPr="00520932" w:rsidRDefault="001E68A3" w:rsidP="001E68A3">
            <w:pPr>
              <w:jc w:val="center"/>
              <w:rPr>
                <w:sz w:val="20"/>
                <w:szCs w:val="20"/>
              </w:rPr>
            </w:pPr>
          </w:p>
        </w:tc>
        <w:tc>
          <w:tcPr>
            <w:tcW w:w="651" w:type="dxa"/>
          </w:tcPr>
          <w:p w:rsidR="001E68A3" w:rsidRPr="000B652F" w:rsidRDefault="000B652F" w:rsidP="001E68A3">
            <w:pPr>
              <w:jc w:val="center"/>
              <w:rPr>
                <w:sz w:val="20"/>
                <w:szCs w:val="20"/>
              </w:rPr>
            </w:pPr>
            <w:r>
              <w:rPr>
                <w:sz w:val="20"/>
                <w:szCs w:val="20"/>
              </w:rPr>
              <w:t>1</w:t>
            </w:r>
          </w:p>
        </w:tc>
        <w:tc>
          <w:tcPr>
            <w:tcW w:w="651" w:type="dxa"/>
          </w:tcPr>
          <w:p w:rsidR="001E68A3" w:rsidRPr="000B652F" w:rsidRDefault="000B652F" w:rsidP="001E68A3">
            <w:pPr>
              <w:jc w:val="center"/>
              <w:rPr>
                <w:sz w:val="20"/>
                <w:szCs w:val="20"/>
              </w:rPr>
            </w:pPr>
            <w:r>
              <w:rPr>
                <w:sz w:val="20"/>
                <w:szCs w:val="20"/>
              </w:rPr>
              <w:t>3</w:t>
            </w:r>
          </w:p>
        </w:tc>
        <w:tc>
          <w:tcPr>
            <w:tcW w:w="651" w:type="dxa"/>
          </w:tcPr>
          <w:p w:rsidR="001E68A3" w:rsidRPr="00520932" w:rsidRDefault="001E68A3" w:rsidP="001E68A3">
            <w:pPr>
              <w:jc w:val="center"/>
              <w:rPr>
                <w:sz w:val="20"/>
                <w:szCs w:val="20"/>
              </w:rPr>
            </w:pPr>
          </w:p>
        </w:tc>
        <w:tc>
          <w:tcPr>
            <w:tcW w:w="651" w:type="dxa"/>
            <w:shd w:val="clear" w:color="auto" w:fill="D9D9D9" w:themeFill="background1" w:themeFillShade="D9"/>
          </w:tcPr>
          <w:p w:rsidR="001E68A3" w:rsidRPr="000B652F" w:rsidRDefault="000B652F" w:rsidP="001E68A3">
            <w:pPr>
              <w:jc w:val="center"/>
              <w:rPr>
                <w:sz w:val="20"/>
                <w:szCs w:val="20"/>
              </w:rPr>
            </w:pPr>
            <w:r>
              <w:rPr>
                <w:sz w:val="20"/>
                <w:szCs w:val="20"/>
              </w:rPr>
              <w:t>24</w:t>
            </w:r>
          </w:p>
        </w:tc>
        <w:tc>
          <w:tcPr>
            <w:tcW w:w="651" w:type="dxa"/>
          </w:tcPr>
          <w:p w:rsidR="001E68A3" w:rsidRPr="000B652F" w:rsidRDefault="000B652F" w:rsidP="001E68A3">
            <w:pPr>
              <w:jc w:val="center"/>
              <w:rPr>
                <w:sz w:val="20"/>
                <w:szCs w:val="20"/>
              </w:rPr>
            </w:pPr>
            <w:r>
              <w:rPr>
                <w:sz w:val="20"/>
                <w:szCs w:val="20"/>
              </w:rPr>
              <w:t>10</w:t>
            </w:r>
          </w:p>
        </w:tc>
        <w:tc>
          <w:tcPr>
            <w:tcW w:w="651" w:type="dxa"/>
            <w:gridSpan w:val="2"/>
          </w:tcPr>
          <w:p w:rsidR="001E68A3" w:rsidRPr="000B652F" w:rsidRDefault="000B652F" w:rsidP="001E68A3">
            <w:pPr>
              <w:jc w:val="center"/>
              <w:rPr>
                <w:sz w:val="20"/>
                <w:szCs w:val="20"/>
              </w:rPr>
            </w:pPr>
            <w:r>
              <w:rPr>
                <w:sz w:val="20"/>
                <w:szCs w:val="20"/>
              </w:rPr>
              <w:t>2</w:t>
            </w:r>
          </w:p>
        </w:tc>
        <w:tc>
          <w:tcPr>
            <w:tcW w:w="651" w:type="dxa"/>
          </w:tcPr>
          <w:p w:rsidR="001E68A3" w:rsidRPr="000B652F" w:rsidRDefault="000B652F" w:rsidP="001E68A3">
            <w:pPr>
              <w:jc w:val="center"/>
              <w:rPr>
                <w:sz w:val="20"/>
                <w:szCs w:val="20"/>
              </w:rPr>
            </w:pPr>
            <w:r>
              <w:rPr>
                <w:sz w:val="20"/>
                <w:szCs w:val="20"/>
              </w:rPr>
              <w:t>2</w:t>
            </w:r>
          </w:p>
        </w:tc>
        <w:tc>
          <w:tcPr>
            <w:tcW w:w="651" w:type="dxa"/>
          </w:tcPr>
          <w:p w:rsidR="001E68A3" w:rsidRPr="000B652F" w:rsidRDefault="000B652F" w:rsidP="001E68A3">
            <w:pPr>
              <w:jc w:val="center"/>
              <w:rPr>
                <w:sz w:val="20"/>
                <w:szCs w:val="20"/>
              </w:rPr>
            </w:pPr>
            <w:r>
              <w:rPr>
                <w:sz w:val="20"/>
                <w:szCs w:val="20"/>
              </w:rPr>
              <w:t>2</w:t>
            </w:r>
          </w:p>
        </w:tc>
        <w:tc>
          <w:tcPr>
            <w:tcW w:w="651" w:type="dxa"/>
          </w:tcPr>
          <w:p w:rsidR="001E68A3" w:rsidRPr="000B652F" w:rsidRDefault="000B652F" w:rsidP="001E68A3">
            <w:pPr>
              <w:jc w:val="center"/>
              <w:rPr>
                <w:sz w:val="20"/>
                <w:szCs w:val="20"/>
              </w:rPr>
            </w:pPr>
            <w:r>
              <w:rPr>
                <w:sz w:val="20"/>
                <w:szCs w:val="20"/>
              </w:rPr>
              <w:t>40</w:t>
            </w:r>
          </w:p>
        </w:tc>
        <w:tc>
          <w:tcPr>
            <w:tcW w:w="884" w:type="dxa"/>
          </w:tcPr>
          <w:p w:rsidR="001E68A3" w:rsidRPr="000B652F" w:rsidRDefault="000B652F" w:rsidP="001E68A3">
            <w:pPr>
              <w:jc w:val="center"/>
              <w:rPr>
                <w:sz w:val="20"/>
                <w:szCs w:val="20"/>
              </w:rPr>
            </w:pPr>
            <w:r>
              <w:rPr>
                <w:sz w:val="20"/>
                <w:szCs w:val="20"/>
              </w:rPr>
              <w:t>100,00</w:t>
            </w:r>
          </w:p>
        </w:tc>
      </w:tr>
      <w:tr w:rsidR="001E68A3" w:rsidTr="00CF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5"/>
        </w:trPr>
        <w:tc>
          <w:tcPr>
            <w:tcW w:w="689" w:type="dxa"/>
          </w:tcPr>
          <w:p w:rsidR="001E68A3" w:rsidRPr="00520932" w:rsidRDefault="001E68A3" w:rsidP="001E68A3">
            <w:pPr>
              <w:jc w:val="center"/>
              <w:rPr>
                <w:sz w:val="20"/>
                <w:szCs w:val="20"/>
              </w:rPr>
            </w:pPr>
            <w:r w:rsidRPr="00520932">
              <w:rPr>
                <w:sz w:val="20"/>
                <w:szCs w:val="20"/>
              </w:rPr>
              <w:t>27.</w:t>
            </w:r>
          </w:p>
        </w:tc>
        <w:tc>
          <w:tcPr>
            <w:tcW w:w="3078" w:type="dxa"/>
          </w:tcPr>
          <w:p w:rsidR="001E68A3" w:rsidRPr="000B652F" w:rsidRDefault="000B652F" w:rsidP="001E68A3">
            <w:pPr>
              <w:rPr>
                <w:sz w:val="20"/>
                <w:szCs w:val="20"/>
              </w:rPr>
            </w:pPr>
            <w:r>
              <w:rPr>
                <w:sz w:val="20"/>
                <w:szCs w:val="20"/>
              </w:rPr>
              <w:t>ПеришићЈелена</w:t>
            </w:r>
          </w:p>
        </w:tc>
        <w:tc>
          <w:tcPr>
            <w:tcW w:w="801" w:type="dxa"/>
          </w:tcPr>
          <w:p w:rsidR="001E68A3" w:rsidRPr="001E68A3" w:rsidRDefault="000B652F" w:rsidP="001E68A3">
            <w:pPr>
              <w:jc w:val="center"/>
              <w:rPr>
                <w:sz w:val="20"/>
                <w:szCs w:val="20"/>
              </w:rPr>
            </w:pPr>
            <w:r>
              <w:rPr>
                <w:sz w:val="20"/>
                <w:szCs w:val="20"/>
              </w:rPr>
              <w:t>19+1Б</w:t>
            </w:r>
          </w:p>
        </w:tc>
        <w:tc>
          <w:tcPr>
            <w:tcW w:w="651" w:type="dxa"/>
          </w:tcPr>
          <w:p w:rsidR="001E68A3" w:rsidRPr="00520932"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tcPr>
          <w:p w:rsidR="001E68A3" w:rsidRPr="001E68A3" w:rsidRDefault="000B652F" w:rsidP="001E68A3">
            <w:pPr>
              <w:jc w:val="center"/>
              <w:rPr>
                <w:sz w:val="20"/>
                <w:szCs w:val="20"/>
              </w:rPr>
            </w:pPr>
            <w:r>
              <w:rPr>
                <w:sz w:val="20"/>
                <w:szCs w:val="20"/>
              </w:rPr>
              <w:t>2</w:t>
            </w:r>
          </w:p>
        </w:tc>
        <w:tc>
          <w:tcPr>
            <w:tcW w:w="651" w:type="dxa"/>
          </w:tcPr>
          <w:p w:rsidR="001E68A3" w:rsidRPr="00520932" w:rsidRDefault="001E68A3" w:rsidP="001E68A3">
            <w:pPr>
              <w:jc w:val="center"/>
              <w:rPr>
                <w:sz w:val="20"/>
                <w:szCs w:val="20"/>
              </w:rPr>
            </w:pPr>
          </w:p>
        </w:tc>
        <w:tc>
          <w:tcPr>
            <w:tcW w:w="651" w:type="dxa"/>
            <w:shd w:val="clear" w:color="auto" w:fill="D9D9D9" w:themeFill="background1" w:themeFillShade="D9"/>
          </w:tcPr>
          <w:p w:rsidR="001E68A3" w:rsidRPr="000B652F" w:rsidRDefault="000B652F" w:rsidP="001E68A3">
            <w:pPr>
              <w:jc w:val="center"/>
              <w:rPr>
                <w:sz w:val="20"/>
                <w:szCs w:val="20"/>
              </w:rPr>
            </w:pPr>
            <w:r>
              <w:rPr>
                <w:sz w:val="20"/>
                <w:szCs w:val="20"/>
              </w:rPr>
              <w:t>22</w:t>
            </w:r>
          </w:p>
        </w:tc>
        <w:tc>
          <w:tcPr>
            <w:tcW w:w="676" w:type="dxa"/>
            <w:gridSpan w:val="2"/>
          </w:tcPr>
          <w:p w:rsidR="001E68A3" w:rsidRPr="000B652F" w:rsidRDefault="000B652F" w:rsidP="001E68A3">
            <w:pPr>
              <w:jc w:val="center"/>
              <w:rPr>
                <w:sz w:val="20"/>
                <w:szCs w:val="20"/>
              </w:rPr>
            </w:pPr>
            <w:r>
              <w:rPr>
                <w:sz w:val="20"/>
                <w:szCs w:val="20"/>
              </w:rPr>
              <w:t>8</w:t>
            </w:r>
          </w:p>
        </w:tc>
        <w:tc>
          <w:tcPr>
            <w:tcW w:w="626" w:type="dxa"/>
          </w:tcPr>
          <w:p w:rsidR="001E68A3" w:rsidRPr="000B652F" w:rsidRDefault="000B652F" w:rsidP="001E68A3">
            <w:pPr>
              <w:jc w:val="center"/>
              <w:rPr>
                <w:sz w:val="20"/>
                <w:szCs w:val="20"/>
              </w:rPr>
            </w:pPr>
            <w:r>
              <w:rPr>
                <w:sz w:val="20"/>
                <w:szCs w:val="20"/>
              </w:rPr>
              <w:t>2</w:t>
            </w:r>
          </w:p>
        </w:tc>
        <w:tc>
          <w:tcPr>
            <w:tcW w:w="651" w:type="dxa"/>
          </w:tcPr>
          <w:p w:rsidR="001E68A3" w:rsidRPr="000B652F" w:rsidRDefault="000B652F" w:rsidP="001E68A3">
            <w:pPr>
              <w:jc w:val="center"/>
              <w:rPr>
                <w:sz w:val="20"/>
                <w:szCs w:val="20"/>
              </w:rPr>
            </w:pPr>
            <w:r>
              <w:rPr>
                <w:sz w:val="20"/>
                <w:szCs w:val="20"/>
              </w:rPr>
              <w:t>1</w:t>
            </w:r>
          </w:p>
        </w:tc>
        <w:tc>
          <w:tcPr>
            <w:tcW w:w="651" w:type="dxa"/>
          </w:tcPr>
          <w:p w:rsidR="001E68A3" w:rsidRPr="000B652F" w:rsidRDefault="000B652F" w:rsidP="001E68A3">
            <w:pPr>
              <w:jc w:val="center"/>
              <w:rPr>
                <w:sz w:val="20"/>
                <w:szCs w:val="20"/>
              </w:rPr>
            </w:pPr>
            <w:r>
              <w:rPr>
                <w:sz w:val="20"/>
                <w:szCs w:val="20"/>
              </w:rPr>
              <w:t>2</w:t>
            </w:r>
          </w:p>
        </w:tc>
        <w:tc>
          <w:tcPr>
            <w:tcW w:w="651" w:type="dxa"/>
          </w:tcPr>
          <w:p w:rsidR="001E68A3" w:rsidRPr="000B652F" w:rsidRDefault="000B652F" w:rsidP="001E68A3">
            <w:pPr>
              <w:jc w:val="center"/>
              <w:rPr>
                <w:sz w:val="20"/>
                <w:szCs w:val="20"/>
              </w:rPr>
            </w:pPr>
            <w:r>
              <w:rPr>
                <w:sz w:val="20"/>
                <w:szCs w:val="20"/>
              </w:rPr>
              <w:t>35</w:t>
            </w:r>
          </w:p>
        </w:tc>
        <w:tc>
          <w:tcPr>
            <w:tcW w:w="884" w:type="dxa"/>
          </w:tcPr>
          <w:p w:rsidR="001E68A3" w:rsidRPr="001E68A3" w:rsidRDefault="000B652F" w:rsidP="001E68A3">
            <w:pPr>
              <w:jc w:val="center"/>
              <w:rPr>
                <w:sz w:val="20"/>
                <w:szCs w:val="20"/>
              </w:rPr>
            </w:pPr>
            <w:r>
              <w:rPr>
                <w:sz w:val="20"/>
                <w:szCs w:val="20"/>
              </w:rPr>
              <w:t>87,66</w:t>
            </w:r>
          </w:p>
        </w:tc>
      </w:tr>
      <w:tr w:rsidR="001E68A3" w:rsidTr="00CF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6"/>
        </w:trPr>
        <w:tc>
          <w:tcPr>
            <w:tcW w:w="689" w:type="dxa"/>
          </w:tcPr>
          <w:p w:rsidR="001E68A3" w:rsidRPr="00520932" w:rsidRDefault="001E68A3" w:rsidP="001E68A3">
            <w:pPr>
              <w:jc w:val="center"/>
              <w:rPr>
                <w:sz w:val="20"/>
                <w:szCs w:val="20"/>
              </w:rPr>
            </w:pPr>
            <w:r>
              <w:rPr>
                <w:sz w:val="20"/>
                <w:szCs w:val="20"/>
              </w:rPr>
              <w:t>28.</w:t>
            </w:r>
          </w:p>
        </w:tc>
        <w:tc>
          <w:tcPr>
            <w:tcW w:w="3078" w:type="dxa"/>
          </w:tcPr>
          <w:p w:rsidR="001E68A3" w:rsidRPr="00520932" w:rsidRDefault="001E68A3" w:rsidP="001E68A3">
            <w:pPr>
              <w:rPr>
                <w:sz w:val="20"/>
                <w:szCs w:val="20"/>
              </w:rPr>
            </w:pPr>
          </w:p>
        </w:tc>
        <w:tc>
          <w:tcPr>
            <w:tcW w:w="801" w:type="dxa"/>
          </w:tcPr>
          <w:p w:rsidR="001E68A3" w:rsidRPr="007A3987"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shd w:val="clear" w:color="auto" w:fill="D9D9D9" w:themeFill="background1" w:themeFillShade="D9"/>
          </w:tcPr>
          <w:p w:rsidR="001E68A3" w:rsidRPr="00DB5114" w:rsidRDefault="001E68A3" w:rsidP="001E68A3">
            <w:pPr>
              <w:jc w:val="center"/>
              <w:rPr>
                <w:sz w:val="20"/>
                <w:szCs w:val="20"/>
              </w:rPr>
            </w:pPr>
          </w:p>
        </w:tc>
        <w:tc>
          <w:tcPr>
            <w:tcW w:w="676" w:type="dxa"/>
            <w:gridSpan w:val="2"/>
          </w:tcPr>
          <w:p w:rsidR="001E68A3" w:rsidRPr="007A3987" w:rsidRDefault="001E68A3" w:rsidP="001E68A3">
            <w:pPr>
              <w:jc w:val="center"/>
              <w:rPr>
                <w:sz w:val="20"/>
                <w:szCs w:val="20"/>
              </w:rPr>
            </w:pPr>
          </w:p>
        </w:tc>
        <w:tc>
          <w:tcPr>
            <w:tcW w:w="626" w:type="dxa"/>
          </w:tcPr>
          <w:p w:rsidR="001E68A3" w:rsidRPr="00520932" w:rsidRDefault="001E68A3" w:rsidP="001E68A3">
            <w:pPr>
              <w:jc w:val="center"/>
              <w:rPr>
                <w:sz w:val="20"/>
                <w:szCs w:val="20"/>
              </w:rPr>
            </w:pPr>
          </w:p>
        </w:tc>
        <w:tc>
          <w:tcPr>
            <w:tcW w:w="651" w:type="dxa"/>
          </w:tcPr>
          <w:p w:rsidR="001E68A3" w:rsidRPr="00520932" w:rsidRDefault="001E68A3" w:rsidP="001E68A3">
            <w:pPr>
              <w:jc w:val="center"/>
              <w:rPr>
                <w:sz w:val="20"/>
                <w:szCs w:val="20"/>
              </w:rPr>
            </w:pPr>
          </w:p>
        </w:tc>
        <w:tc>
          <w:tcPr>
            <w:tcW w:w="651" w:type="dxa"/>
          </w:tcPr>
          <w:p w:rsidR="001E68A3" w:rsidRPr="007A3987" w:rsidRDefault="001E68A3" w:rsidP="001E68A3">
            <w:pPr>
              <w:jc w:val="center"/>
              <w:rPr>
                <w:sz w:val="20"/>
                <w:szCs w:val="20"/>
              </w:rPr>
            </w:pPr>
          </w:p>
        </w:tc>
        <w:tc>
          <w:tcPr>
            <w:tcW w:w="651" w:type="dxa"/>
          </w:tcPr>
          <w:p w:rsidR="001E68A3" w:rsidRPr="007A3987" w:rsidRDefault="001E68A3" w:rsidP="001E68A3">
            <w:pPr>
              <w:jc w:val="center"/>
              <w:rPr>
                <w:sz w:val="20"/>
                <w:szCs w:val="20"/>
              </w:rPr>
            </w:pPr>
          </w:p>
        </w:tc>
        <w:tc>
          <w:tcPr>
            <w:tcW w:w="884" w:type="dxa"/>
          </w:tcPr>
          <w:p w:rsidR="001E68A3" w:rsidRPr="007A3987" w:rsidRDefault="001E68A3" w:rsidP="001E68A3">
            <w:pPr>
              <w:jc w:val="center"/>
              <w:rPr>
                <w:sz w:val="20"/>
                <w:szCs w:val="20"/>
              </w:rPr>
            </w:pPr>
          </w:p>
        </w:tc>
      </w:tr>
    </w:tbl>
    <w:p w:rsidR="00A7693E" w:rsidRPr="006E27A5" w:rsidRDefault="00A7693E" w:rsidP="00AB536C">
      <w:pPr>
        <w:pStyle w:val="PODN"/>
        <w:rPr>
          <w:rFonts w:ascii="Times New Roman" w:hAnsi="Times New Roman" w:cs="Times New Roman"/>
          <w:i w:val="0"/>
          <w:szCs w:val="28"/>
        </w:rPr>
        <w:sectPr w:rsidR="00A7693E" w:rsidRPr="006E27A5" w:rsidSect="00556B5E">
          <w:pgSz w:w="16840" w:h="11907" w:orient="landscape" w:code="9"/>
          <w:pgMar w:top="899" w:right="902" w:bottom="1134" w:left="1140" w:header="709" w:footer="709" w:gutter="0"/>
          <w:pgNumType w:start="11"/>
          <w:cols w:space="708"/>
          <w:docGrid w:linePitch="326"/>
        </w:sectPr>
      </w:pPr>
    </w:p>
    <w:p w:rsidR="00AB536C" w:rsidRPr="00E81C31" w:rsidRDefault="00C94945" w:rsidP="005F4B7D">
      <w:pPr>
        <w:pStyle w:val="Podnaslov0"/>
        <w:rPr>
          <w:lang w:val="sr-Cyrl-CS"/>
        </w:rPr>
      </w:pPr>
      <w:bookmarkStart w:id="41" w:name="_Toc81990091"/>
      <w:r w:rsidRPr="00E81C31">
        <w:rPr>
          <w:lang w:val="ru-RU"/>
        </w:rPr>
        <w:lastRenderedPageBreak/>
        <w:t>5</w:t>
      </w:r>
      <w:r w:rsidR="00AB536C" w:rsidRPr="00E81C31">
        <w:rPr>
          <w:lang w:val="ru-RU"/>
        </w:rPr>
        <w:t>.</w:t>
      </w:r>
      <w:r w:rsidRPr="00E81C31">
        <w:rPr>
          <w:lang w:val="sr-Cyrl-CS"/>
        </w:rPr>
        <w:t>5</w:t>
      </w:r>
      <w:r w:rsidR="00AB536C" w:rsidRPr="00E81C31">
        <w:rPr>
          <w:lang w:val="sr-Cyrl-CS"/>
        </w:rPr>
        <w:t>.</w:t>
      </w:r>
      <w:bookmarkEnd w:id="34"/>
      <w:r w:rsidR="00D9196D" w:rsidRPr="00E81C31">
        <w:rPr>
          <w:lang w:val="sr-Cyrl-CS"/>
        </w:rPr>
        <w:t>Годишњи фонд часова теоријске, практичне наставе и вежби</w:t>
      </w:r>
      <w:bookmarkEnd w:id="41"/>
    </w:p>
    <w:p w:rsidR="00AB536C" w:rsidRPr="00AB536C" w:rsidRDefault="00AB536C" w:rsidP="00AB536C">
      <w:pPr>
        <w:rPr>
          <w:rFonts w:ascii="Cir Times" w:hAnsi="Cir Times" w:cs="Arial"/>
          <w:i/>
          <w:iCs/>
          <w:sz w:val="25"/>
          <w:szCs w:val="25"/>
          <w:lang w:val="ru-RU"/>
        </w:rPr>
      </w:pPr>
    </w:p>
    <w:p w:rsidR="00AB536C" w:rsidRPr="001B2972" w:rsidRDefault="00F43C75" w:rsidP="0093503F">
      <w:pPr>
        <w:pStyle w:val="Podnaslovpodnslova"/>
        <w:rPr>
          <w:lang w:val="sr-Cyrl-CS"/>
        </w:rPr>
      </w:pPr>
      <w:bookmarkStart w:id="42" w:name="_Toc51047558"/>
      <w:bookmarkStart w:id="43" w:name="_Toc81990092"/>
      <w:r w:rsidRPr="001B2972">
        <w:rPr>
          <w:lang w:val="ru-RU"/>
        </w:rPr>
        <w:t xml:space="preserve">5.5.1. </w:t>
      </w:r>
      <w:bookmarkEnd w:id="42"/>
      <w:r w:rsidR="00AB536C" w:rsidRPr="001B2972">
        <w:rPr>
          <w:lang w:val="sr-Cyrl-CS"/>
        </w:rPr>
        <w:t>Годишњи фонд часова по одељењима</w:t>
      </w:r>
      <w:bookmarkEnd w:id="43"/>
    </w:p>
    <w:p w:rsidR="00AB536C" w:rsidRPr="00AB536C" w:rsidRDefault="00AB536C" w:rsidP="00AB536C">
      <w:pPr>
        <w:jc w:val="center"/>
        <w:rPr>
          <w:rFonts w:ascii="Arial Cirilica" w:hAnsi="Arial Cirilica" w:cs="Arial"/>
          <w:color w:val="000000"/>
          <w:sz w:val="16"/>
          <w:szCs w:val="16"/>
          <w:lang w:val="ru-RU"/>
        </w:rPr>
      </w:pPr>
    </w:p>
    <w:tbl>
      <w:tblPr>
        <w:tblW w:w="15531" w:type="dxa"/>
        <w:tblInd w:w="131" w:type="dxa"/>
        <w:tblLook w:val="04A0"/>
      </w:tblPr>
      <w:tblGrid>
        <w:gridCol w:w="488"/>
        <w:gridCol w:w="3816"/>
        <w:gridCol w:w="441"/>
        <w:gridCol w:w="441"/>
        <w:gridCol w:w="485"/>
        <w:gridCol w:w="524"/>
        <w:gridCol w:w="616"/>
        <w:gridCol w:w="516"/>
        <w:gridCol w:w="516"/>
        <w:gridCol w:w="316"/>
        <w:gridCol w:w="524"/>
        <w:gridCol w:w="576"/>
        <w:gridCol w:w="486"/>
        <w:gridCol w:w="486"/>
        <w:gridCol w:w="356"/>
        <w:gridCol w:w="524"/>
        <w:gridCol w:w="576"/>
        <w:gridCol w:w="566"/>
        <w:gridCol w:w="566"/>
        <w:gridCol w:w="566"/>
        <w:gridCol w:w="616"/>
        <w:gridCol w:w="884"/>
        <w:gridCol w:w="716"/>
      </w:tblGrid>
      <w:tr w:rsidR="009D2DEB" w:rsidRPr="009D2DEB" w:rsidTr="00703670">
        <w:trPr>
          <w:trHeight w:val="480"/>
        </w:trPr>
        <w:tc>
          <w:tcPr>
            <w:tcW w:w="488" w:type="dxa"/>
            <w:tcBorders>
              <w:top w:val="double" w:sz="6" w:space="0" w:color="000000"/>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р.б.</w:t>
            </w:r>
          </w:p>
        </w:tc>
        <w:tc>
          <w:tcPr>
            <w:tcW w:w="3816" w:type="dxa"/>
            <w:tcBorders>
              <w:top w:val="double" w:sz="6" w:space="0" w:color="000000"/>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Предмет</w:t>
            </w:r>
          </w:p>
        </w:tc>
        <w:tc>
          <w:tcPr>
            <w:tcW w:w="441" w:type="dxa"/>
            <w:tcBorders>
              <w:top w:val="double" w:sz="6" w:space="0" w:color="000000"/>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I1</w:t>
            </w:r>
          </w:p>
        </w:tc>
        <w:tc>
          <w:tcPr>
            <w:tcW w:w="441" w:type="dxa"/>
            <w:tcBorders>
              <w:top w:val="double" w:sz="6" w:space="0" w:color="000000"/>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I2</w:t>
            </w:r>
          </w:p>
        </w:tc>
        <w:tc>
          <w:tcPr>
            <w:tcW w:w="485" w:type="dxa"/>
            <w:tcBorders>
              <w:top w:val="double" w:sz="6" w:space="0" w:color="000000"/>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Нед.</w:t>
            </w:r>
          </w:p>
        </w:tc>
        <w:tc>
          <w:tcPr>
            <w:tcW w:w="61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Год.</w:t>
            </w:r>
          </w:p>
        </w:tc>
        <w:tc>
          <w:tcPr>
            <w:tcW w:w="51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II1</w:t>
            </w:r>
          </w:p>
        </w:tc>
        <w:tc>
          <w:tcPr>
            <w:tcW w:w="51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II2</w:t>
            </w:r>
          </w:p>
        </w:tc>
        <w:tc>
          <w:tcPr>
            <w:tcW w:w="31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Нед.</w:t>
            </w:r>
          </w:p>
        </w:tc>
        <w:tc>
          <w:tcPr>
            <w:tcW w:w="57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Год.</w:t>
            </w:r>
          </w:p>
        </w:tc>
        <w:tc>
          <w:tcPr>
            <w:tcW w:w="48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III1</w:t>
            </w:r>
          </w:p>
        </w:tc>
        <w:tc>
          <w:tcPr>
            <w:tcW w:w="48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III2</w:t>
            </w:r>
          </w:p>
        </w:tc>
        <w:tc>
          <w:tcPr>
            <w:tcW w:w="35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Нед.</w:t>
            </w:r>
          </w:p>
        </w:tc>
        <w:tc>
          <w:tcPr>
            <w:tcW w:w="57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Год.</w:t>
            </w:r>
          </w:p>
        </w:tc>
        <w:tc>
          <w:tcPr>
            <w:tcW w:w="56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IV1</w:t>
            </w:r>
          </w:p>
        </w:tc>
        <w:tc>
          <w:tcPr>
            <w:tcW w:w="49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IV2</w:t>
            </w:r>
          </w:p>
        </w:tc>
        <w:tc>
          <w:tcPr>
            <w:tcW w:w="56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Нед.</w:t>
            </w:r>
          </w:p>
        </w:tc>
        <w:tc>
          <w:tcPr>
            <w:tcW w:w="616"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Год.</w:t>
            </w:r>
          </w:p>
        </w:tc>
        <w:tc>
          <w:tcPr>
            <w:tcW w:w="884" w:type="dxa"/>
            <w:tcBorders>
              <w:top w:val="double" w:sz="6" w:space="0" w:color="000000"/>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Свеганед.</w:t>
            </w:r>
          </w:p>
        </w:tc>
        <w:tc>
          <w:tcPr>
            <w:tcW w:w="716" w:type="dxa"/>
            <w:tcBorders>
              <w:top w:val="double" w:sz="6" w:space="0" w:color="000000"/>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sz w:val="16"/>
                <w:szCs w:val="16"/>
              </w:rPr>
            </w:pPr>
            <w:r w:rsidRPr="009D2DEB">
              <w:rPr>
                <w:sz w:val="16"/>
                <w:szCs w:val="16"/>
              </w:rPr>
              <w:t>Школ. Год.</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Српскијезик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3</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3</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222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207</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192</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831</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Енглескијезик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138</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5</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161</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17</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587</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Социологијасаправимаграђ.</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62</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132</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Историја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6</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220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Ликовнакултура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1</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1</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37</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1</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1</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73</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6</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Физичковаспитање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138</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128</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16</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554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7</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Математика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3</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3</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222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207</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192</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831</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8</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Рачунарство и информатика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4</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8</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296</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8</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296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9</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Географија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68</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10</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Биологија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11</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Право</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12</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Устав и привредноправо</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13</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Хемија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14</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Основиекономије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0</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15</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Пословнаекономија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8</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282</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16</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Посл. коресп.икомун.</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4</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8</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292</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17</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Статистика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6</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18</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Маркетинг</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19</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Рачуноводство</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6</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222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6</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6</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198</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846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20</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Рачуноводствоблок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1.82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1.82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60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1.82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21</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Економскагеографија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22</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Пословнаинформатика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132</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416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23</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Монетарнаекон. и банк.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24</w:t>
            </w:r>
          </w:p>
        </w:tc>
        <w:tc>
          <w:tcPr>
            <w:tcW w:w="381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Рачунарскагр. и мулт.</w:t>
            </w:r>
          </w:p>
        </w:tc>
        <w:tc>
          <w:tcPr>
            <w:tcW w:w="441"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41"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5"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1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31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8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35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96" w:type="dxa"/>
            <w:tcBorders>
              <w:top w:val="nil"/>
              <w:left w:val="nil"/>
              <w:bottom w:val="single" w:sz="8" w:space="0" w:color="auto"/>
              <w:right w:val="single" w:sz="8" w:space="0" w:color="auto"/>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25</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Основеелектротехнике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5</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5</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185</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9</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321</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26</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Увод у архитектурурачунара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27</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Практичнанаставаелектро.</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148</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8</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284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28</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Практичнанаставаблок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60</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2040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60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2040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lastRenderedPageBreak/>
              <w:t>29</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Програмирање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6</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204</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9</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9</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279</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19</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619</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30</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Програмирањеблок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72</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90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198</w:t>
            </w:r>
          </w:p>
        </w:tc>
      </w:tr>
      <w:tr w:rsidR="009D2DEB" w:rsidRPr="009D2DEB" w:rsidTr="00703670">
        <w:trPr>
          <w:trHeight w:val="30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31</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Електроника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18"/>
                <w:szCs w:val="18"/>
              </w:rPr>
            </w:pPr>
            <w:r w:rsidRPr="009D2DEB">
              <w:rPr>
                <w:color w:val="92D050"/>
                <w:sz w:val="18"/>
                <w:szCs w:val="18"/>
              </w:rPr>
              <w:t>5</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5</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170</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9</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306</w:t>
            </w:r>
          </w:p>
        </w:tc>
      </w:tr>
      <w:tr w:rsidR="00703670"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703670" w:rsidRPr="009D2DEB" w:rsidRDefault="00703670" w:rsidP="00703670">
            <w:pPr>
              <w:jc w:val="right"/>
              <w:rPr>
                <w:sz w:val="18"/>
                <w:szCs w:val="18"/>
              </w:rPr>
            </w:pPr>
            <w:r w:rsidRPr="009D2DEB">
              <w:rPr>
                <w:sz w:val="18"/>
                <w:szCs w:val="18"/>
              </w:rPr>
              <w:t>32</w:t>
            </w:r>
          </w:p>
        </w:tc>
        <w:tc>
          <w:tcPr>
            <w:tcW w:w="3816"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rPr>
                <w:sz w:val="18"/>
                <w:szCs w:val="18"/>
              </w:rPr>
            </w:pPr>
            <w:r w:rsidRPr="009D2DEB">
              <w:rPr>
                <w:sz w:val="18"/>
                <w:szCs w:val="18"/>
              </w:rPr>
              <w:t>Версканастава</w:t>
            </w:r>
          </w:p>
        </w:tc>
        <w:tc>
          <w:tcPr>
            <w:tcW w:w="441"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0.5</w:t>
            </w:r>
          </w:p>
        </w:tc>
        <w:tc>
          <w:tcPr>
            <w:tcW w:w="441"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0.5</w:t>
            </w:r>
          </w:p>
        </w:tc>
        <w:tc>
          <w:tcPr>
            <w:tcW w:w="485"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1</w:t>
            </w:r>
          </w:p>
        </w:tc>
        <w:tc>
          <w:tcPr>
            <w:tcW w:w="6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37</w:t>
            </w:r>
          </w:p>
        </w:tc>
        <w:tc>
          <w:tcPr>
            <w:tcW w:w="5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w:t>
            </w:r>
          </w:p>
        </w:tc>
        <w:tc>
          <w:tcPr>
            <w:tcW w:w="3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48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35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69</w:t>
            </w:r>
          </w:p>
        </w:tc>
        <w:tc>
          <w:tcPr>
            <w:tcW w:w="56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0.5</w:t>
            </w:r>
          </w:p>
        </w:tc>
        <w:tc>
          <w:tcPr>
            <w:tcW w:w="49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0.5</w:t>
            </w:r>
          </w:p>
        </w:tc>
        <w:tc>
          <w:tcPr>
            <w:tcW w:w="566"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1</w:t>
            </w:r>
          </w:p>
        </w:tc>
        <w:tc>
          <w:tcPr>
            <w:tcW w:w="6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32</w:t>
            </w:r>
          </w:p>
        </w:tc>
        <w:tc>
          <w:tcPr>
            <w:tcW w:w="884" w:type="dxa"/>
            <w:tcBorders>
              <w:top w:val="nil"/>
              <w:left w:val="nil"/>
              <w:bottom w:val="single" w:sz="8" w:space="0" w:color="000000"/>
              <w:right w:val="single" w:sz="8" w:space="0" w:color="000000"/>
            </w:tcBorders>
            <w:shd w:val="clear" w:color="000000" w:fill="FFFF00"/>
            <w:vAlign w:val="bottom"/>
            <w:hideMark/>
          </w:tcPr>
          <w:p w:rsidR="00703670" w:rsidRPr="009D2DEB" w:rsidRDefault="00703670" w:rsidP="00703670">
            <w:pPr>
              <w:jc w:val="center"/>
              <w:rPr>
                <w:sz w:val="18"/>
                <w:szCs w:val="18"/>
              </w:rPr>
            </w:pPr>
            <w:r>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138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33</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Принципиекономије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3</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3</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111</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3</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3</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108</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6</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219</w:t>
            </w:r>
          </w:p>
        </w:tc>
      </w:tr>
      <w:tr w:rsidR="00703670"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703670" w:rsidRPr="009D2DEB" w:rsidRDefault="00703670" w:rsidP="00703670">
            <w:pPr>
              <w:jc w:val="right"/>
              <w:rPr>
                <w:sz w:val="18"/>
                <w:szCs w:val="18"/>
              </w:rPr>
            </w:pPr>
            <w:r w:rsidRPr="009D2DEB">
              <w:rPr>
                <w:sz w:val="18"/>
                <w:szCs w:val="18"/>
              </w:rPr>
              <w:t>34</w:t>
            </w:r>
          </w:p>
        </w:tc>
        <w:tc>
          <w:tcPr>
            <w:tcW w:w="3816"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rPr>
                <w:sz w:val="18"/>
                <w:szCs w:val="18"/>
              </w:rPr>
            </w:pPr>
            <w:r w:rsidRPr="009D2DEB">
              <w:rPr>
                <w:sz w:val="18"/>
                <w:szCs w:val="18"/>
              </w:rPr>
              <w:t>Грађансковаспитање</w:t>
            </w:r>
          </w:p>
        </w:tc>
        <w:tc>
          <w:tcPr>
            <w:tcW w:w="441"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0.5</w:t>
            </w:r>
          </w:p>
        </w:tc>
        <w:tc>
          <w:tcPr>
            <w:tcW w:w="441"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0.5</w:t>
            </w:r>
          </w:p>
        </w:tc>
        <w:tc>
          <w:tcPr>
            <w:tcW w:w="485" w:type="dxa"/>
            <w:tcBorders>
              <w:top w:val="nil"/>
              <w:left w:val="nil"/>
              <w:bottom w:val="single" w:sz="8" w:space="0" w:color="000000"/>
              <w:right w:val="single" w:sz="8" w:space="0" w:color="000000"/>
            </w:tcBorders>
            <w:shd w:val="clear" w:color="auto" w:fill="auto"/>
            <w:noWrap/>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1</w:t>
            </w:r>
          </w:p>
        </w:tc>
        <w:tc>
          <w:tcPr>
            <w:tcW w:w="6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37</w:t>
            </w:r>
          </w:p>
        </w:tc>
        <w:tc>
          <w:tcPr>
            <w:tcW w:w="5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5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3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70</w:t>
            </w:r>
          </w:p>
        </w:tc>
        <w:tc>
          <w:tcPr>
            <w:tcW w:w="48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w:t>
            </w:r>
          </w:p>
        </w:tc>
        <w:tc>
          <w:tcPr>
            <w:tcW w:w="48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0</w:t>
            </w:r>
          </w:p>
        </w:tc>
        <w:tc>
          <w:tcPr>
            <w:tcW w:w="35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49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sz w:val="18"/>
                <w:szCs w:val="18"/>
              </w:rPr>
            </w:pPr>
            <w:r>
              <w:rPr>
                <w:sz w:val="18"/>
                <w:szCs w:val="18"/>
              </w:rPr>
              <w:t>1</w:t>
            </w:r>
          </w:p>
        </w:tc>
        <w:tc>
          <w:tcPr>
            <w:tcW w:w="566" w:type="dxa"/>
            <w:tcBorders>
              <w:top w:val="nil"/>
              <w:left w:val="nil"/>
              <w:bottom w:val="single" w:sz="8" w:space="0" w:color="000000"/>
              <w:right w:val="single" w:sz="8" w:space="0" w:color="000000"/>
            </w:tcBorders>
            <w:shd w:val="clear" w:color="000000" w:fill="FFFF99"/>
            <w:vAlign w:val="bottom"/>
            <w:hideMark/>
          </w:tcPr>
          <w:p w:rsidR="00703670" w:rsidRPr="009D2DEB" w:rsidRDefault="00703670" w:rsidP="00703670">
            <w:pPr>
              <w:jc w:val="center"/>
              <w:rPr>
                <w:sz w:val="18"/>
                <w:szCs w:val="18"/>
              </w:rPr>
            </w:pPr>
            <w:r>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64</w:t>
            </w:r>
          </w:p>
        </w:tc>
        <w:tc>
          <w:tcPr>
            <w:tcW w:w="884" w:type="dxa"/>
            <w:tcBorders>
              <w:top w:val="nil"/>
              <w:left w:val="nil"/>
              <w:bottom w:val="single" w:sz="8" w:space="0" w:color="000000"/>
              <w:right w:val="single" w:sz="8" w:space="0" w:color="000000"/>
            </w:tcBorders>
            <w:shd w:val="clear" w:color="000000" w:fill="FFFF00"/>
            <w:vAlign w:val="bottom"/>
            <w:hideMark/>
          </w:tcPr>
          <w:p w:rsidR="00703670" w:rsidRPr="009D2DEB" w:rsidRDefault="00703670" w:rsidP="00703670">
            <w:pPr>
              <w:jc w:val="center"/>
              <w:rPr>
                <w:sz w:val="18"/>
                <w:szCs w:val="18"/>
              </w:rPr>
            </w:pPr>
            <w:r>
              <w:rPr>
                <w:sz w:val="18"/>
                <w:szCs w:val="18"/>
              </w:rPr>
              <w:t>5</w:t>
            </w:r>
          </w:p>
        </w:tc>
        <w:tc>
          <w:tcPr>
            <w:tcW w:w="716" w:type="dxa"/>
            <w:tcBorders>
              <w:top w:val="nil"/>
              <w:left w:val="nil"/>
              <w:bottom w:val="single" w:sz="8" w:space="0" w:color="000000"/>
              <w:right w:val="double" w:sz="6"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171</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35</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Физика</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2</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68</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142</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36</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Пословниенг.језик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1</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1</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36</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1</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1</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35</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71</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37</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Јавнефинансије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2</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72</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0</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72</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38</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Економскопословање</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4</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140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8</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284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39</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18"/>
                <w:szCs w:val="18"/>
              </w:rPr>
            </w:pPr>
            <w:r w:rsidRPr="009D2DEB">
              <w:rPr>
                <w:sz w:val="18"/>
                <w:szCs w:val="18"/>
              </w:rPr>
              <w:t>Економскопословањеблок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 </w:t>
            </w:r>
          </w:p>
        </w:tc>
        <w:tc>
          <w:tcPr>
            <w:tcW w:w="5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3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60</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8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color w:val="92D050"/>
                <w:sz w:val="18"/>
                <w:szCs w:val="18"/>
              </w:rPr>
            </w:pPr>
            <w:r w:rsidRPr="009D2DEB">
              <w:rPr>
                <w:color w:val="92D050"/>
                <w:sz w:val="18"/>
                <w:szCs w:val="18"/>
              </w:rPr>
              <w:t> </w:t>
            </w:r>
          </w:p>
        </w:tc>
        <w:tc>
          <w:tcPr>
            <w:tcW w:w="35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120</w:t>
            </w:r>
          </w:p>
        </w:tc>
        <w:tc>
          <w:tcPr>
            <w:tcW w:w="56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49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sz w:val="18"/>
                <w:szCs w:val="18"/>
              </w:rPr>
            </w:pPr>
            <w:r w:rsidRPr="009D2DEB">
              <w:rPr>
                <w:sz w:val="18"/>
                <w:szCs w:val="18"/>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 </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180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40</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Рачунарскихардвер, 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0</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0</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24</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 </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41</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Рачунарскихардвер</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4</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42</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Софтверскиалати</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4</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136</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6</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204</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340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43</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Оперативнисистеми, блок</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0</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60</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2D050"/>
                <w:sz w:val="18"/>
                <w:szCs w:val="18"/>
              </w:rPr>
            </w:pPr>
            <w:r w:rsidRPr="009D2DEB">
              <w:rPr>
                <w:b/>
                <w:bCs/>
                <w:i/>
                <w:iCs/>
                <w:color w:val="92D050"/>
                <w:sz w:val="18"/>
                <w:szCs w:val="18"/>
              </w:rPr>
              <w:t>54</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 </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114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44</w:t>
            </w:r>
          </w:p>
        </w:tc>
        <w:tc>
          <w:tcPr>
            <w:tcW w:w="38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Оперативнисистеми</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6</w:t>
            </w:r>
          </w:p>
        </w:tc>
        <w:tc>
          <w:tcPr>
            <w:tcW w:w="31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204</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9</w:t>
            </w:r>
          </w:p>
        </w:tc>
        <w:tc>
          <w:tcPr>
            <w:tcW w:w="35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9</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306</w:t>
            </w:r>
          </w:p>
        </w:tc>
        <w:tc>
          <w:tcPr>
            <w:tcW w:w="566" w:type="dxa"/>
            <w:tcBorders>
              <w:top w:val="nil"/>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15</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510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45</w:t>
            </w:r>
          </w:p>
        </w:tc>
        <w:tc>
          <w:tcPr>
            <w:tcW w:w="381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Микроконтролери и микрорачунари</w:t>
            </w:r>
          </w:p>
        </w:tc>
        <w:tc>
          <w:tcPr>
            <w:tcW w:w="441"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nil"/>
              <w:left w:val="nil"/>
              <w:bottom w:val="nil"/>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7</w:t>
            </w:r>
          </w:p>
        </w:tc>
        <w:tc>
          <w:tcPr>
            <w:tcW w:w="35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7</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238</w:t>
            </w:r>
          </w:p>
        </w:tc>
        <w:tc>
          <w:tcPr>
            <w:tcW w:w="56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nil"/>
              <w:right w:val="single" w:sz="8" w:space="0" w:color="000000"/>
            </w:tcBorders>
            <w:shd w:val="clear" w:color="auto" w:fill="auto"/>
            <w:noWrap/>
            <w:vAlign w:val="center"/>
            <w:hideMark/>
          </w:tcPr>
          <w:p w:rsidR="009D2DEB" w:rsidRPr="009D2DEB" w:rsidRDefault="009D2DEB" w:rsidP="009D2DEB">
            <w:pPr>
              <w:jc w:val="right"/>
              <w:rPr>
                <w:color w:val="92D050"/>
                <w:sz w:val="20"/>
                <w:szCs w:val="20"/>
              </w:rPr>
            </w:pPr>
            <w:r w:rsidRPr="009D2DEB">
              <w:rPr>
                <w:color w:val="92D050"/>
                <w:sz w:val="20"/>
                <w:szCs w:val="20"/>
              </w:rPr>
              <w:t>8</w:t>
            </w:r>
          </w:p>
        </w:tc>
        <w:tc>
          <w:tcPr>
            <w:tcW w:w="566"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8</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248</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15</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486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46</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Микроконтролери и микрорачунариблок</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90</w:t>
            </w:r>
          </w:p>
        </w:tc>
        <w:tc>
          <w:tcPr>
            <w:tcW w:w="56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single" w:sz="8" w:space="0" w:color="000000"/>
              <w:left w:val="nil"/>
              <w:bottom w:val="nil"/>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nil"/>
              <w:bottom w:val="nil"/>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90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180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47</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Рачунарскемреже</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5</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5</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170</w:t>
            </w:r>
          </w:p>
        </w:tc>
        <w:tc>
          <w:tcPr>
            <w:tcW w:w="566" w:type="dxa"/>
            <w:tcBorders>
              <w:top w:val="single" w:sz="8" w:space="0" w:color="000000"/>
              <w:left w:val="nil"/>
              <w:bottom w:val="single" w:sz="8" w:space="0" w:color="000000"/>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single" w:sz="8" w:space="0" w:color="000000"/>
              <w:left w:val="nil"/>
              <w:bottom w:val="single" w:sz="8" w:space="0" w:color="000000"/>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5</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170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48</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Рачунарскемрежеблок</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54</w:t>
            </w:r>
          </w:p>
        </w:tc>
        <w:tc>
          <w:tcPr>
            <w:tcW w:w="566" w:type="dxa"/>
            <w:tcBorders>
              <w:top w:val="nil"/>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nil"/>
              <w:bottom w:val="nil"/>
              <w:right w:val="single" w:sz="8" w:space="0" w:color="000000"/>
            </w:tcBorders>
            <w:shd w:val="clear" w:color="auto" w:fill="auto"/>
            <w:noWrap/>
            <w:vAlign w:val="center"/>
            <w:hideMark/>
          </w:tcPr>
          <w:p w:rsidR="009D2DEB" w:rsidRPr="009D2DEB" w:rsidRDefault="009D2DEB" w:rsidP="009D2DEB">
            <w:pPr>
              <w:rPr>
                <w:color w:val="92D050"/>
                <w:sz w:val="20"/>
                <w:szCs w:val="20"/>
              </w:rPr>
            </w:pPr>
            <w:r w:rsidRPr="009D2DEB">
              <w:rPr>
                <w:color w:val="92D050"/>
                <w:sz w:val="20"/>
                <w:szCs w:val="20"/>
              </w:rPr>
              <w:t> </w:t>
            </w:r>
          </w:p>
        </w:tc>
        <w:tc>
          <w:tcPr>
            <w:tcW w:w="566" w:type="dxa"/>
            <w:tcBorders>
              <w:top w:val="nil"/>
              <w:left w:val="single" w:sz="4" w:space="0" w:color="auto"/>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54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49</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Рачунарскалогика</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jc w:val="right"/>
              <w:rPr>
                <w:color w:val="92D050"/>
                <w:sz w:val="20"/>
                <w:szCs w:val="20"/>
              </w:rPr>
            </w:pPr>
            <w:r w:rsidRPr="009D2DEB">
              <w:rPr>
                <w:color w:val="92D050"/>
                <w:sz w:val="20"/>
                <w:szCs w:val="20"/>
              </w:rPr>
              <w:t>5</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5</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170</w:t>
            </w:r>
          </w:p>
        </w:tc>
        <w:tc>
          <w:tcPr>
            <w:tcW w:w="56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single" w:sz="8" w:space="0" w:color="000000"/>
              <w:left w:val="nil"/>
              <w:bottom w:val="nil"/>
              <w:right w:val="single" w:sz="8" w:space="0" w:color="000000"/>
            </w:tcBorders>
            <w:shd w:val="clear" w:color="auto" w:fill="auto"/>
            <w:noWrap/>
            <w:vAlign w:val="center"/>
            <w:hideMark/>
          </w:tcPr>
          <w:p w:rsidR="009D2DEB" w:rsidRPr="009D2DEB" w:rsidRDefault="009D2DEB" w:rsidP="009D2DEB">
            <w:pPr>
              <w:rPr>
                <w:sz w:val="20"/>
                <w:szCs w:val="20"/>
              </w:rPr>
            </w:pPr>
            <w:r w:rsidRPr="009D2DEB">
              <w:rPr>
                <w:sz w:val="20"/>
                <w:szCs w:val="20"/>
              </w:rPr>
              <w:t> </w:t>
            </w:r>
          </w:p>
        </w:tc>
        <w:tc>
          <w:tcPr>
            <w:tcW w:w="566" w:type="dxa"/>
            <w:tcBorders>
              <w:top w:val="nil"/>
              <w:left w:val="single" w:sz="4" w:space="0" w:color="auto"/>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5</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170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50</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Одржавањерачунарскихсистема</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jc w:val="right"/>
              <w:rPr>
                <w:color w:val="92D050"/>
                <w:sz w:val="20"/>
                <w:szCs w:val="20"/>
              </w:rPr>
            </w:pPr>
            <w:r w:rsidRPr="009D2DEB">
              <w:rPr>
                <w:color w:val="92D050"/>
                <w:sz w:val="20"/>
                <w:szCs w:val="20"/>
              </w:rPr>
              <w:t>9</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9</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279</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9</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279</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51</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Одржавањерачунарскихсистемаблок</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rPr>
                <w:color w:val="92D050"/>
                <w:sz w:val="20"/>
                <w:szCs w:val="20"/>
              </w:rPr>
            </w:pPr>
            <w:r w:rsidRPr="009D2DEB">
              <w:rPr>
                <w:color w:val="92D050"/>
                <w:sz w:val="20"/>
                <w:szCs w:val="20"/>
              </w:rPr>
              <w:t> </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color w:val="9BBB59"/>
                <w:sz w:val="18"/>
                <w:szCs w:val="18"/>
              </w:rPr>
            </w:pPr>
            <w:r w:rsidRPr="009D2DEB">
              <w:rPr>
                <w:b/>
                <w:bCs/>
                <w:i/>
                <w:iCs/>
                <w:color w:val="9BBB59"/>
                <w:sz w:val="18"/>
                <w:szCs w:val="18"/>
              </w:rPr>
              <w:t>90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0</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90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52</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Рачунари у системимауправљања</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jc w:val="right"/>
              <w:rPr>
                <w:color w:val="92D050"/>
                <w:sz w:val="20"/>
                <w:szCs w:val="20"/>
              </w:rPr>
            </w:pPr>
            <w:r w:rsidRPr="009D2DEB">
              <w:rPr>
                <w:color w:val="92D050"/>
                <w:sz w:val="20"/>
                <w:szCs w:val="20"/>
              </w:rPr>
              <w:t>7</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7</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217</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7</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217</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53</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Техничкадокументација</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jc w:val="right"/>
              <w:rPr>
                <w:color w:val="92D050"/>
                <w:sz w:val="20"/>
                <w:szCs w:val="20"/>
              </w:rPr>
            </w:pPr>
            <w:r w:rsidRPr="009D2DEB">
              <w:rPr>
                <w:color w:val="92D050"/>
                <w:sz w:val="20"/>
                <w:szCs w:val="20"/>
              </w:rPr>
              <w:t>6</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6</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186</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6</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186</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54</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Предузетништво</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jc w:val="right"/>
              <w:rPr>
                <w:color w:val="92D050"/>
                <w:sz w:val="20"/>
                <w:szCs w:val="20"/>
              </w:rPr>
            </w:pPr>
            <w:r w:rsidRPr="009D2DEB">
              <w:rPr>
                <w:color w:val="92D050"/>
                <w:sz w:val="20"/>
                <w:szCs w:val="20"/>
              </w:rPr>
              <w:t>4</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124</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124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55</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Алатизауправљањесадржајемнаинтернету (И)</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jc w:val="right"/>
              <w:rPr>
                <w:b/>
                <w:bCs/>
                <w:color w:val="4BACC6"/>
                <w:sz w:val="20"/>
                <w:szCs w:val="20"/>
              </w:rPr>
            </w:pPr>
            <w:r w:rsidRPr="009D2DEB">
              <w:rPr>
                <w:b/>
                <w:bCs/>
                <w:color w:val="4BACC6"/>
                <w:sz w:val="20"/>
                <w:szCs w:val="20"/>
              </w:rPr>
              <w:t>4</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4</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124</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4</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124</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56</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Електроенергетика (И)</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2</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68</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rPr>
                <w:color w:val="92D050"/>
                <w:sz w:val="20"/>
                <w:szCs w:val="20"/>
              </w:rPr>
            </w:pPr>
            <w:r w:rsidRPr="009D2DEB">
              <w:rPr>
                <w:color w:val="92D050"/>
                <w:sz w:val="20"/>
                <w:szCs w:val="20"/>
              </w:rPr>
              <w:t> </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68</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57</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Националнаекономија (И)</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2</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rPr>
                <w:color w:val="92D050"/>
                <w:sz w:val="20"/>
                <w:szCs w:val="20"/>
              </w:rPr>
            </w:pPr>
            <w:r w:rsidRPr="009D2DEB">
              <w:rPr>
                <w:color w:val="92D050"/>
                <w:sz w:val="20"/>
                <w:szCs w:val="20"/>
              </w:rPr>
              <w:t> </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r>
      <w:tr w:rsidR="009D2DEB" w:rsidRPr="009D2DEB" w:rsidTr="00703670">
        <w:trPr>
          <w:trHeight w:val="270"/>
        </w:trPr>
        <w:tc>
          <w:tcPr>
            <w:tcW w:w="488" w:type="dxa"/>
            <w:tcBorders>
              <w:top w:val="nil"/>
              <w:left w:val="double" w:sz="6" w:space="0" w:color="000000"/>
              <w:bottom w:val="single" w:sz="8" w:space="0" w:color="000000"/>
              <w:right w:val="single" w:sz="8" w:space="0" w:color="000000"/>
            </w:tcBorders>
            <w:shd w:val="clear" w:color="auto" w:fill="auto"/>
            <w:noWrap/>
            <w:vAlign w:val="bottom"/>
            <w:hideMark/>
          </w:tcPr>
          <w:p w:rsidR="009D2DEB" w:rsidRPr="009D2DEB" w:rsidRDefault="009D2DEB" w:rsidP="009D2DEB">
            <w:pPr>
              <w:jc w:val="right"/>
              <w:rPr>
                <w:sz w:val="18"/>
                <w:szCs w:val="18"/>
              </w:rPr>
            </w:pPr>
            <w:r w:rsidRPr="009D2DEB">
              <w:rPr>
                <w:sz w:val="18"/>
                <w:szCs w:val="18"/>
              </w:rPr>
              <w:t>58</w:t>
            </w:r>
          </w:p>
        </w:tc>
        <w:tc>
          <w:tcPr>
            <w:tcW w:w="38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Банкарство</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41"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85"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color w:val="92D050"/>
                <w:sz w:val="20"/>
                <w:szCs w:val="20"/>
              </w:rPr>
            </w:pPr>
            <w:r w:rsidRPr="009D2DEB">
              <w:rPr>
                <w:color w:val="92D050"/>
                <w:sz w:val="20"/>
                <w:szCs w:val="20"/>
              </w:rPr>
              <w:t> </w:t>
            </w:r>
          </w:p>
        </w:tc>
        <w:tc>
          <w:tcPr>
            <w:tcW w:w="31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jc w:val="right"/>
              <w:rPr>
                <w:sz w:val="20"/>
                <w:szCs w:val="20"/>
              </w:rPr>
            </w:pPr>
            <w:r w:rsidRPr="009D2DEB">
              <w:rPr>
                <w:sz w:val="20"/>
                <w:szCs w:val="20"/>
              </w:rPr>
              <w:t>2</w:t>
            </w:r>
          </w:p>
        </w:tc>
        <w:tc>
          <w:tcPr>
            <w:tcW w:w="48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356" w:type="dxa"/>
            <w:tcBorders>
              <w:top w:val="single" w:sz="8" w:space="0" w:color="000000"/>
              <w:left w:val="nil"/>
              <w:bottom w:val="nil"/>
              <w:right w:val="single" w:sz="8" w:space="0" w:color="000000"/>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524" w:type="dxa"/>
            <w:tcBorders>
              <w:top w:val="nil"/>
              <w:left w:val="nil"/>
              <w:bottom w:val="single" w:sz="8" w:space="0" w:color="000000"/>
              <w:right w:val="single" w:sz="8" w:space="0" w:color="000000"/>
            </w:tcBorders>
            <w:shd w:val="clear" w:color="000000" w:fill="FFFF99"/>
            <w:vAlign w:val="bottom"/>
            <w:hideMark/>
          </w:tcPr>
          <w:p w:rsidR="009D2DEB" w:rsidRPr="009D2DEB" w:rsidRDefault="009D2DEB" w:rsidP="009D2DEB">
            <w:pPr>
              <w:jc w:val="center"/>
              <w:rPr>
                <w:sz w:val="18"/>
                <w:szCs w:val="18"/>
              </w:rPr>
            </w:pPr>
            <w:r w:rsidRPr="009D2DEB">
              <w:rPr>
                <w:sz w:val="18"/>
                <w:szCs w:val="18"/>
              </w:rPr>
              <w:t>2</w:t>
            </w:r>
          </w:p>
        </w:tc>
        <w:tc>
          <w:tcPr>
            <w:tcW w:w="57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c>
          <w:tcPr>
            <w:tcW w:w="566" w:type="dxa"/>
            <w:tcBorders>
              <w:top w:val="single" w:sz="8" w:space="0" w:color="000000"/>
              <w:left w:val="nil"/>
              <w:bottom w:val="nil"/>
              <w:right w:val="nil"/>
            </w:tcBorders>
            <w:shd w:val="clear" w:color="auto" w:fill="auto"/>
            <w:noWrap/>
            <w:vAlign w:val="bottom"/>
            <w:hideMark/>
          </w:tcPr>
          <w:p w:rsidR="009D2DEB" w:rsidRPr="009D2DEB" w:rsidRDefault="009D2DEB" w:rsidP="009D2DEB">
            <w:pPr>
              <w:rPr>
                <w:sz w:val="20"/>
                <w:szCs w:val="20"/>
              </w:rPr>
            </w:pPr>
            <w:r w:rsidRPr="009D2DEB">
              <w:rPr>
                <w:sz w:val="20"/>
                <w:szCs w:val="20"/>
              </w:rPr>
              <w:t> </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9D2DEB" w:rsidRPr="009D2DEB" w:rsidRDefault="009D2DEB" w:rsidP="009D2DEB">
            <w:pPr>
              <w:rPr>
                <w:color w:val="92D050"/>
                <w:sz w:val="20"/>
                <w:szCs w:val="20"/>
              </w:rPr>
            </w:pPr>
            <w:r w:rsidRPr="009D2DEB">
              <w:rPr>
                <w:color w:val="92D050"/>
                <w:sz w:val="20"/>
                <w:szCs w:val="20"/>
              </w:rPr>
              <w:t> </w:t>
            </w:r>
          </w:p>
        </w:tc>
        <w:tc>
          <w:tcPr>
            <w:tcW w:w="566" w:type="dxa"/>
            <w:tcBorders>
              <w:top w:val="nil"/>
              <w:left w:val="nil"/>
              <w:bottom w:val="single" w:sz="4" w:space="0" w:color="auto"/>
              <w:right w:val="single" w:sz="4" w:space="0" w:color="auto"/>
            </w:tcBorders>
            <w:shd w:val="clear" w:color="000000" w:fill="FFFF99"/>
            <w:vAlign w:val="bottom"/>
            <w:hideMark/>
          </w:tcPr>
          <w:p w:rsidR="009D2DEB" w:rsidRPr="009D2DEB" w:rsidRDefault="009D2DEB" w:rsidP="009D2DEB">
            <w:pPr>
              <w:jc w:val="center"/>
              <w:rPr>
                <w:sz w:val="18"/>
                <w:szCs w:val="18"/>
              </w:rPr>
            </w:pPr>
            <w:r w:rsidRPr="009D2DEB">
              <w:rPr>
                <w:sz w:val="18"/>
                <w:szCs w:val="18"/>
              </w:rPr>
              <w:t>0</w:t>
            </w:r>
          </w:p>
        </w:tc>
        <w:tc>
          <w:tcPr>
            <w:tcW w:w="616" w:type="dxa"/>
            <w:tcBorders>
              <w:top w:val="nil"/>
              <w:left w:val="nil"/>
              <w:bottom w:val="single" w:sz="8" w:space="0" w:color="000000"/>
              <w:right w:val="single" w:sz="8"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0</w:t>
            </w:r>
          </w:p>
        </w:tc>
        <w:tc>
          <w:tcPr>
            <w:tcW w:w="884" w:type="dxa"/>
            <w:tcBorders>
              <w:top w:val="nil"/>
              <w:left w:val="nil"/>
              <w:bottom w:val="single" w:sz="8" w:space="0" w:color="000000"/>
              <w:right w:val="single" w:sz="8" w:space="0" w:color="000000"/>
            </w:tcBorders>
            <w:shd w:val="clear" w:color="000000" w:fill="FFFF00"/>
            <w:vAlign w:val="bottom"/>
            <w:hideMark/>
          </w:tcPr>
          <w:p w:rsidR="009D2DEB" w:rsidRPr="009D2DEB" w:rsidRDefault="009D2DEB" w:rsidP="009D2DEB">
            <w:pPr>
              <w:jc w:val="center"/>
              <w:rPr>
                <w:sz w:val="18"/>
                <w:szCs w:val="18"/>
              </w:rPr>
            </w:pPr>
            <w:r w:rsidRPr="009D2DEB">
              <w:rPr>
                <w:sz w:val="18"/>
                <w:szCs w:val="18"/>
              </w:rPr>
              <w:t>2</w:t>
            </w:r>
          </w:p>
        </w:tc>
        <w:tc>
          <w:tcPr>
            <w:tcW w:w="716" w:type="dxa"/>
            <w:tcBorders>
              <w:top w:val="nil"/>
              <w:left w:val="nil"/>
              <w:bottom w:val="single" w:sz="8" w:space="0" w:color="000000"/>
              <w:right w:val="double" w:sz="6" w:space="0" w:color="000000"/>
            </w:tcBorders>
            <w:shd w:val="clear" w:color="auto" w:fill="auto"/>
            <w:vAlign w:val="bottom"/>
            <w:hideMark/>
          </w:tcPr>
          <w:p w:rsidR="009D2DEB" w:rsidRPr="009D2DEB" w:rsidRDefault="009D2DEB" w:rsidP="009D2DEB">
            <w:pPr>
              <w:jc w:val="center"/>
              <w:rPr>
                <w:b/>
                <w:bCs/>
                <w:i/>
                <w:iCs/>
                <w:sz w:val="18"/>
                <w:szCs w:val="18"/>
              </w:rPr>
            </w:pPr>
            <w:r w:rsidRPr="009D2DEB">
              <w:rPr>
                <w:b/>
                <w:bCs/>
                <w:i/>
                <w:iCs/>
                <w:sz w:val="18"/>
                <w:szCs w:val="18"/>
              </w:rPr>
              <w:t>70</w:t>
            </w:r>
          </w:p>
        </w:tc>
      </w:tr>
      <w:tr w:rsidR="00703670" w:rsidRPr="009D2DEB" w:rsidTr="00703670">
        <w:trPr>
          <w:trHeight w:val="270"/>
        </w:trPr>
        <w:tc>
          <w:tcPr>
            <w:tcW w:w="488" w:type="dxa"/>
            <w:tcBorders>
              <w:top w:val="nil"/>
              <w:left w:val="double" w:sz="6" w:space="0" w:color="000000"/>
              <w:bottom w:val="double" w:sz="6" w:space="0" w:color="000000"/>
              <w:right w:val="single" w:sz="8" w:space="0" w:color="000000"/>
            </w:tcBorders>
            <w:shd w:val="clear" w:color="auto" w:fill="auto"/>
            <w:noWrap/>
            <w:vAlign w:val="bottom"/>
            <w:hideMark/>
          </w:tcPr>
          <w:p w:rsidR="00703670" w:rsidRPr="009D2DEB" w:rsidRDefault="00703670" w:rsidP="00703670">
            <w:pPr>
              <w:rPr>
                <w:b/>
                <w:bCs/>
                <w:sz w:val="20"/>
                <w:szCs w:val="20"/>
              </w:rPr>
            </w:pPr>
            <w:r w:rsidRPr="009D2DEB">
              <w:rPr>
                <w:b/>
                <w:bCs/>
                <w:sz w:val="20"/>
                <w:szCs w:val="20"/>
              </w:rPr>
              <w:t> </w:t>
            </w:r>
          </w:p>
        </w:tc>
        <w:tc>
          <w:tcPr>
            <w:tcW w:w="381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rPr>
                <w:b/>
                <w:bCs/>
                <w:sz w:val="20"/>
                <w:szCs w:val="20"/>
              </w:rPr>
            </w:pPr>
            <w:r w:rsidRPr="009D2DEB">
              <w:rPr>
                <w:b/>
                <w:bCs/>
                <w:sz w:val="20"/>
                <w:szCs w:val="20"/>
              </w:rPr>
              <w:t> </w:t>
            </w:r>
          </w:p>
        </w:tc>
        <w:tc>
          <w:tcPr>
            <w:tcW w:w="441"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38</w:t>
            </w:r>
          </w:p>
        </w:tc>
        <w:tc>
          <w:tcPr>
            <w:tcW w:w="441"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39</w:t>
            </w:r>
          </w:p>
        </w:tc>
        <w:tc>
          <w:tcPr>
            <w:tcW w:w="485"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0</w:t>
            </w:r>
          </w:p>
        </w:tc>
        <w:tc>
          <w:tcPr>
            <w:tcW w:w="524"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77</w:t>
            </w:r>
          </w:p>
        </w:tc>
        <w:tc>
          <w:tcPr>
            <w:tcW w:w="616"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2849</w:t>
            </w:r>
          </w:p>
        </w:tc>
        <w:tc>
          <w:tcPr>
            <w:tcW w:w="51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40</w:t>
            </w:r>
          </w:p>
        </w:tc>
        <w:tc>
          <w:tcPr>
            <w:tcW w:w="51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105</w:t>
            </w:r>
          </w:p>
        </w:tc>
        <w:tc>
          <w:tcPr>
            <w:tcW w:w="31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0</w:t>
            </w:r>
          </w:p>
        </w:tc>
        <w:tc>
          <w:tcPr>
            <w:tcW w:w="524"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145</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5010</w:t>
            </w:r>
          </w:p>
        </w:tc>
        <w:tc>
          <w:tcPr>
            <w:tcW w:w="48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36</w:t>
            </w:r>
          </w:p>
        </w:tc>
        <w:tc>
          <w:tcPr>
            <w:tcW w:w="48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37</w:t>
            </w:r>
          </w:p>
        </w:tc>
        <w:tc>
          <w:tcPr>
            <w:tcW w:w="35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0</w:t>
            </w:r>
          </w:p>
        </w:tc>
        <w:tc>
          <w:tcPr>
            <w:tcW w:w="524"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73</w:t>
            </w:r>
          </w:p>
        </w:tc>
        <w:tc>
          <w:tcPr>
            <w:tcW w:w="576" w:type="dxa"/>
            <w:tcBorders>
              <w:top w:val="nil"/>
              <w:left w:val="nil"/>
              <w:bottom w:val="single" w:sz="8" w:space="0" w:color="000000"/>
              <w:right w:val="single" w:sz="8" w:space="0" w:color="000000"/>
            </w:tcBorders>
            <w:shd w:val="clear" w:color="auto" w:fill="auto"/>
            <w:vAlign w:val="bottom"/>
            <w:hideMark/>
          </w:tcPr>
          <w:p w:rsidR="00703670" w:rsidRPr="009D2DEB" w:rsidRDefault="00703670" w:rsidP="00703670">
            <w:pPr>
              <w:jc w:val="center"/>
              <w:rPr>
                <w:b/>
                <w:bCs/>
                <w:i/>
                <w:iCs/>
                <w:sz w:val="18"/>
                <w:szCs w:val="18"/>
              </w:rPr>
            </w:pPr>
            <w:r>
              <w:rPr>
                <w:b/>
                <w:bCs/>
                <w:i/>
                <w:iCs/>
                <w:sz w:val="18"/>
                <w:szCs w:val="18"/>
              </w:rPr>
              <w:t>2518</w:t>
            </w:r>
          </w:p>
        </w:tc>
        <w:tc>
          <w:tcPr>
            <w:tcW w:w="566" w:type="dxa"/>
            <w:tcBorders>
              <w:top w:val="single" w:sz="8" w:space="0" w:color="000000"/>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36.3</w:t>
            </w:r>
          </w:p>
        </w:tc>
        <w:tc>
          <w:tcPr>
            <w:tcW w:w="496"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22.5</w:t>
            </w:r>
          </w:p>
        </w:tc>
        <w:tc>
          <w:tcPr>
            <w:tcW w:w="566"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58.8</w:t>
            </w:r>
          </w:p>
        </w:tc>
        <w:tc>
          <w:tcPr>
            <w:tcW w:w="616"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1986</w:t>
            </w:r>
          </w:p>
        </w:tc>
        <w:tc>
          <w:tcPr>
            <w:tcW w:w="884"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354</w:t>
            </w:r>
          </w:p>
        </w:tc>
        <w:tc>
          <w:tcPr>
            <w:tcW w:w="716" w:type="dxa"/>
            <w:tcBorders>
              <w:top w:val="nil"/>
              <w:left w:val="nil"/>
              <w:bottom w:val="double" w:sz="6" w:space="0" w:color="000000"/>
              <w:right w:val="single" w:sz="8" w:space="0" w:color="000000"/>
            </w:tcBorders>
            <w:shd w:val="clear" w:color="auto" w:fill="auto"/>
            <w:noWrap/>
            <w:vAlign w:val="bottom"/>
            <w:hideMark/>
          </w:tcPr>
          <w:p w:rsidR="00703670" w:rsidRPr="009D2DEB" w:rsidRDefault="00703670" w:rsidP="00703670">
            <w:pPr>
              <w:jc w:val="right"/>
              <w:rPr>
                <w:b/>
                <w:bCs/>
                <w:sz w:val="20"/>
                <w:szCs w:val="20"/>
              </w:rPr>
            </w:pPr>
            <w:r>
              <w:rPr>
                <w:b/>
                <w:bCs/>
                <w:sz w:val="20"/>
                <w:szCs w:val="20"/>
              </w:rPr>
              <w:t>12789</w:t>
            </w:r>
          </w:p>
        </w:tc>
      </w:tr>
    </w:tbl>
    <w:p w:rsidR="00AB536C" w:rsidRDefault="00AB536C" w:rsidP="00B10DE8">
      <w:pPr>
        <w:rPr>
          <w:sz w:val="25"/>
          <w:szCs w:val="25"/>
          <w:lang w:val="sr-Cyrl-CS"/>
        </w:rPr>
      </w:pPr>
    </w:p>
    <w:p w:rsidR="00B10DE8" w:rsidRPr="00B10DE8" w:rsidRDefault="00B10DE8" w:rsidP="00B10DE8">
      <w:pPr>
        <w:rPr>
          <w:b/>
          <w:bCs/>
          <w:sz w:val="16"/>
          <w:szCs w:val="16"/>
        </w:rPr>
      </w:pPr>
    </w:p>
    <w:p w:rsidR="00503B6A" w:rsidRPr="00E81C31" w:rsidRDefault="00F43C75" w:rsidP="0093503F">
      <w:pPr>
        <w:pStyle w:val="Podnaslovpodnslova"/>
        <w:rPr>
          <w:lang w:val="sr-Cyrl-CS"/>
        </w:rPr>
      </w:pPr>
      <w:bookmarkStart w:id="44" w:name="_Toc81990093"/>
      <w:r w:rsidRPr="00E81C31">
        <w:rPr>
          <w:lang w:val="sr-Cyrl-CS"/>
        </w:rPr>
        <w:lastRenderedPageBreak/>
        <w:t>5.5.</w:t>
      </w:r>
      <w:r w:rsidR="003D5829" w:rsidRPr="00E81C31">
        <w:rPr>
          <w:lang w:val="sr-Cyrl-CS"/>
        </w:rPr>
        <w:t>2</w:t>
      </w:r>
      <w:r w:rsidR="00503B6A" w:rsidRPr="00E81C31">
        <w:rPr>
          <w:lang w:val="sr-Cyrl-CS"/>
        </w:rPr>
        <w:t>. Настава у блоку</w:t>
      </w:r>
      <w:bookmarkEnd w:id="44"/>
    </w:p>
    <w:p w:rsidR="00503B6A" w:rsidRDefault="00503B6A" w:rsidP="00503B6A">
      <w:pPr>
        <w:jc w:val="center"/>
        <w:rPr>
          <w:rFonts w:ascii="Arial Cirilica" w:hAnsi="Arial Cirilica" w:cs="Arial"/>
          <w:color w:val="000000"/>
          <w:sz w:val="16"/>
          <w:szCs w:val="16"/>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2002"/>
        <w:gridCol w:w="2516"/>
        <w:gridCol w:w="1588"/>
        <w:gridCol w:w="2047"/>
      </w:tblGrid>
      <w:tr w:rsidR="00503B6A" w:rsidTr="0001091F">
        <w:trPr>
          <w:trHeight w:val="238"/>
        </w:trPr>
        <w:tc>
          <w:tcPr>
            <w:tcW w:w="2002" w:type="dxa"/>
            <w:tcBorders>
              <w:top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Одељење</w:t>
            </w:r>
          </w:p>
        </w:tc>
        <w:tc>
          <w:tcPr>
            <w:tcW w:w="2516" w:type="dxa"/>
            <w:tcBorders>
              <w:top w:val="single" w:sz="18" w:space="0" w:color="auto"/>
              <w:bottom w:val="single" w:sz="18" w:space="0" w:color="auto"/>
              <w:right w:val="single" w:sz="18" w:space="0" w:color="auto"/>
            </w:tcBorders>
          </w:tcPr>
          <w:p w:rsidR="00503B6A" w:rsidRDefault="00503B6A" w:rsidP="00967F85">
            <w:pPr>
              <w:jc w:val="center"/>
              <w:rPr>
                <w:color w:val="000000"/>
                <w:sz w:val="21"/>
                <w:szCs w:val="21"/>
                <w:lang w:val="sr-Cyrl-CS"/>
              </w:rPr>
            </w:pPr>
            <w:r>
              <w:rPr>
                <w:color w:val="000000"/>
                <w:sz w:val="21"/>
                <w:szCs w:val="21"/>
                <w:lang w:val="sr-Cyrl-CS"/>
              </w:rPr>
              <w:t>Предмет</w:t>
            </w:r>
          </w:p>
        </w:tc>
        <w:tc>
          <w:tcPr>
            <w:tcW w:w="1588" w:type="dxa"/>
            <w:tcBorders>
              <w:top w:val="single" w:sz="18" w:space="0" w:color="auto"/>
              <w:left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Број група</w:t>
            </w:r>
          </w:p>
        </w:tc>
        <w:tc>
          <w:tcPr>
            <w:tcW w:w="2047" w:type="dxa"/>
            <w:tcBorders>
              <w:top w:val="single" w:sz="18" w:space="0" w:color="auto"/>
              <w:left w:val="single" w:sz="18" w:space="0" w:color="auto"/>
              <w:bottom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Настава у блоку</w:t>
            </w:r>
          </w:p>
        </w:tc>
      </w:tr>
      <w:tr w:rsidR="00503B6A" w:rsidTr="0001091F">
        <w:trPr>
          <w:trHeight w:val="267"/>
        </w:trPr>
        <w:tc>
          <w:tcPr>
            <w:tcW w:w="2002" w:type="dxa"/>
            <w:tcBorders>
              <w:top w:val="single" w:sz="12" w:space="0" w:color="auto"/>
              <w:bottom w:val="single" w:sz="12" w:space="0" w:color="auto"/>
              <w:right w:val="single" w:sz="18" w:space="0" w:color="auto"/>
            </w:tcBorders>
            <w:vAlign w:val="center"/>
          </w:tcPr>
          <w:p w:rsidR="00503B6A" w:rsidRDefault="00503B6A"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503B6A" w:rsidRPr="004D36EF" w:rsidRDefault="004C5091" w:rsidP="00967F85">
            <w:pPr>
              <w:rPr>
                <w:color w:val="000000"/>
                <w:sz w:val="22"/>
                <w:szCs w:val="22"/>
                <w:lang w:val="sr-Cyrl-CS"/>
              </w:rPr>
            </w:pPr>
            <w:r>
              <w:rPr>
                <w:color w:val="000000"/>
                <w:sz w:val="22"/>
                <w:szCs w:val="22"/>
                <w:lang w:val="sr-Cyrl-CS"/>
              </w:rPr>
              <w:t>Еконмско пословање</w:t>
            </w:r>
          </w:p>
        </w:tc>
        <w:tc>
          <w:tcPr>
            <w:tcW w:w="1588" w:type="dxa"/>
            <w:tcBorders>
              <w:top w:val="single" w:sz="12" w:space="0" w:color="auto"/>
              <w:left w:val="single" w:sz="18" w:space="0" w:color="auto"/>
              <w:bottom w:val="single" w:sz="12" w:space="0" w:color="auto"/>
              <w:right w:val="single" w:sz="18" w:space="0" w:color="auto"/>
            </w:tcBorders>
            <w:vAlign w:val="center"/>
          </w:tcPr>
          <w:p w:rsidR="00503B6A" w:rsidRPr="00840FD6" w:rsidRDefault="00840FD6"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503B6A" w:rsidRPr="004D36EF" w:rsidRDefault="00DE61C4"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Рачунарски хардвер</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24</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Оперативни системи</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 xml:space="preserve">Програмирање </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36</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vertAlign w:val="subscript"/>
                <w:lang w:val="sr-Cyrl-CS"/>
              </w:rPr>
            </w:pPr>
            <w:r>
              <w:rPr>
                <w:rFonts w:ascii="Arial" w:hAnsi="Arial" w:cs="Arial"/>
                <w:color w:val="000000"/>
                <w:sz w:val="21"/>
                <w:szCs w:val="21"/>
              </w:rPr>
              <w:t>III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01091F" w:rsidRPr="004D36EF" w:rsidRDefault="00C8641E" w:rsidP="00967F85">
            <w:pPr>
              <w:rPr>
                <w:color w:val="000000"/>
                <w:sz w:val="22"/>
                <w:szCs w:val="22"/>
                <w:lang w:val="sr-Cyrl-CS"/>
              </w:rPr>
            </w:pPr>
            <w:r>
              <w:rPr>
                <w:color w:val="000000"/>
                <w:sz w:val="22"/>
                <w:szCs w:val="22"/>
                <w:lang w:val="sr-Cyrl-CS"/>
              </w:rPr>
              <w:t>Еконмско пословање</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Pr="00840FD6"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Pr="004D36EF" w:rsidRDefault="00C8641E" w:rsidP="00967F85">
            <w:pPr>
              <w:jc w:val="center"/>
              <w:rPr>
                <w:color w:val="000000"/>
                <w:sz w:val="16"/>
                <w:szCs w:val="16"/>
                <w:lang w:val="sr-Cyrl-CS"/>
              </w:rPr>
            </w:pPr>
            <w:r>
              <w:rPr>
                <w:color w:val="000000"/>
                <w:sz w:val="16"/>
                <w:szCs w:val="16"/>
                <w:lang w:val="sr-Cyrl-CS"/>
              </w:rPr>
              <w:t>120</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D36EF" w:rsidRDefault="00C8641E" w:rsidP="00C8641E">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C8641E" w:rsidRPr="004D36EF" w:rsidRDefault="00C8641E" w:rsidP="00C8641E">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72</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D36EF" w:rsidRDefault="00C8641E" w:rsidP="00C8641E">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60</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D36EF" w:rsidRDefault="00C8641E" w:rsidP="00C8641E">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Оперативни системи</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54</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D36EF" w:rsidRDefault="00C8641E" w:rsidP="00C8641E">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Микроконтр. И микро.</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Default="00C8641E" w:rsidP="00C8641E">
            <w:pPr>
              <w:jc w:val="center"/>
              <w:rPr>
                <w:color w:val="000000"/>
                <w:sz w:val="16"/>
                <w:szCs w:val="16"/>
                <w:lang w:val="sr-Cyrl-CS"/>
              </w:rPr>
            </w:pPr>
            <w:r>
              <w:rPr>
                <w:color w:val="000000"/>
                <w:sz w:val="16"/>
                <w:szCs w:val="16"/>
                <w:lang w:val="sr-Cyrl-CS"/>
              </w:rPr>
              <w:t>90</w:t>
            </w:r>
          </w:p>
        </w:tc>
      </w:tr>
      <w:tr w:rsidR="00C8641E" w:rsidRPr="004C5091"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C5091" w:rsidRDefault="00C8641E" w:rsidP="00C8641E">
            <w:pPr>
              <w:jc w:val="center"/>
              <w:rPr>
                <w:rFonts w:ascii="Arial" w:hAnsi="Arial" w:cs="Arial"/>
                <w:sz w:val="21"/>
                <w:szCs w:val="21"/>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C8641E" w:rsidRPr="004C5091" w:rsidRDefault="00C8641E" w:rsidP="00C8641E">
            <w:pPr>
              <w:rPr>
                <w:sz w:val="22"/>
                <w:szCs w:val="22"/>
              </w:rPr>
            </w:pPr>
            <w:r>
              <w:rPr>
                <w:color w:val="000000"/>
                <w:sz w:val="22"/>
                <w:szCs w:val="22"/>
                <w:lang w:val="sr-Cyrl-CS"/>
              </w:rPr>
              <w:t>Рачунарске мреже</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4C5091" w:rsidRDefault="00C8641E" w:rsidP="00C8641E">
            <w:pPr>
              <w:jc w:val="center"/>
              <w:rPr>
                <w:sz w:val="16"/>
                <w:szCs w:val="16"/>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Pr="004C5091" w:rsidRDefault="00C8641E" w:rsidP="00C8641E">
            <w:pPr>
              <w:jc w:val="center"/>
              <w:rPr>
                <w:sz w:val="16"/>
                <w:szCs w:val="16"/>
              </w:rPr>
            </w:pPr>
            <w:r>
              <w:rPr>
                <w:color w:val="000000"/>
                <w:sz w:val="16"/>
                <w:szCs w:val="16"/>
                <w:lang w:val="sr-Cyrl-CS"/>
              </w:rPr>
              <w:t>54</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D612B7" w:rsidRDefault="00C8641E" w:rsidP="00C8641E">
            <w:pPr>
              <w:jc w:val="center"/>
              <w:rPr>
                <w:rFonts w:ascii="Arial" w:hAnsi="Arial" w:cs="Arial"/>
                <w:color w:val="000000"/>
                <w:sz w:val="21"/>
                <w:szCs w:val="21"/>
                <w:lang w:val="sr-Cyrl-CS"/>
              </w:rPr>
            </w:pPr>
            <w:r>
              <w:rPr>
                <w:rFonts w:ascii="Arial" w:hAnsi="Arial" w:cs="Arial"/>
                <w:color w:val="000000"/>
                <w:sz w:val="21"/>
                <w:szCs w:val="21"/>
              </w:rPr>
              <w:t>IV</w:t>
            </w:r>
            <w:r>
              <w:rPr>
                <w:rFonts w:ascii="Arial" w:hAnsi="Arial" w:cs="Arial"/>
                <w:color w:val="000000"/>
                <w:sz w:val="21"/>
                <w:szCs w:val="21"/>
                <w:vertAlign w:val="subscript"/>
                <w:lang w:val="sr-Cyrl-CS"/>
              </w:rPr>
              <w:t>1</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Рачуноводство</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D612B7" w:rsidRDefault="00C8641E" w:rsidP="00C8641E">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C8641E" w:rsidRPr="006604D8" w:rsidRDefault="00C8641E" w:rsidP="00C8641E">
            <w:pPr>
              <w:jc w:val="center"/>
              <w:rPr>
                <w:color w:val="000000"/>
                <w:sz w:val="16"/>
                <w:szCs w:val="16"/>
                <w:lang w:val="sr-Cyrl-CS"/>
              </w:rPr>
            </w:pPr>
            <w:r>
              <w:rPr>
                <w:color w:val="000000"/>
                <w:sz w:val="16"/>
                <w:szCs w:val="16"/>
                <w:lang w:val="sr-Cyrl-CS"/>
              </w:rPr>
              <w:t>60</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Pr="004D36EF" w:rsidRDefault="00C8641E" w:rsidP="00C8641E">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90</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Default="00C8641E" w:rsidP="00C8641E">
            <w:pPr>
              <w:jc w:val="center"/>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C8641E" w:rsidRDefault="00C8641E" w:rsidP="00C8641E">
            <w:pPr>
              <w:rPr>
                <w:color w:val="000000"/>
                <w:sz w:val="22"/>
                <w:szCs w:val="22"/>
                <w:lang w:val="sr-Cyrl-CS"/>
              </w:rPr>
            </w:pPr>
            <w:r>
              <w:rPr>
                <w:color w:val="000000"/>
                <w:sz w:val="22"/>
                <w:szCs w:val="22"/>
                <w:lang w:val="sr-Cyrl-CS"/>
              </w:rPr>
              <w:t>Одржавање рач. Сист.</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90</w:t>
            </w:r>
          </w:p>
        </w:tc>
      </w:tr>
      <w:tr w:rsidR="00C8641E" w:rsidTr="0001091F">
        <w:trPr>
          <w:trHeight w:val="267"/>
        </w:trPr>
        <w:tc>
          <w:tcPr>
            <w:tcW w:w="2002" w:type="dxa"/>
            <w:tcBorders>
              <w:top w:val="single" w:sz="12" w:space="0" w:color="auto"/>
              <w:bottom w:val="single" w:sz="18" w:space="0" w:color="auto"/>
              <w:right w:val="single" w:sz="18" w:space="0" w:color="auto"/>
            </w:tcBorders>
            <w:vAlign w:val="center"/>
          </w:tcPr>
          <w:p w:rsidR="00C8641E" w:rsidRDefault="00C8641E" w:rsidP="00C8641E">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C8641E" w:rsidRPr="004D36EF" w:rsidRDefault="00C8641E" w:rsidP="00C8641E">
            <w:pPr>
              <w:rPr>
                <w:color w:val="000000"/>
                <w:sz w:val="22"/>
                <w:szCs w:val="22"/>
                <w:lang w:val="sr-Cyrl-CS"/>
              </w:rPr>
            </w:pPr>
            <w:r>
              <w:rPr>
                <w:color w:val="000000"/>
                <w:sz w:val="22"/>
                <w:szCs w:val="22"/>
                <w:lang w:val="sr-Cyrl-CS"/>
              </w:rPr>
              <w:t>Микроконтролери и микрорачунари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3</w:t>
            </w:r>
          </w:p>
        </w:tc>
        <w:tc>
          <w:tcPr>
            <w:tcW w:w="2047" w:type="dxa"/>
            <w:tcBorders>
              <w:top w:val="single" w:sz="12" w:space="0" w:color="auto"/>
              <w:left w:val="single" w:sz="18" w:space="0" w:color="auto"/>
              <w:bottom w:val="single" w:sz="18" w:space="0" w:color="auto"/>
            </w:tcBorders>
            <w:vAlign w:val="center"/>
          </w:tcPr>
          <w:p w:rsidR="00C8641E" w:rsidRPr="004D36EF" w:rsidRDefault="00C8641E" w:rsidP="00C8641E">
            <w:pPr>
              <w:jc w:val="center"/>
              <w:rPr>
                <w:color w:val="000000"/>
                <w:sz w:val="16"/>
                <w:szCs w:val="16"/>
                <w:lang w:val="sr-Cyrl-CS"/>
              </w:rPr>
            </w:pPr>
            <w:r>
              <w:rPr>
                <w:color w:val="000000"/>
                <w:sz w:val="16"/>
                <w:szCs w:val="16"/>
                <w:lang w:val="sr-Cyrl-CS"/>
              </w:rPr>
              <w:t>90</w:t>
            </w:r>
          </w:p>
        </w:tc>
      </w:tr>
    </w:tbl>
    <w:p w:rsidR="00AB536C" w:rsidRPr="00503B6A" w:rsidRDefault="00AB536C" w:rsidP="00AB536C">
      <w:pPr>
        <w:rPr>
          <w:bCs/>
          <w:sz w:val="16"/>
          <w:szCs w:val="16"/>
        </w:rPr>
      </w:pPr>
    </w:p>
    <w:p w:rsidR="00DF3A21" w:rsidRDefault="00DF3A21" w:rsidP="00DF3A21">
      <w:pPr>
        <w:jc w:val="center"/>
        <w:rPr>
          <w:b/>
        </w:rPr>
      </w:pPr>
    </w:p>
    <w:p w:rsidR="00DF3A21" w:rsidRPr="00DF3A21" w:rsidRDefault="00DF3A21" w:rsidP="00DF3A21">
      <w:pPr>
        <w:pStyle w:val="Podnaslovpodnslova"/>
        <w:rPr>
          <w:lang w:val="sr-Cyrl-CS"/>
        </w:rPr>
      </w:pPr>
      <w:bookmarkStart w:id="45" w:name="_Toc81990094"/>
      <w:r w:rsidRPr="00DF3A21">
        <w:rPr>
          <w:lang w:val="sr-Cyrl-CS"/>
        </w:rPr>
        <w:t>5.5.3. Taбеларни приказ реализације блок наставе по образовним профилима</w:t>
      </w:r>
      <w:bookmarkEnd w:id="45"/>
    </w:p>
    <w:p w:rsidR="00DF3A21" w:rsidRPr="000066A9" w:rsidRDefault="00DF3A21" w:rsidP="00DF3A21">
      <w:pPr>
        <w:rPr>
          <w:b/>
          <w:u w:val="single"/>
        </w:rPr>
      </w:pPr>
      <w:r w:rsidRPr="000066A9">
        <w:rPr>
          <w:b/>
          <w:u w:val="single"/>
        </w:rPr>
        <w:t>Економски техничар</w:t>
      </w:r>
    </w:p>
    <w:tbl>
      <w:tblPr>
        <w:tblStyle w:val="TableGrid"/>
        <w:tblW w:w="9413" w:type="dxa"/>
        <w:tblLook w:val="04A0"/>
      </w:tblPr>
      <w:tblGrid>
        <w:gridCol w:w="2830"/>
        <w:gridCol w:w="1276"/>
        <w:gridCol w:w="1276"/>
        <w:gridCol w:w="4031"/>
      </w:tblGrid>
      <w:tr w:rsidR="00DF3A21" w:rsidTr="00FE6535">
        <w:trPr>
          <w:trHeight w:val="318"/>
        </w:trPr>
        <w:tc>
          <w:tcPr>
            <w:tcW w:w="2830" w:type="dxa"/>
          </w:tcPr>
          <w:p w:rsidR="00DF3A21" w:rsidRDefault="00DF3A21" w:rsidP="00FE6535">
            <w:r>
              <w:t>Предмет</w:t>
            </w:r>
          </w:p>
        </w:tc>
        <w:tc>
          <w:tcPr>
            <w:tcW w:w="1276" w:type="dxa"/>
          </w:tcPr>
          <w:p w:rsidR="00DF3A21" w:rsidRDefault="00DF3A21" w:rsidP="00FE6535">
            <w:r>
              <w:t xml:space="preserve">Разред </w:t>
            </w:r>
          </w:p>
        </w:tc>
        <w:tc>
          <w:tcPr>
            <w:tcW w:w="1276" w:type="dxa"/>
          </w:tcPr>
          <w:p w:rsidR="00DF3A21" w:rsidRDefault="00DF3A21" w:rsidP="00FE6535">
            <w:r>
              <w:t>Број часова</w:t>
            </w:r>
          </w:p>
        </w:tc>
        <w:tc>
          <w:tcPr>
            <w:tcW w:w="4031" w:type="dxa"/>
          </w:tcPr>
          <w:p w:rsidR="00DF3A21" w:rsidRDefault="00DF3A21" w:rsidP="00FE6535">
            <w:r>
              <w:t>Време реализације</w:t>
            </w:r>
          </w:p>
        </w:tc>
      </w:tr>
      <w:tr w:rsidR="00DF3A21" w:rsidTr="00FE6535">
        <w:trPr>
          <w:trHeight w:val="203"/>
        </w:trPr>
        <w:tc>
          <w:tcPr>
            <w:tcW w:w="2830" w:type="dxa"/>
            <w:vMerge w:val="restart"/>
          </w:tcPr>
          <w:p w:rsidR="00DF3A21" w:rsidRDefault="00DF3A21" w:rsidP="00FE6535">
            <w:pPr>
              <w:jc w:val="center"/>
            </w:pPr>
          </w:p>
          <w:p w:rsidR="00DF3A21" w:rsidRDefault="00DF3A21" w:rsidP="00FE6535">
            <w:pPr>
              <w:jc w:val="center"/>
            </w:pPr>
          </w:p>
          <w:p w:rsidR="00DF3A21" w:rsidRPr="000206B8" w:rsidRDefault="00DF3A21" w:rsidP="00FE6535">
            <w:pPr>
              <w:jc w:val="center"/>
              <w:rPr>
                <w:b/>
              </w:rPr>
            </w:pPr>
            <w:r w:rsidRPr="000206B8">
              <w:rPr>
                <w:b/>
              </w:rPr>
              <w:t>Рачуноводство</w:t>
            </w:r>
          </w:p>
          <w:p w:rsidR="00DF3A21" w:rsidRPr="00355E95" w:rsidRDefault="00DF3A21" w:rsidP="00FE6535">
            <w:pPr>
              <w:jc w:val="center"/>
            </w:pPr>
            <w:r>
              <w:t>(Јелена Павловић)</w:t>
            </w:r>
          </w:p>
        </w:tc>
        <w:tc>
          <w:tcPr>
            <w:tcW w:w="1276" w:type="dxa"/>
            <w:vMerge w:val="restart"/>
          </w:tcPr>
          <w:p w:rsidR="00DF3A21" w:rsidRDefault="00DF3A21" w:rsidP="00FE6535">
            <w:pPr>
              <w:jc w:val="center"/>
              <w:rPr>
                <w:b/>
              </w:rPr>
            </w:pPr>
          </w:p>
          <w:p w:rsidR="00DF3A21" w:rsidRDefault="00DF3A21" w:rsidP="00FE6535">
            <w:pPr>
              <w:jc w:val="center"/>
              <w:rPr>
                <w:b/>
              </w:rPr>
            </w:pPr>
          </w:p>
          <w:p w:rsidR="00DF3A21" w:rsidRPr="000066A9" w:rsidRDefault="00DF3A21" w:rsidP="00FE6535">
            <w:pPr>
              <w:jc w:val="center"/>
              <w:rPr>
                <w:b/>
              </w:rPr>
            </w:pPr>
            <w:r w:rsidRPr="000066A9">
              <w:rPr>
                <w:b/>
              </w:rPr>
              <w:t>IV</w:t>
            </w:r>
            <w:r w:rsidRPr="000066A9">
              <w:rPr>
                <w:b/>
                <w:vertAlign w:val="subscript"/>
              </w:rPr>
              <w:t>1</w:t>
            </w:r>
          </w:p>
        </w:tc>
        <w:tc>
          <w:tcPr>
            <w:tcW w:w="1276" w:type="dxa"/>
            <w:vMerge w:val="restart"/>
          </w:tcPr>
          <w:p w:rsidR="00DF3A21" w:rsidRDefault="00DF3A21" w:rsidP="00FE6535"/>
          <w:p w:rsidR="00DF3A21" w:rsidRDefault="00DF3A21" w:rsidP="00FE6535"/>
          <w:p w:rsidR="00DF3A21" w:rsidRDefault="00DF3A21" w:rsidP="00FE6535">
            <w:pPr>
              <w:jc w:val="center"/>
            </w:pPr>
            <w:r>
              <w:t>30+30</w:t>
            </w:r>
          </w:p>
        </w:tc>
        <w:tc>
          <w:tcPr>
            <w:tcW w:w="4031" w:type="dxa"/>
          </w:tcPr>
          <w:p w:rsidR="00DF3A21" w:rsidRDefault="00DF3A21" w:rsidP="00FE6535">
            <w:r>
              <w:t xml:space="preserve">Понедељак </w:t>
            </w:r>
            <w:r w:rsidRPr="000066A9">
              <w:rPr>
                <w:b/>
              </w:rPr>
              <w:t>04.10.2021.</w:t>
            </w:r>
          </w:p>
        </w:tc>
      </w:tr>
      <w:tr w:rsidR="00DF3A21" w:rsidTr="00FE6535">
        <w:trPr>
          <w:trHeight w:val="237"/>
        </w:trPr>
        <w:tc>
          <w:tcPr>
            <w:tcW w:w="2830" w:type="dxa"/>
            <w:vMerge/>
          </w:tcPr>
          <w:p w:rsidR="00DF3A21" w:rsidRDefault="00DF3A21" w:rsidP="00FE6535"/>
        </w:tc>
        <w:tc>
          <w:tcPr>
            <w:tcW w:w="1276" w:type="dxa"/>
            <w:vMerge/>
          </w:tcPr>
          <w:p w:rsidR="00DF3A21" w:rsidRPr="000066A9" w:rsidRDefault="00DF3A21" w:rsidP="00FE6535">
            <w:pPr>
              <w:jc w:val="center"/>
              <w:rPr>
                <w:b/>
              </w:rPr>
            </w:pPr>
          </w:p>
        </w:tc>
        <w:tc>
          <w:tcPr>
            <w:tcW w:w="1276" w:type="dxa"/>
            <w:vMerge/>
          </w:tcPr>
          <w:p w:rsidR="00DF3A21" w:rsidRDefault="00DF3A21" w:rsidP="00FE6535"/>
        </w:tc>
        <w:tc>
          <w:tcPr>
            <w:tcW w:w="4031" w:type="dxa"/>
          </w:tcPr>
          <w:p w:rsidR="00DF3A21" w:rsidRDefault="00DF3A21" w:rsidP="00FE6535">
            <w:r>
              <w:t xml:space="preserve">Уторак </w:t>
            </w:r>
            <w:r w:rsidRPr="000066A9">
              <w:rPr>
                <w:b/>
              </w:rPr>
              <w:t>16.11.2021.</w:t>
            </w:r>
          </w:p>
        </w:tc>
      </w:tr>
      <w:tr w:rsidR="00DF3A21" w:rsidTr="00FE6535">
        <w:trPr>
          <w:trHeight w:val="288"/>
        </w:trPr>
        <w:tc>
          <w:tcPr>
            <w:tcW w:w="2830" w:type="dxa"/>
            <w:vMerge/>
          </w:tcPr>
          <w:p w:rsidR="00DF3A21" w:rsidRDefault="00DF3A21" w:rsidP="00FE6535"/>
        </w:tc>
        <w:tc>
          <w:tcPr>
            <w:tcW w:w="1276" w:type="dxa"/>
            <w:vMerge/>
          </w:tcPr>
          <w:p w:rsidR="00DF3A21" w:rsidRPr="000066A9" w:rsidRDefault="00DF3A21" w:rsidP="00FE6535">
            <w:pPr>
              <w:jc w:val="center"/>
              <w:rPr>
                <w:b/>
              </w:rPr>
            </w:pPr>
          </w:p>
        </w:tc>
        <w:tc>
          <w:tcPr>
            <w:tcW w:w="1276" w:type="dxa"/>
            <w:vMerge/>
          </w:tcPr>
          <w:p w:rsidR="00DF3A21" w:rsidRDefault="00DF3A21" w:rsidP="00FE6535"/>
        </w:tc>
        <w:tc>
          <w:tcPr>
            <w:tcW w:w="4031" w:type="dxa"/>
          </w:tcPr>
          <w:p w:rsidR="00DF3A21" w:rsidRDefault="00DF3A21" w:rsidP="00FE6535">
            <w:r>
              <w:t xml:space="preserve">Среда </w:t>
            </w:r>
            <w:r w:rsidRPr="000066A9">
              <w:rPr>
                <w:b/>
              </w:rPr>
              <w:t>15.12.2021.</w:t>
            </w:r>
          </w:p>
        </w:tc>
      </w:tr>
      <w:tr w:rsidR="00DF3A21" w:rsidTr="00FE6535">
        <w:trPr>
          <w:trHeight w:val="237"/>
        </w:trPr>
        <w:tc>
          <w:tcPr>
            <w:tcW w:w="2830" w:type="dxa"/>
            <w:vMerge/>
          </w:tcPr>
          <w:p w:rsidR="00DF3A21" w:rsidRDefault="00DF3A21" w:rsidP="00FE6535"/>
        </w:tc>
        <w:tc>
          <w:tcPr>
            <w:tcW w:w="1276" w:type="dxa"/>
            <w:vMerge/>
          </w:tcPr>
          <w:p w:rsidR="00DF3A21" w:rsidRPr="000066A9" w:rsidRDefault="00DF3A21" w:rsidP="00FE6535">
            <w:pPr>
              <w:jc w:val="center"/>
              <w:rPr>
                <w:b/>
              </w:rPr>
            </w:pPr>
          </w:p>
        </w:tc>
        <w:tc>
          <w:tcPr>
            <w:tcW w:w="1276" w:type="dxa"/>
            <w:vMerge/>
          </w:tcPr>
          <w:p w:rsidR="00DF3A21" w:rsidRDefault="00DF3A21" w:rsidP="00FE6535"/>
        </w:tc>
        <w:tc>
          <w:tcPr>
            <w:tcW w:w="4031" w:type="dxa"/>
          </w:tcPr>
          <w:p w:rsidR="00DF3A21" w:rsidRDefault="00DF3A21" w:rsidP="00FE6535">
            <w:r>
              <w:t xml:space="preserve">Четвртак </w:t>
            </w:r>
            <w:r w:rsidRPr="000066A9">
              <w:rPr>
                <w:b/>
              </w:rPr>
              <w:t>03.03.2022.</w:t>
            </w:r>
          </w:p>
        </w:tc>
      </w:tr>
      <w:tr w:rsidR="00DF3A21" w:rsidTr="00FE6535">
        <w:trPr>
          <w:trHeight w:val="316"/>
        </w:trPr>
        <w:tc>
          <w:tcPr>
            <w:tcW w:w="2830" w:type="dxa"/>
            <w:vMerge/>
          </w:tcPr>
          <w:p w:rsidR="00DF3A21" w:rsidRDefault="00DF3A21" w:rsidP="00FE6535"/>
        </w:tc>
        <w:tc>
          <w:tcPr>
            <w:tcW w:w="1276" w:type="dxa"/>
            <w:vMerge/>
          </w:tcPr>
          <w:p w:rsidR="00DF3A21" w:rsidRPr="000066A9" w:rsidRDefault="00DF3A21" w:rsidP="00FE6535">
            <w:pPr>
              <w:jc w:val="center"/>
              <w:rPr>
                <w:b/>
              </w:rPr>
            </w:pPr>
          </w:p>
        </w:tc>
        <w:tc>
          <w:tcPr>
            <w:tcW w:w="1276" w:type="dxa"/>
            <w:vMerge/>
          </w:tcPr>
          <w:p w:rsidR="00DF3A21" w:rsidRDefault="00DF3A21" w:rsidP="00FE6535"/>
        </w:tc>
        <w:tc>
          <w:tcPr>
            <w:tcW w:w="4031" w:type="dxa"/>
          </w:tcPr>
          <w:p w:rsidR="00DF3A21" w:rsidRDefault="00DF3A21" w:rsidP="00FE6535">
            <w:r>
              <w:t>Петак</w:t>
            </w:r>
            <w:r w:rsidRPr="000066A9">
              <w:rPr>
                <w:b/>
              </w:rPr>
              <w:t>29.04.2022.</w:t>
            </w:r>
          </w:p>
        </w:tc>
      </w:tr>
      <w:tr w:rsidR="00DF3A21" w:rsidTr="00FE6535">
        <w:trPr>
          <w:trHeight w:val="703"/>
        </w:trPr>
        <w:tc>
          <w:tcPr>
            <w:tcW w:w="2830" w:type="dxa"/>
          </w:tcPr>
          <w:p w:rsidR="00DF3A21" w:rsidRPr="000206B8" w:rsidRDefault="00DF3A21" w:rsidP="00FE6535">
            <w:pPr>
              <w:jc w:val="center"/>
              <w:rPr>
                <w:b/>
              </w:rPr>
            </w:pPr>
            <w:r w:rsidRPr="000206B8">
              <w:rPr>
                <w:b/>
              </w:rPr>
              <w:t>Економско Пословање</w:t>
            </w:r>
          </w:p>
          <w:p w:rsidR="00DF3A21" w:rsidRDefault="00DF3A21" w:rsidP="00FE6535">
            <w:pPr>
              <w:jc w:val="center"/>
            </w:pPr>
            <w:r>
              <w:t>(Никола Божић)</w:t>
            </w:r>
          </w:p>
        </w:tc>
        <w:tc>
          <w:tcPr>
            <w:tcW w:w="1276" w:type="dxa"/>
          </w:tcPr>
          <w:p w:rsidR="00DF3A21" w:rsidRDefault="00DF3A21" w:rsidP="00FE6535">
            <w:pPr>
              <w:jc w:val="center"/>
              <w:rPr>
                <w:b/>
              </w:rPr>
            </w:pPr>
          </w:p>
          <w:p w:rsidR="00DF3A21" w:rsidRPr="00355E95" w:rsidRDefault="00DF3A21" w:rsidP="00FE6535">
            <w:pPr>
              <w:jc w:val="center"/>
              <w:rPr>
                <w:b/>
              </w:rPr>
            </w:pPr>
            <w:r w:rsidRPr="00355E95">
              <w:rPr>
                <w:b/>
              </w:rPr>
              <w:t>II</w:t>
            </w:r>
            <w:r w:rsidRPr="00355E95">
              <w:rPr>
                <w:b/>
                <w:vertAlign w:val="subscript"/>
              </w:rPr>
              <w:t>1</w:t>
            </w:r>
          </w:p>
        </w:tc>
        <w:tc>
          <w:tcPr>
            <w:tcW w:w="1276" w:type="dxa"/>
          </w:tcPr>
          <w:p w:rsidR="00DF3A21" w:rsidRDefault="00DF3A21" w:rsidP="00FE6535">
            <w:pPr>
              <w:jc w:val="center"/>
            </w:pPr>
          </w:p>
          <w:p w:rsidR="00DF3A21" w:rsidRPr="00355E95" w:rsidRDefault="00DF3A21" w:rsidP="00FE6535">
            <w:pPr>
              <w:jc w:val="center"/>
            </w:pPr>
            <w:r>
              <w:t>30+30</w:t>
            </w:r>
          </w:p>
        </w:tc>
        <w:tc>
          <w:tcPr>
            <w:tcW w:w="4031" w:type="dxa"/>
          </w:tcPr>
          <w:p w:rsidR="00DF3A21" w:rsidRDefault="00DF3A21" w:rsidP="00FE6535"/>
          <w:p w:rsidR="00DF3A21" w:rsidRPr="00355E95" w:rsidRDefault="00DF3A21" w:rsidP="00FE6535">
            <w:pPr>
              <w:rPr>
                <w:b/>
              </w:rPr>
            </w:pPr>
            <w:r>
              <w:rPr>
                <w:b/>
              </w:rPr>
              <w:t>34. Недеља од 09.05. до 13.05.2022.</w:t>
            </w:r>
          </w:p>
        </w:tc>
      </w:tr>
      <w:tr w:rsidR="00DF3A21" w:rsidTr="00FE6535">
        <w:trPr>
          <w:trHeight w:val="703"/>
        </w:trPr>
        <w:tc>
          <w:tcPr>
            <w:tcW w:w="2830" w:type="dxa"/>
          </w:tcPr>
          <w:p w:rsidR="00DF3A21" w:rsidRPr="000206B8" w:rsidRDefault="00DF3A21" w:rsidP="00FE6535">
            <w:pPr>
              <w:jc w:val="center"/>
              <w:rPr>
                <w:b/>
              </w:rPr>
            </w:pPr>
            <w:r w:rsidRPr="000206B8">
              <w:rPr>
                <w:b/>
              </w:rPr>
              <w:lastRenderedPageBreak/>
              <w:t>Економско пословање</w:t>
            </w:r>
          </w:p>
          <w:p w:rsidR="00DF3A21" w:rsidRDefault="00DF3A21" w:rsidP="00FE6535">
            <w:pPr>
              <w:jc w:val="center"/>
            </w:pPr>
            <w:r>
              <w:t>(Никола Божић)</w:t>
            </w:r>
          </w:p>
        </w:tc>
        <w:tc>
          <w:tcPr>
            <w:tcW w:w="1276" w:type="dxa"/>
          </w:tcPr>
          <w:p w:rsidR="00DF3A21" w:rsidRDefault="00DF3A21" w:rsidP="00FE6535">
            <w:pPr>
              <w:jc w:val="center"/>
              <w:rPr>
                <w:b/>
              </w:rPr>
            </w:pPr>
          </w:p>
          <w:p w:rsidR="00DF3A21" w:rsidRDefault="00DF3A21" w:rsidP="00FE6535">
            <w:pPr>
              <w:jc w:val="center"/>
              <w:rPr>
                <w:b/>
              </w:rPr>
            </w:pPr>
            <w:r>
              <w:rPr>
                <w:b/>
              </w:rPr>
              <w:t>III</w:t>
            </w:r>
            <w:r w:rsidRPr="00355E95">
              <w:rPr>
                <w:b/>
                <w:vertAlign w:val="subscript"/>
              </w:rPr>
              <w:t>1</w:t>
            </w:r>
          </w:p>
        </w:tc>
        <w:tc>
          <w:tcPr>
            <w:tcW w:w="1276" w:type="dxa"/>
          </w:tcPr>
          <w:p w:rsidR="00DF3A21" w:rsidRDefault="00DF3A21" w:rsidP="00FE6535">
            <w:pPr>
              <w:jc w:val="center"/>
            </w:pPr>
          </w:p>
          <w:p w:rsidR="00DF3A21" w:rsidRDefault="00DF3A21" w:rsidP="00FE6535">
            <w:pPr>
              <w:jc w:val="center"/>
            </w:pPr>
            <w:r>
              <w:t>60+60</w:t>
            </w:r>
          </w:p>
        </w:tc>
        <w:tc>
          <w:tcPr>
            <w:tcW w:w="4031" w:type="dxa"/>
          </w:tcPr>
          <w:p w:rsidR="00DF3A21" w:rsidRDefault="00DF3A21" w:rsidP="00FE6535">
            <w:pPr>
              <w:rPr>
                <w:b/>
              </w:rPr>
            </w:pPr>
            <w:r>
              <w:rPr>
                <w:b/>
              </w:rPr>
              <w:t>17. Недеља од 20.12. до 24.12.2021.</w:t>
            </w:r>
          </w:p>
          <w:p w:rsidR="00DF3A21" w:rsidRDefault="00DF3A21" w:rsidP="00FE6535">
            <w:pPr>
              <w:rPr>
                <w:b/>
              </w:rPr>
            </w:pPr>
            <w:r w:rsidRPr="00355E95">
              <w:rPr>
                <w:b/>
              </w:rPr>
              <w:t>30. Недеља од 11.05. до 15.05.</w:t>
            </w:r>
            <w:r>
              <w:rPr>
                <w:b/>
              </w:rPr>
              <w:t>2022.</w:t>
            </w:r>
          </w:p>
          <w:p w:rsidR="00DF3A21" w:rsidRPr="00355E95" w:rsidRDefault="00DF3A21" w:rsidP="00FE6535">
            <w:pPr>
              <w:rPr>
                <w:b/>
              </w:rPr>
            </w:pPr>
          </w:p>
        </w:tc>
      </w:tr>
    </w:tbl>
    <w:p w:rsidR="00DF3A21" w:rsidRDefault="00DF3A21" w:rsidP="00DF3A21"/>
    <w:p w:rsidR="00DF3A21" w:rsidRDefault="00DF3A21" w:rsidP="00DF3A21">
      <w:pPr>
        <w:rPr>
          <w:b/>
          <w:u w:val="single"/>
        </w:rPr>
      </w:pPr>
      <w:r>
        <w:rPr>
          <w:b/>
          <w:u w:val="single"/>
        </w:rPr>
        <w:t>Електротехничар рачунара</w:t>
      </w:r>
    </w:p>
    <w:tbl>
      <w:tblPr>
        <w:tblStyle w:val="TableGrid"/>
        <w:tblW w:w="9474" w:type="dxa"/>
        <w:tblLook w:val="04A0"/>
      </w:tblPr>
      <w:tblGrid>
        <w:gridCol w:w="2830"/>
        <w:gridCol w:w="1276"/>
        <w:gridCol w:w="1276"/>
        <w:gridCol w:w="4092"/>
      </w:tblGrid>
      <w:tr w:rsidR="00DF3A21" w:rsidTr="00FE6535">
        <w:trPr>
          <w:trHeight w:val="317"/>
        </w:trPr>
        <w:tc>
          <w:tcPr>
            <w:tcW w:w="2830" w:type="dxa"/>
          </w:tcPr>
          <w:p w:rsidR="00DF3A21" w:rsidRDefault="00DF3A21" w:rsidP="00FE6535">
            <w:r>
              <w:t>Предмет</w:t>
            </w:r>
          </w:p>
        </w:tc>
        <w:tc>
          <w:tcPr>
            <w:tcW w:w="1276" w:type="dxa"/>
          </w:tcPr>
          <w:p w:rsidR="00DF3A21" w:rsidRDefault="00DF3A21" w:rsidP="00FE6535">
            <w:r>
              <w:t xml:space="preserve">Разред </w:t>
            </w:r>
          </w:p>
        </w:tc>
        <w:tc>
          <w:tcPr>
            <w:tcW w:w="1276" w:type="dxa"/>
          </w:tcPr>
          <w:p w:rsidR="00DF3A21" w:rsidRDefault="00DF3A21" w:rsidP="00FE6535">
            <w:r>
              <w:t>Број часова</w:t>
            </w:r>
          </w:p>
        </w:tc>
        <w:tc>
          <w:tcPr>
            <w:tcW w:w="4092" w:type="dxa"/>
          </w:tcPr>
          <w:p w:rsidR="00DF3A21" w:rsidRDefault="00DF3A21" w:rsidP="00FE6535">
            <w:r>
              <w:t>Време реализације</w:t>
            </w:r>
          </w:p>
        </w:tc>
      </w:tr>
      <w:tr w:rsidR="00DF3A21" w:rsidTr="00FE6535">
        <w:trPr>
          <w:trHeight w:val="317"/>
        </w:trPr>
        <w:tc>
          <w:tcPr>
            <w:tcW w:w="2830" w:type="dxa"/>
          </w:tcPr>
          <w:p w:rsidR="00DF3A21" w:rsidRPr="000206B8" w:rsidRDefault="00DF3A21" w:rsidP="00FE6535">
            <w:pPr>
              <w:jc w:val="center"/>
              <w:rPr>
                <w:b/>
              </w:rPr>
            </w:pPr>
            <w:r w:rsidRPr="000206B8">
              <w:rPr>
                <w:b/>
              </w:rPr>
              <w:t>Рачунарски хардвер</w:t>
            </w:r>
          </w:p>
          <w:p w:rsidR="00DF3A21" w:rsidRDefault="00DF3A21" w:rsidP="00FE6535">
            <w:pPr>
              <w:jc w:val="center"/>
            </w:pPr>
            <w:r>
              <w:t>(Драгана Божовић)</w:t>
            </w:r>
          </w:p>
          <w:p w:rsidR="00DF3A21" w:rsidRPr="000206B8" w:rsidRDefault="00DF3A21" w:rsidP="00FE6535">
            <w:pPr>
              <w:jc w:val="center"/>
              <w:rPr>
                <w:b/>
              </w:rPr>
            </w:pPr>
            <w:r w:rsidRPr="000206B8">
              <w:rPr>
                <w:b/>
              </w:rPr>
              <w:t xml:space="preserve">Оперативни системи </w:t>
            </w:r>
          </w:p>
          <w:p w:rsidR="00DF3A21" w:rsidRDefault="00DF3A21" w:rsidP="00FE6535">
            <w:pPr>
              <w:jc w:val="center"/>
            </w:pPr>
            <w:r>
              <w:t>(Драгана Божовић)</w:t>
            </w:r>
          </w:p>
          <w:p w:rsidR="00DF3A21" w:rsidRPr="000206B8" w:rsidRDefault="00DF3A21" w:rsidP="00FE6535">
            <w:pPr>
              <w:jc w:val="center"/>
              <w:rPr>
                <w:b/>
              </w:rPr>
            </w:pPr>
            <w:r w:rsidRPr="000206B8">
              <w:rPr>
                <w:b/>
              </w:rPr>
              <w:t>Програмирање</w:t>
            </w:r>
          </w:p>
          <w:p w:rsidR="00DF3A21" w:rsidRDefault="00DF3A21" w:rsidP="00FE6535">
            <w:pPr>
              <w:jc w:val="center"/>
            </w:pPr>
            <w:r>
              <w:t>(Јелена Витезовић)</w:t>
            </w:r>
          </w:p>
          <w:p w:rsidR="00DF3A21" w:rsidRPr="000206B8" w:rsidRDefault="00DF3A21" w:rsidP="00FE6535">
            <w:pPr>
              <w:jc w:val="center"/>
              <w:rPr>
                <w:b/>
              </w:rPr>
            </w:pPr>
            <w:r w:rsidRPr="000206B8">
              <w:rPr>
                <w:b/>
              </w:rPr>
              <w:t>Практична настава</w:t>
            </w:r>
          </w:p>
          <w:p w:rsidR="00DF3A21" w:rsidRPr="000206B8" w:rsidRDefault="00DF3A21" w:rsidP="00FE6535">
            <w:pPr>
              <w:jc w:val="center"/>
            </w:pPr>
            <w:r>
              <w:t>(Јелена Перишић)</w:t>
            </w:r>
          </w:p>
        </w:tc>
        <w:tc>
          <w:tcPr>
            <w:tcW w:w="1276" w:type="dxa"/>
          </w:tcPr>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p>
          <w:p w:rsidR="00DF3A21" w:rsidRPr="000206B8" w:rsidRDefault="00DF3A21" w:rsidP="00FE6535">
            <w:pPr>
              <w:jc w:val="center"/>
              <w:rPr>
                <w:b/>
              </w:rPr>
            </w:pPr>
            <w:r w:rsidRPr="000206B8">
              <w:rPr>
                <w:b/>
              </w:rPr>
              <w:t>II</w:t>
            </w:r>
            <w:r w:rsidR="00D33ECD">
              <w:rPr>
                <w:b/>
                <w:vertAlign w:val="subscript"/>
              </w:rPr>
              <w:t>2</w:t>
            </w:r>
          </w:p>
        </w:tc>
        <w:tc>
          <w:tcPr>
            <w:tcW w:w="1276" w:type="dxa"/>
          </w:tcPr>
          <w:p w:rsidR="00DF3A21" w:rsidRDefault="00DF3A21" w:rsidP="00FE6535">
            <w:pPr>
              <w:jc w:val="center"/>
            </w:pPr>
            <w:r>
              <w:t>12+12</w:t>
            </w:r>
          </w:p>
          <w:p w:rsidR="00DF3A21" w:rsidRDefault="00DF3A21" w:rsidP="00FE6535">
            <w:pPr>
              <w:jc w:val="center"/>
            </w:pPr>
          </w:p>
          <w:p w:rsidR="00DF3A21" w:rsidRDefault="00DF3A21" w:rsidP="00FE6535">
            <w:pPr>
              <w:jc w:val="center"/>
            </w:pPr>
            <w:r>
              <w:t>30+30</w:t>
            </w:r>
          </w:p>
          <w:p w:rsidR="00DF3A21" w:rsidRDefault="00DF3A21" w:rsidP="00FE6535">
            <w:pPr>
              <w:jc w:val="center"/>
            </w:pPr>
          </w:p>
          <w:p w:rsidR="00DF3A21" w:rsidRDefault="00DF3A21" w:rsidP="00FE6535">
            <w:pPr>
              <w:jc w:val="center"/>
            </w:pPr>
            <w:r>
              <w:t>18+18</w:t>
            </w:r>
          </w:p>
          <w:p w:rsidR="00DF3A21" w:rsidRDefault="00DF3A21" w:rsidP="00FE6535">
            <w:pPr>
              <w:jc w:val="center"/>
            </w:pPr>
          </w:p>
          <w:p w:rsidR="00DF3A21" w:rsidRPr="000206B8" w:rsidRDefault="00DF3A21" w:rsidP="00FE6535">
            <w:pPr>
              <w:jc w:val="center"/>
            </w:pPr>
            <w:r>
              <w:t>30+30</w:t>
            </w:r>
          </w:p>
        </w:tc>
        <w:tc>
          <w:tcPr>
            <w:tcW w:w="4092" w:type="dxa"/>
          </w:tcPr>
          <w:p w:rsidR="00DF3A21" w:rsidRDefault="00DF3A21" w:rsidP="00FE6535">
            <w:pPr>
              <w:jc w:val="center"/>
              <w:rPr>
                <w:b/>
              </w:rPr>
            </w:pPr>
            <w:r>
              <w:rPr>
                <w:b/>
              </w:rPr>
              <w:t>32. Недеља 27.04.2022.</w:t>
            </w:r>
          </w:p>
          <w:p w:rsidR="00DF3A21" w:rsidRDefault="00DF3A21" w:rsidP="00FE6535">
            <w:pPr>
              <w:jc w:val="center"/>
              <w:rPr>
                <w:b/>
              </w:rPr>
            </w:pPr>
            <w:r>
              <w:rPr>
                <w:b/>
              </w:rPr>
              <w:t xml:space="preserve">                       28.04.2022.</w:t>
            </w:r>
          </w:p>
          <w:p w:rsidR="00DF3A21" w:rsidRDefault="00DF3A21" w:rsidP="00FE6535">
            <w:pPr>
              <w:jc w:val="center"/>
              <w:rPr>
                <w:b/>
              </w:rPr>
            </w:pPr>
            <w:r>
              <w:rPr>
                <w:b/>
              </w:rPr>
              <w:t xml:space="preserve">                       29.04.2022.</w:t>
            </w:r>
          </w:p>
          <w:p w:rsidR="00DF3A21" w:rsidRDefault="00DF3A21" w:rsidP="00FE6535">
            <w:pPr>
              <w:jc w:val="center"/>
              <w:rPr>
                <w:b/>
              </w:rPr>
            </w:pPr>
            <w:r>
              <w:rPr>
                <w:b/>
              </w:rPr>
              <w:t>33. Недеља 04.05.2022.</w:t>
            </w:r>
          </w:p>
          <w:p w:rsidR="00DF3A21" w:rsidRDefault="00DF3A21" w:rsidP="00FE6535">
            <w:pPr>
              <w:jc w:val="center"/>
              <w:rPr>
                <w:b/>
              </w:rPr>
            </w:pPr>
            <w:r>
              <w:rPr>
                <w:b/>
              </w:rPr>
              <w:t xml:space="preserve">                       05.06.2022.</w:t>
            </w:r>
          </w:p>
          <w:p w:rsidR="00DF3A21" w:rsidRDefault="00DF3A21" w:rsidP="00FE6535">
            <w:pPr>
              <w:jc w:val="center"/>
              <w:rPr>
                <w:b/>
              </w:rPr>
            </w:pPr>
            <w:r>
              <w:rPr>
                <w:b/>
              </w:rPr>
              <w:t xml:space="preserve">                       06.06.2022.  </w:t>
            </w:r>
          </w:p>
          <w:p w:rsidR="00DF3A21" w:rsidRDefault="00DF3A21" w:rsidP="00FE6535">
            <w:pPr>
              <w:jc w:val="center"/>
              <w:rPr>
                <w:b/>
              </w:rPr>
            </w:pPr>
            <w:r>
              <w:rPr>
                <w:b/>
              </w:rPr>
              <w:t>34. Недеља од 09.05. до 13.05.2022.</w:t>
            </w:r>
          </w:p>
          <w:p w:rsidR="00DF3A21" w:rsidRDefault="00DF3A21" w:rsidP="00FE6535">
            <w:pPr>
              <w:jc w:val="center"/>
              <w:rPr>
                <w:b/>
              </w:rPr>
            </w:pPr>
            <w:r>
              <w:rPr>
                <w:b/>
              </w:rPr>
              <w:t>35. Недеља од 16.05. до 20.05.2022.</w:t>
            </w:r>
          </w:p>
          <w:p w:rsidR="00DF3A21" w:rsidRPr="000206B8" w:rsidRDefault="00DF3A21" w:rsidP="00FE6535">
            <w:pPr>
              <w:jc w:val="center"/>
              <w:rPr>
                <w:b/>
              </w:rPr>
            </w:pPr>
          </w:p>
        </w:tc>
      </w:tr>
      <w:tr w:rsidR="00DF3A21" w:rsidTr="00FE6535">
        <w:trPr>
          <w:trHeight w:val="332"/>
        </w:trPr>
        <w:tc>
          <w:tcPr>
            <w:tcW w:w="2830" w:type="dxa"/>
          </w:tcPr>
          <w:p w:rsidR="00DF3A21" w:rsidRDefault="00DF3A21" w:rsidP="00FE6535">
            <w:pPr>
              <w:jc w:val="center"/>
              <w:rPr>
                <w:b/>
              </w:rPr>
            </w:pPr>
            <w:r>
              <w:rPr>
                <w:b/>
              </w:rPr>
              <w:t>Оперативни системи</w:t>
            </w:r>
          </w:p>
          <w:p w:rsidR="00DF3A21" w:rsidRPr="001F01E7" w:rsidRDefault="00DF3A21" w:rsidP="00FE6535">
            <w:pPr>
              <w:jc w:val="center"/>
            </w:pPr>
            <w:r>
              <w:t>(Јелена Ђурић)</w:t>
            </w:r>
          </w:p>
          <w:p w:rsidR="00DF3A21" w:rsidRDefault="00DF3A21" w:rsidP="00FE6535">
            <w:pPr>
              <w:jc w:val="center"/>
              <w:rPr>
                <w:b/>
              </w:rPr>
            </w:pPr>
            <w:r>
              <w:rPr>
                <w:b/>
              </w:rPr>
              <w:t>Програмирање</w:t>
            </w:r>
          </w:p>
          <w:p w:rsidR="00DF3A21" w:rsidRPr="001F01E7" w:rsidRDefault="00DF3A21" w:rsidP="00FE6535">
            <w:pPr>
              <w:jc w:val="center"/>
            </w:pPr>
            <w:r w:rsidRPr="001F01E7">
              <w:t>(Данило Јекнић)</w:t>
            </w:r>
          </w:p>
          <w:p w:rsidR="00DF3A21" w:rsidRDefault="00DF3A21" w:rsidP="00FE6535">
            <w:pPr>
              <w:jc w:val="center"/>
              <w:rPr>
                <w:b/>
              </w:rPr>
            </w:pPr>
            <w:r>
              <w:rPr>
                <w:b/>
              </w:rPr>
              <w:t>Микроконтролери и микрорачунари</w:t>
            </w:r>
          </w:p>
          <w:p w:rsidR="00DF3A21" w:rsidRPr="001F01E7" w:rsidRDefault="00DF3A21" w:rsidP="00FE6535">
            <w:pPr>
              <w:jc w:val="center"/>
            </w:pPr>
            <w:r>
              <w:t>(Иван Стефановић)</w:t>
            </w:r>
          </w:p>
          <w:p w:rsidR="00DF3A21" w:rsidRDefault="00DF3A21" w:rsidP="00FE6535">
            <w:pPr>
              <w:jc w:val="center"/>
              <w:rPr>
                <w:b/>
              </w:rPr>
            </w:pPr>
            <w:r>
              <w:rPr>
                <w:b/>
              </w:rPr>
              <w:t>Рачунарске мреже</w:t>
            </w:r>
          </w:p>
          <w:p w:rsidR="00DF3A21" w:rsidRPr="001F01E7" w:rsidRDefault="00DF3A21" w:rsidP="00FE6535">
            <w:pPr>
              <w:jc w:val="center"/>
            </w:pPr>
            <w:r>
              <w:t>(Драгана Божовић)</w:t>
            </w:r>
          </w:p>
        </w:tc>
        <w:tc>
          <w:tcPr>
            <w:tcW w:w="1276" w:type="dxa"/>
          </w:tcPr>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p>
          <w:p w:rsidR="00DF3A21" w:rsidRPr="001F01E7" w:rsidRDefault="00DF3A21" w:rsidP="00FE6535">
            <w:pPr>
              <w:jc w:val="center"/>
              <w:rPr>
                <w:b/>
              </w:rPr>
            </w:pPr>
            <w:r>
              <w:rPr>
                <w:b/>
              </w:rPr>
              <w:t>III</w:t>
            </w:r>
            <w:r w:rsidR="00D33ECD">
              <w:rPr>
                <w:b/>
                <w:vertAlign w:val="subscript"/>
              </w:rPr>
              <w:t>2</w:t>
            </w:r>
          </w:p>
        </w:tc>
        <w:tc>
          <w:tcPr>
            <w:tcW w:w="1276" w:type="dxa"/>
          </w:tcPr>
          <w:p w:rsidR="00DF3A21" w:rsidRDefault="00DF3A21" w:rsidP="00FE6535">
            <w:pPr>
              <w:jc w:val="center"/>
            </w:pPr>
            <w:r>
              <w:t>18+18</w:t>
            </w:r>
          </w:p>
          <w:p w:rsidR="00DF3A21" w:rsidRDefault="00DF3A21" w:rsidP="00FE6535">
            <w:pPr>
              <w:jc w:val="center"/>
            </w:pPr>
          </w:p>
          <w:p w:rsidR="00DF3A21" w:rsidRDefault="00DF3A21" w:rsidP="00FE6535">
            <w:pPr>
              <w:jc w:val="center"/>
            </w:pPr>
            <w:r>
              <w:t>24+24</w:t>
            </w:r>
          </w:p>
          <w:p w:rsidR="00DF3A21" w:rsidRDefault="00DF3A21" w:rsidP="00FE6535">
            <w:pPr>
              <w:jc w:val="center"/>
            </w:pPr>
          </w:p>
          <w:p w:rsidR="00DF3A21" w:rsidRDefault="00DF3A21" w:rsidP="00FE6535">
            <w:pPr>
              <w:jc w:val="center"/>
            </w:pPr>
          </w:p>
          <w:p w:rsidR="00DF3A21" w:rsidRDefault="00DF3A21" w:rsidP="00FE6535">
            <w:pPr>
              <w:jc w:val="center"/>
            </w:pPr>
            <w:r>
              <w:t>30+30</w:t>
            </w:r>
          </w:p>
          <w:p w:rsidR="00DF3A21" w:rsidRDefault="00DF3A21" w:rsidP="00FE6535">
            <w:pPr>
              <w:jc w:val="center"/>
            </w:pPr>
          </w:p>
          <w:p w:rsidR="00DF3A21" w:rsidRPr="003D4FD0" w:rsidRDefault="00DF3A21" w:rsidP="00FE6535">
            <w:pPr>
              <w:jc w:val="center"/>
            </w:pPr>
            <w:r>
              <w:t>18+18</w:t>
            </w:r>
          </w:p>
        </w:tc>
        <w:tc>
          <w:tcPr>
            <w:tcW w:w="4092" w:type="dxa"/>
          </w:tcPr>
          <w:p w:rsidR="00DF3A21" w:rsidRDefault="00DF3A21" w:rsidP="00FE6535">
            <w:pPr>
              <w:jc w:val="center"/>
              <w:rPr>
                <w:b/>
              </w:rPr>
            </w:pPr>
          </w:p>
          <w:p w:rsidR="00DF3A21" w:rsidRDefault="00DF3A21" w:rsidP="00FE6535">
            <w:pPr>
              <w:jc w:val="center"/>
              <w:rPr>
                <w:b/>
              </w:rPr>
            </w:pPr>
            <w:r>
              <w:rPr>
                <w:b/>
              </w:rPr>
              <w:t>36. Недеља од 23.05. до 27.05.2022</w:t>
            </w:r>
          </w:p>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r>
              <w:rPr>
                <w:b/>
              </w:rPr>
              <w:t>37. Недеља од 30.05. до 03.06.2022</w:t>
            </w:r>
          </w:p>
          <w:p w:rsidR="00DF3A21" w:rsidRDefault="00DF3A21" w:rsidP="00FE6535">
            <w:pPr>
              <w:jc w:val="center"/>
              <w:rPr>
                <w:b/>
              </w:rPr>
            </w:pPr>
          </w:p>
          <w:p w:rsidR="00DF3A21" w:rsidRDefault="00DF3A21" w:rsidP="00FE6535">
            <w:pPr>
              <w:jc w:val="center"/>
              <w:rPr>
                <w:b/>
              </w:rPr>
            </w:pPr>
          </w:p>
          <w:p w:rsidR="00DF3A21" w:rsidRPr="003D4FD0" w:rsidRDefault="00DF3A21" w:rsidP="00FE6535">
            <w:pPr>
              <w:jc w:val="center"/>
              <w:rPr>
                <w:b/>
              </w:rPr>
            </w:pPr>
            <w:r>
              <w:rPr>
                <w:b/>
              </w:rPr>
              <w:t>38. Недеља од 06.06. до 10.06.2022</w:t>
            </w:r>
          </w:p>
        </w:tc>
      </w:tr>
      <w:tr w:rsidR="00DF3A21" w:rsidTr="00FE6535">
        <w:trPr>
          <w:trHeight w:val="332"/>
        </w:trPr>
        <w:tc>
          <w:tcPr>
            <w:tcW w:w="2830" w:type="dxa"/>
          </w:tcPr>
          <w:p w:rsidR="00DF3A21" w:rsidRDefault="00DF3A21" w:rsidP="00FE6535">
            <w:pPr>
              <w:jc w:val="center"/>
              <w:rPr>
                <w:b/>
              </w:rPr>
            </w:pPr>
            <w:r w:rsidRPr="003D4FD0">
              <w:rPr>
                <w:b/>
              </w:rPr>
              <w:t>Програмирање</w:t>
            </w:r>
          </w:p>
          <w:p w:rsidR="00DF3A21" w:rsidRPr="003D4FD0" w:rsidRDefault="00DF3A21" w:rsidP="00FE6535">
            <w:pPr>
              <w:jc w:val="center"/>
            </w:pPr>
            <w:r>
              <w:t>(Данило Јекнић)</w:t>
            </w:r>
          </w:p>
          <w:p w:rsidR="00DF3A21" w:rsidRDefault="00DF3A21" w:rsidP="00FE6535">
            <w:pPr>
              <w:jc w:val="center"/>
              <w:rPr>
                <w:b/>
              </w:rPr>
            </w:pPr>
            <w:r w:rsidRPr="003D4FD0">
              <w:rPr>
                <w:b/>
              </w:rPr>
              <w:t>Микроконтролери и микрорачунари</w:t>
            </w:r>
          </w:p>
          <w:p w:rsidR="00DF3A21" w:rsidRPr="003D4FD0" w:rsidRDefault="00DF3A21" w:rsidP="00FE6535">
            <w:pPr>
              <w:jc w:val="center"/>
            </w:pPr>
            <w:r>
              <w:t>(Жељка Радовановић)</w:t>
            </w:r>
          </w:p>
          <w:p w:rsidR="00DF3A21" w:rsidRDefault="00DF3A21" w:rsidP="00FE6535">
            <w:pPr>
              <w:jc w:val="center"/>
              <w:rPr>
                <w:b/>
              </w:rPr>
            </w:pPr>
            <w:r>
              <w:rPr>
                <w:b/>
              </w:rPr>
              <w:t>Одржавање рачунарских система</w:t>
            </w:r>
          </w:p>
          <w:p w:rsidR="00DF3A21" w:rsidRPr="003D4FD0" w:rsidRDefault="00DF3A21" w:rsidP="00FE6535">
            <w:pPr>
              <w:jc w:val="center"/>
            </w:pPr>
            <w:r>
              <w:t>(Александар Марјановић)</w:t>
            </w:r>
          </w:p>
          <w:p w:rsidR="00DF3A21" w:rsidRDefault="00DF3A21" w:rsidP="00FE6535">
            <w:pPr>
              <w:jc w:val="center"/>
              <w:rPr>
                <w:b/>
                <w:u w:val="single"/>
              </w:rPr>
            </w:pPr>
          </w:p>
        </w:tc>
        <w:tc>
          <w:tcPr>
            <w:tcW w:w="1276" w:type="dxa"/>
          </w:tcPr>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p>
          <w:p w:rsidR="00DF3A21" w:rsidRDefault="00DF3A21" w:rsidP="00FE6535">
            <w:pPr>
              <w:jc w:val="center"/>
              <w:rPr>
                <w:b/>
              </w:rPr>
            </w:pPr>
          </w:p>
          <w:p w:rsidR="00DF3A21" w:rsidRPr="003D4FD0" w:rsidRDefault="00DF3A21" w:rsidP="00FE6535">
            <w:pPr>
              <w:jc w:val="center"/>
              <w:rPr>
                <w:b/>
              </w:rPr>
            </w:pPr>
            <w:r>
              <w:rPr>
                <w:b/>
              </w:rPr>
              <w:t>IV</w:t>
            </w:r>
            <w:r w:rsidR="00D33ECD">
              <w:rPr>
                <w:b/>
                <w:vertAlign w:val="subscript"/>
              </w:rPr>
              <w:t>2</w:t>
            </w:r>
          </w:p>
        </w:tc>
        <w:tc>
          <w:tcPr>
            <w:tcW w:w="1276" w:type="dxa"/>
          </w:tcPr>
          <w:p w:rsidR="00DF3A21" w:rsidRDefault="00DF3A21" w:rsidP="00FE6535">
            <w:pPr>
              <w:jc w:val="center"/>
            </w:pPr>
            <w:r>
              <w:t>30+30</w:t>
            </w:r>
          </w:p>
          <w:p w:rsidR="00DF3A21" w:rsidRDefault="00DF3A21" w:rsidP="00FE6535">
            <w:pPr>
              <w:jc w:val="center"/>
            </w:pPr>
          </w:p>
          <w:p w:rsidR="00DF3A21" w:rsidRDefault="00DF3A21" w:rsidP="00FE6535"/>
          <w:p w:rsidR="00DF3A21" w:rsidRDefault="00DF3A21" w:rsidP="00FE6535">
            <w:pPr>
              <w:jc w:val="center"/>
            </w:pPr>
            <w:r>
              <w:t>30+30</w:t>
            </w:r>
          </w:p>
          <w:p w:rsidR="00DF3A21" w:rsidRDefault="00DF3A21" w:rsidP="00FE6535">
            <w:pPr>
              <w:jc w:val="center"/>
            </w:pPr>
          </w:p>
          <w:p w:rsidR="00DF3A21" w:rsidRDefault="00DF3A21" w:rsidP="00FE6535">
            <w:pPr>
              <w:jc w:val="center"/>
            </w:pPr>
          </w:p>
          <w:p w:rsidR="00DF3A21" w:rsidRPr="003D4FD0" w:rsidRDefault="00DF3A21" w:rsidP="00FE6535">
            <w:pPr>
              <w:jc w:val="center"/>
            </w:pPr>
            <w:r>
              <w:t>30+30</w:t>
            </w:r>
          </w:p>
        </w:tc>
        <w:tc>
          <w:tcPr>
            <w:tcW w:w="4092" w:type="dxa"/>
          </w:tcPr>
          <w:p w:rsidR="00DF3A21" w:rsidRDefault="00DF3A21" w:rsidP="00FE6535">
            <w:pPr>
              <w:jc w:val="center"/>
              <w:rPr>
                <w:b/>
              </w:rPr>
            </w:pPr>
            <w:r>
              <w:rPr>
                <w:b/>
              </w:rPr>
              <w:t>29. Недеља од 04.04. до 08.04.2022</w:t>
            </w:r>
          </w:p>
          <w:p w:rsidR="00DF3A21" w:rsidRDefault="00DF3A21" w:rsidP="00FE6535">
            <w:pPr>
              <w:jc w:val="center"/>
              <w:rPr>
                <w:b/>
              </w:rPr>
            </w:pPr>
          </w:p>
          <w:p w:rsidR="00DF3A21" w:rsidRDefault="00DF3A21" w:rsidP="00FE6535">
            <w:pPr>
              <w:jc w:val="center"/>
              <w:rPr>
                <w:b/>
              </w:rPr>
            </w:pPr>
            <w:r>
              <w:rPr>
                <w:b/>
              </w:rPr>
              <w:t>30. Недеља од 11.04. до 15.04.2022</w:t>
            </w:r>
          </w:p>
          <w:p w:rsidR="00DF3A21" w:rsidRDefault="00DF3A21" w:rsidP="00FE6535">
            <w:pPr>
              <w:jc w:val="center"/>
              <w:rPr>
                <w:b/>
              </w:rPr>
            </w:pPr>
          </w:p>
          <w:p w:rsidR="00DF3A21" w:rsidRDefault="00470C4C" w:rsidP="00FE6535">
            <w:pPr>
              <w:jc w:val="center"/>
              <w:rPr>
                <w:b/>
              </w:rPr>
            </w:pPr>
            <w:r>
              <w:rPr>
                <w:b/>
              </w:rPr>
              <w:t>31. Недеља од 18.04. до 22.04</w:t>
            </w:r>
            <w:r w:rsidR="00DF3A21">
              <w:rPr>
                <w:b/>
              </w:rPr>
              <w:t>.2022</w:t>
            </w:r>
          </w:p>
          <w:p w:rsidR="00DF3A21" w:rsidRDefault="00DF3A21" w:rsidP="00FE6535">
            <w:pPr>
              <w:jc w:val="center"/>
              <w:rPr>
                <w:b/>
              </w:rPr>
            </w:pPr>
          </w:p>
          <w:p w:rsidR="00DF3A21" w:rsidRPr="008E424B" w:rsidRDefault="00DF3A21" w:rsidP="00FE6535">
            <w:pPr>
              <w:jc w:val="center"/>
              <w:rPr>
                <w:b/>
                <w:u w:val="single"/>
              </w:rPr>
            </w:pPr>
            <w:r>
              <w:rPr>
                <w:b/>
              </w:rPr>
              <w:t>32. Недеља од 26.04.2022.</w:t>
            </w:r>
          </w:p>
        </w:tc>
      </w:tr>
    </w:tbl>
    <w:p w:rsidR="003D5829" w:rsidRPr="00C8641E" w:rsidRDefault="003D5829" w:rsidP="0093503F">
      <w:pPr>
        <w:pStyle w:val="Podnaslovpodnslova"/>
        <w:rPr>
          <w:lang w:val="sr-Cyrl-CS"/>
        </w:rPr>
      </w:pPr>
      <w:bookmarkStart w:id="46" w:name="_Toc81990095"/>
      <w:r w:rsidRPr="00C8641E">
        <w:rPr>
          <w:lang w:val="sr-Cyrl-CS"/>
        </w:rPr>
        <w:lastRenderedPageBreak/>
        <w:t>5.</w:t>
      </w:r>
      <w:r w:rsidR="00DF3A21">
        <w:rPr>
          <w:lang w:val="sr-Cyrl-CS"/>
        </w:rPr>
        <w:t>5.4</w:t>
      </w:r>
      <w:r w:rsidRPr="00C8641E">
        <w:rPr>
          <w:lang w:val="sr-Cyrl-CS"/>
        </w:rPr>
        <w:t>. Годишњи фонд часова који се јавља због поделе одељења на групе</w:t>
      </w:r>
      <w:bookmarkEnd w:id="46"/>
    </w:p>
    <w:p w:rsidR="00C83D6C" w:rsidRPr="003165CE" w:rsidRDefault="00C83D6C" w:rsidP="00B962C0">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3126"/>
        <w:gridCol w:w="1201"/>
        <w:gridCol w:w="2208"/>
        <w:gridCol w:w="1720"/>
        <w:gridCol w:w="1720"/>
        <w:gridCol w:w="1720"/>
      </w:tblGrid>
      <w:tr w:rsidR="0001091F" w:rsidRPr="0027664F" w:rsidTr="00A925E7">
        <w:trPr>
          <w:trHeight w:val="283"/>
        </w:trPr>
        <w:tc>
          <w:tcPr>
            <w:tcW w:w="1262" w:type="dxa"/>
          </w:tcPr>
          <w:p w:rsidR="0001091F" w:rsidRPr="0027664F" w:rsidRDefault="0001091F" w:rsidP="00A925E7">
            <w:pPr>
              <w:rPr>
                <w:lang w:val="sr-Cyrl-CS"/>
              </w:rPr>
            </w:pPr>
            <w:r w:rsidRPr="0027664F">
              <w:rPr>
                <w:lang w:val="sr-Cyrl-CS"/>
              </w:rPr>
              <w:t xml:space="preserve">Одељење </w:t>
            </w:r>
          </w:p>
        </w:tc>
        <w:tc>
          <w:tcPr>
            <w:tcW w:w="3126" w:type="dxa"/>
          </w:tcPr>
          <w:p w:rsidR="0001091F" w:rsidRPr="0027664F" w:rsidRDefault="0001091F" w:rsidP="00A925E7">
            <w:pPr>
              <w:rPr>
                <w:lang w:val="sr-Cyrl-CS"/>
              </w:rPr>
            </w:pPr>
            <w:r w:rsidRPr="0027664F">
              <w:rPr>
                <w:lang w:val="sr-Cyrl-CS"/>
              </w:rPr>
              <w:t>Предмет</w:t>
            </w:r>
          </w:p>
        </w:tc>
        <w:tc>
          <w:tcPr>
            <w:tcW w:w="1201" w:type="dxa"/>
          </w:tcPr>
          <w:p w:rsidR="0001091F" w:rsidRPr="0027664F" w:rsidRDefault="0001091F" w:rsidP="00A925E7">
            <w:pPr>
              <w:rPr>
                <w:lang w:val="sr-Cyrl-CS"/>
              </w:rPr>
            </w:pPr>
            <w:r w:rsidRPr="0027664F">
              <w:rPr>
                <w:lang w:val="sr-Cyrl-CS"/>
              </w:rPr>
              <w:t>Број гупа</w:t>
            </w:r>
          </w:p>
        </w:tc>
        <w:tc>
          <w:tcPr>
            <w:tcW w:w="2208" w:type="dxa"/>
          </w:tcPr>
          <w:p w:rsidR="0001091F" w:rsidRPr="0027664F" w:rsidRDefault="0001091F" w:rsidP="00A925E7">
            <w:pPr>
              <w:rPr>
                <w:lang w:val="sr-Cyrl-CS"/>
              </w:rPr>
            </w:pPr>
            <w:r w:rsidRPr="0027664F">
              <w:rPr>
                <w:lang w:val="sr-Cyrl-CS"/>
              </w:rPr>
              <w:t>Часова по програму</w:t>
            </w:r>
          </w:p>
        </w:tc>
        <w:tc>
          <w:tcPr>
            <w:tcW w:w="1720" w:type="dxa"/>
          </w:tcPr>
          <w:p w:rsidR="0001091F" w:rsidRPr="0027664F" w:rsidRDefault="0001091F" w:rsidP="00A925E7">
            <w:pPr>
              <w:rPr>
                <w:lang w:val="sr-Cyrl-CS"/>
              </w:rPr>
            </w:pPr>
            <w:r w:rsidRPr="0027664F">
              <w:rPr>
                <w:lang w:val="sr-Cyrl-CS"/>
              </w:rPr>
              <w:t>Укупно часова (седмично)</w:t>
            </w:r>
          </w:p>
        </w:tc>
        <w:tc>
          <w:tcPr>
            <w:tcW w:w="1720" w:type="dxa"/>
          </w:tcPr>
          <w:p w:rsidR="0001091F" w:rsidRPr="0027664F" w:rsidRDefault="0001091F" w:rsidP="00A925E7">
            <w:pPr>
              <w:rPr>
                <w:lang w:val="sr-Cyrl-CS"/>
              </w:rPr>
            </w:pPr>
            <w:r w:rsidRPr="0027664F">
              <w:rPr>
                <w:lang w:val="sr-Cyrl-CS"/>
              </w:rPr>
              <w:t>Број радних недеља</w:t>
            </w:r>
          </w:p>
        </w:tc>
        <w:tc>
          <w:tcPr>
            <w:tcW w:w="1720" w:type="dxa"/>
          </w:tcPr>
          <w:p w:rsidR="0001091F" w:rsidRPr="0027664F" w:rsidRDefault="0001091F" w:rsidP="00A925E7">
            <w:pPr>
              <w:rPr>
                <w:lang w:val="sr-Cyrl-CS"/>
              </w:rPr>
            </w:pPr>
            <w:r w:rsidRPr="0027664F">
              <w:rPr>
                <w:lang w:val="sr-Cyrl-CS"/>
              </w:rPr>
              <w:t>Укупно годишње</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CA7DAB" w:rsidP="00A925E7">
            <w:pPr>
              <w:rPr>
                <w:lang w:val="sr-Cyrl-CS"/>
              </w:rPr>
            </w:pPr>
            <w:r>
              <w:rPr>
                <w:lang w:val="sr-Cyrl-CS"/>
              </w:rPr>
              <w:t>Пословна корес. И комуни.</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Рачуноводство</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2</w:t>
            </w:r>
          </w:p>
        </w:tc>
        <w:tc>
          <w:tcPr>
            <w:tcW w:w="3126" w:type="dxa"/>
          </w:tcPr>
          <w:p w:rsidR="0001091F" w:rsidRPr="0027664F" w:rsidRDefault="0001091F" w:rsidP="00A925E7">
            <w:pPr>
              <w:rPr>
                <w:lang w:val="sr-Cyrl-CS"/>
              </w:rPr>
            </w:pPr>
            <w:r w:rsidRPr="0027664F">
              <w:rPr>
                <w:lang w:val="sr-Cyrl-CS"/>
              </w:rPr>
              <w:t>Рач. гафика и мултимедија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 xml:space="preserve">Рачуноводство </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D16ABB" w:rsidRPr="0027664F" w:rsidTr="00A925E7">
        <w:trPr>
          <w:trHeight w:val="89"/>
        </w:trPr>
        <w:tc>
          <w:tcPr>
            <w:tcW w:w="1262" w:type="dxa"/>
            <w:vMerge/>
            <w:vAlign w:val="center"/>
          </w:tcPr>
          <w:p w:rsidR="00D16ABB" w:rsidRPr="0027664F" w:rsidRDefault="00D16ABB" w:rsidP="00A925E7">
            <w:pPr>
              <w:jc w:val="center"/>
            </w:pPr>
          </w:p>
        </w:tc>
        <w:tc>
          <w:tcPr>
            <w:tcW w:w="3126" w:type="dxa"/>
          </w:tcPr>
          <w:p w:rsidR="00D16ABB" w:rsidRPr="0027664F" w:rsidRDefault="00D16ABB" w:rsidP="00A925E7">
            <w:pPr>
              <w:rPr>
                <w:lang w:val="sr-Cyrl-CS"/>
              </w:rPr>
            </w:pPr>
            <w:r>
              <w:rPr>
                <w:lang w:val="sr-Cyrl-CS"/>
              </w:rPr>
              <w:t>Економско пословање</w:t>
            </w:r>
          </w:p>
        </w:tc>
        <w:tc>
          <w:tcPr>
            <w:tcW w:w="1201" w:type="dxa"/>
            <w:vAlign w:val="center"/>
          </w:tcPr>
          <w:p w:rsidR="00D16ABB" w:rsidRPr="0027664F" w:rsidRDefault="00D16ABB" w:rsidP="007B7F96">
            <w:pPr>
              <w:jc w:val="center"/>
              <w:rPr>
                <w:lang w:val="sr-Cyrl-CS"/>
              </w:rPr>
            </w:pPr>
            <w:r w:rsidRPr="0027664F">
              <w:rPr>
                <w:lang w:val="sr-Cyrl-CS"/>
              </w:rPr>
              <w:t>2</w:t>
            </w:r>
          </w:p>
        </w:tc>
        <w:tc>
          <w:tcPr>
            <w:tcW w:w="2208" w:type="dxa"/>
            <w:vAlign w:val="center"/>
          </w:tcPr>
          <w:p w:rsidR="00D16ABB" w:rsidRPr="0027664F" w:rsidRDefault="00D16ABB" w:rsidP="007B7F96">
            <w:pPr>
              <w:jc w:val="center"/>
              <w:rPr>
                <w:lang w:val="sr-Cyrl-CS"/>
              </w:rPr>
            </w:pPr>
            <w:r w:rsidRPr="0027664F">
              <w:rPr>
                <w:lang w:val="sr-Cyrl-CS"/>
              </w:rPr>
              <w:t>2</w:t>
            </w:r>
          </w:p>
        </w:tc>
        <w:tc>
          <w:tcPr>
            <w:tcW w:w="1720" w:type="dxa"/>
            <w:vAlign w:val="center"/>
          </w:tcPr>
          <w:p w:rsidR="00D16ABB" w:rsidRPr="0027664F" w:rsidRDefault="00D16ABB" w:rsidP="007B7F96">
            <w:pPr>
              <w:jc w:val="center"/>
              <w:rPr>
                <w:lang w:val="sr-Cyrl-CS"/>
              </w:rPr>
            </w:pPr>
            <w:r w:rsidRPr="0027664F">
              <w:rPr>
                <w:lang w:val="sr-Cyrl-CS"/>
              </w:rPr>
              <w:t>4</w:t>
            </w:r>
          </w:p>
        </w:tc>
        <w:tc>
          <w:tcPr>
            <w:tcW w:w="1720" w:type="dxa"/>
          </w:tcPr>
          <w:p w:rsidR="00D16ABB" w:rsidRPr="0027664F" w:rsidRDefault="00D16ABB" w:rsidP="007B7F96">
            <w:pPr>
              <w:jc w:val="center"/>
              <w:rPr>
                <w:lang w:val="sr-Cyrl-CS"/>
              </w:rPr>
            </w:pPr>
            <w:r w:rsidRPr="0027664F">
              <w:rPr>
                <w:lang w:val="sr-Cyrl-CS"/>
              </w:rPr>
              <w:t>36</w:t>
            </w:r>
          </w:p>
        </w:tc>
        <w:tc>
          <w:tcPr>
            <w:tcW w:w="1720" w:type="dxa"/>
          </w:tcPr>
          <w:p w:rsidR="00D16ABB" w:rsidRPr="0027664F" w:rsidRDefault="00D16ABB" w:rsidP="007B7F96">
            <w:pPr>
              <w:jc w:val="center"/>
              <w:rPr>
                <w:lang w:val="sr-Cyrl-CS"/>
              </w:rPr>
            </w:pPr>
            <w:r w:rsidRPr="0027664F">
              <w:rPr>
                <w:lang w:val="sr-Cyrl-CS"/>
              </w:rPr>
              <w:t>144</w:t>
            </w:r>
          </w:p>
        </w:tc>
      </w:tr>
      <w:tr w:rsidR="00D16ABB" w:rsidRPr="0027664F" w:rsidTr="00A925E7">
        <w:trPr>
          <w:trHeight w:val="89"/>
        </w:trPr>
        <w:tc>
          <w:tcPr>
            <w:tcW w:w="1262" w:type="dxa"/>
            <w:vMerge/>
            <w:vAlign w:val="center"/>
          </w:tcPr>
          <w:p w:rsidR="00D16ABB" w:rsidRPr="0027664F" w:rsidRDefault="00D16ABB" w:rsidP="00A925E7">
            <w:pPr>
              <w:jc w:val="center"/>
            </w:pPr>
          </w:p>
        </w:tc>
        <w:tc>
          <w:tcPr>
            <w:tcW w:w="3126" w:type="dxa"/>
          </w:tcPr>
          <w:p w:rsidR="00D16ABB" w:rsidRPr="0027664F" w:rsidRDefault="00D16ABB" w:rsidP="00A925E7">
            <w:pPr>
              <w:rPr>
                <w:lang w:val="sr-Cyrl-CS"/>
              </w:rPr>
            </w:pPr>
            <w:r>
              <w:rPr>
                <w:lang w:val="sr-Cyrl-CS"/>
              </w:rPr>
              <w:t>Пословна информатика</w:t>
            </w:r>
          </w:p>
        </w:tc>
        <w:tc>
          <w:tcPr>
            <w:tcW w:w="1201" w:type="dxa"/>
            <w:vAlign w:val="center"/>
          </w:tcPr>
          <w:p w:rsidR="00D16ABB" w:rsidRPr="0027664F" w:rsidRDefault="00D16ABB" w:rsidP="007B7F96">
            <w:pPr>
              <w:jc w:val="center"/>
              <w:rPr>
                <w:lang w:val="sr-Cyrl-CS"/>
              </w:rPr>
            </w:pPr>
            <w:r w:rsidRPr="0027664F">
              <w:rPr>
                <w:lang w:val="sr-Cyrl-CS"/>
              </w:rPr>
              <w:t>2</w:t>
            </w:r>
          </w:p>
        </w:tc>
        <w:tc>
          <w:tcPr>
            <w:tcW w:w="2208" w:type="dxa"/>
            <w:vAlign w:val="center"/>
          </w:tcPr>
          <w:p w:rsidR="00D16ABB" w:rsidRPr="0027664F" w:rsidRDefault="00D16ABB" w:rsidP="007B7F96">
            <w:pPr>
              <w:jc w:val="center"/>
              <w:rPr>
                <w:lang w:val="sr-Cyrl-CS"/>
              </w:rPr>
            </w:pPr>
            <w:r w:rsidRPr="0027664F">
              <w:rPr>
                <w:lang w:val="sr-Cyrl-CS"/>
              </w:rPr>
              <w:t>2</w:t>
            </w:r>
          </w:p>
        </w:tc>
        <w:tc>
          <w:tcPr>
            <w:tcW w:w="1720" w:type="dxa"/>
            <w:vAlign w:val="center"/>
          </w:tcPr>
          <w:p w:rsidR="00D16ABB" w:rsidRPr="0027664F" w:rsidRDefault="00D16ABB" w:rsidP="007B7F96">
            <w:pPr>
              <w:jc w:val="center"/>
              <w:rPr>
                <w:lang w:val="sr-Cyrl-CS"/>
              </w:rPr>
            </w:pPr>
            <w:r w:rsidRPr="0027664F">
              <w:rPr>
                <w:lang w:val="sr-Cyrl-CS"/>
              </w:rPr>
              <w:t>4</w:t>
            </w:r>
          </w:p>
        </w:tc>
        <w:tc>
          <w:tcPr>
            <w:tcW w:w="1720" w:type="dxa"/>
          </w:tcPr>
          <w:p w:rsidR="00D16ABB" w:rsidRPr="0027664F" w:rsidRDefault="00D16ABB" w:rsidP="007B7F96">
            <w:pPr>
              <w:jc w:val="center"/>
              <w:rPr>
                <w:lang w:val="sr-Cyrl-CS"/>
              </w:rPr>
            </w:pPr>
            <w:r w:rsidRPr="0027664F">
              <w:rPr>
                <w:lang w:val="sr-Cyrl-CS"/>
              </w:rPr>
              <w:t>36</w:t>
            </w:r>
          </w:p>
        </w:tc>
        <w:tc>
          <w:tcPr>
            <w:tcW w:w="1720" w:type="dxa"/>
          </w:tcPr>
          <w:p w:rsidR="00D16ABB" w:rsidRPr="0027664F" w:rsidRDefault="00D16ABB" w:rsidP="007B7F96">
            <w:pPr>
              <w:jc w:val="center"/>
              <w:rPr>
                <w:lang w:val="sr-Cyrl-CS"/>
              </w:rPr>
            </w:pPr>
            <w:r w:rsidRPr="0027664F">
              <w:rPr>
                <w:lang w:val="sr-Cyrl-CS"/>
              </w:rPr>
              <w:t>144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D16ABB" w:rsidP="00A925E7">
            <w:pPr>
              <w:rPr>
                <w:lang w:val="sr-Cyrl-CS"/>
              </w:rPr>
            </w:pPr>
            <w:r>
              <w:rPr>
                <w:lang w:val="sr-Cyrl-CS"/>
              </w:rPr>
              <w:t>Пословна корес. И комуни.</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rPr>
              <w:t>2</w:t>
            </w:r>
          </w:p>
        </w:tc>
        <w:tc>
          <w:tcPr>
            <w:tcW w:w="3126" w:type="dxa"/>
          </w:tcPr>
          <w:p w:rsidR="0001091F" w:rsidRPr="0027664F" w:rsidRDefault="0001091F" w:rsidP="00A925E7">
            <w:pPr>
              <w:rPr>
                <w:lang w:val="sr-Cyrl-CS"/>
              </w:rPr>
            </w:pPr>
            <w:r>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1</w:t>
            </w:r>
          </w:p>
        </w:tc>
        <w:tc>
          <w:tcPr>
            <w:tcW w:w="1720" w:type="dxa"/>
            <w:vAlign w:val="center"/>
          </w:tcPr>
          <w:p w:rsidR="0001091F" w:rsidRPr="0027664F" w:rsidRDefault="0001091F" w:rsidP="00A925E7">
            <w:pPr>
              <w:jc w:val="center"/>
              <w:rPr>
                <w:lang w:val="sr-Cyrl-CS"/>
              </w:rPr>
            </w:pPr>
            <w:r>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C944DF" w:rsidRDefault="0001091F" w:rsidP="00A925E7">
            <w:pPr>
              <w:jc w:val="center"/>
            </w:pPr>
            <w:r>
              <w:t>68</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Софтверски алати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2</w:t>
            </w:r>
          </w:p>
        </w:tc>
        <w:tc>
          <w:tcPr>
            <w:tcW w:w="1720" w:type="dxa"/>
            <w:vAlign w:val="center"/>
          </w:tcPr>
          <w:p w:rsidR="0001091F" w:rsidRDefault="0001091F" w:rsidP="00A925E7">
            <w:pPr>
              <w:jc w:val="center"/>
              <w:rPr>
                <w:lang w:val="sr-Cyrl-CS"/>
              </w:rPr>
            </w:pPr>
            <w:r>
              <w:rPr>
                <w:lang w:val="sr-Cyrl-CS"/>
              </w:rPr>
              <w:t>4</w:t>
            </w:r>
          </w:p>
        </w:tc>
        <w:tc>
          <w:tcPr>
            <w:tcW w:w="1720" w:type="dxa"/>
          </w:tcPr>
          <w:p w:rsidR="0001091F" w:rsidRPr="00C944DF" w:rsidRDefault="0001091F" w:rsidP="00A925E7">
            <w:pPr>
              <w:jc w:val="center"/>
            </w:pPr>
            <w:r>
              <w:t>34</w:t>
            </w:r>
          </w:p>
        </w:tc>
        <w:tc>
          <w:tcPr>
            <w:tcW w:w="1720" w:type="dxa"/>
          </w:tcPr>
          <w:p w:rsidR="0001091F" w:rsidRPr="00C944DF" w:rsidRDefault="0001091F" w:rsidP="00A925E7">
            <w:pPr>
              <w:jc w:val="center"/>
            </w:pPr>
            <w:r>
              <w:t>136</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Оперативни системи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3</w:t>
            </w:r>
          </w:p>
        </w:tc>
        <w:tc>
          <w:tcPr>
            <w:tcW w:w="1720" w:type="dxa"/>
            <w:vAlign w:val="center"/>
          </w:tcPr>
          <w:p w:rsidR="0001091F" w:rsidRDefault="0001091F" w:rsidP="00A925E7">
            <w:pPr>
              <w:jc w:val="center"/>
              <w:rPr>
                <w:lang w:val="sr-Cyrl-CS"/>
              </w:rPr>
            </w:pPr>
            <w:r>
              <w:rPr>
                <w:lang w:val="sr-Cyrl-CS"/>
              </w:rPr>
              <w:t>6</w:t>
            </w:r>
          </w:p>
        </w:tc>
        <w:tc>
          <w:tcPr>
            <w:tcW w:w="1720" w:type="dxa"/>
          </w:tcPr>
          <w:p w:rsidR="0001091F" w:rsidRPr="00C944DF" w:rsidRDefault="0001091F" w:rsidP="00A925E7">
            <w:pPr>
              <w:jc w:val="center"/>
            </w:pPr>
            <w:r>
              <w:t>34</w:t>
            </w:r>
          </w:p>
        </w:tc>
        <w:tc>
          <w:tcPr>
            <w:tcW w:w="1720" w:type="dxa"/>
          </w:tcPr>
          <w:p w:rsidR="0001091F" w:rsidRDefault="0001091F" w:rsidP="00A925E7">
            <w:pPr>
              <w:jc w:val="center"/>
              <w:rPr>
                <w:lang w:val="sr-Cyrl-CS"/>
              </w:rPr>
            </w:pPr>
            <w:r>
              <w:rPr>
                <w:lang w:val="sr-Cyrl-CS"/>
              </w:rPr>
              <w:t>204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Pr>
                <w:lang w:val="sr-Cyrl-CS"/>
              </w:rPr>
              <w:t>Рачунарски хардвер</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sidRPr="0027664F">
              <w:rPr>
                <w:lang w:val="sr-Cyrl-CS"/>
              </w:rPr>
              <w:t>1</w:t>
            </w:r>
            <w:r>
              <w:rPr>
                <w:lang w:val="sr-Cyrl-CS"/>
              </w:rPr>
              <w:t>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Елек</w:t>
            </w:r>
            <w:r>
              <w:rPr>
                <w:lang w:val="sr-Cyrl-CS"/>
              </w:rPr>
              <w:t>троника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Програмирање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541114" w:rsidRPr="0027664F" w:rsidTr="00A925E7">
        <w:trPr>
          <w:trHeight w:val="305"/>
        </w:trPr>
        <w:tc>
          <w:tcPr>
            <w:tcW w:w="1262" w:type="dxa"/>
            <w:vMerge w:val="restart"/>
            <w:vAlign w:val="center"/>
          </w:tcPr>
          <w:p w:rsidR="00541114" w:rsidRPr="0027664F" w:rsidRDefault="00541114" w:rsidP="00541114">
            <w:pPr>
              <w:jc w:val="center"/>
            </w:pPr>
            <w:r w:rsidRPr="0027664F">
              <w:t>III</w:t>
            </w:r>
            <w:r w:rsidRPr="0027664F">
              <w:rPr>
                <w:vertAlign w:val="subscript"/>
              </w:rPr>
              <w:t>1</w:t>
            </w:r>
          </w:p>
        </w:tc>
        <w:tc>
          <w:tcPr>
            <w:tcW w:w="3126" w:type="dxa"/>
            <w:vAlign w:val="center"/>
          </w:tcPr>
          <w:p w:rsidR="00541114" w:rsidRPr="0027664F" w:rsidRDefault="00541114" w:rsidP="00541114">
            <w:pPr>
              <w:rPr>
                <w:lang w:val="sr-Cyrl-CS"/>
              </w:rPr>
            </w:pPr>
            <w:r w:rsidRPr="0027664F">
              <w:rPr>
                <w:lang w:val="sr-Cyrl-CS"/>
              </w:rPr>
              <w:t>Рачуноводство</w:t>
            </w:r>
          </w:p>
        </w:tc>
        <w:tc>
          <w:tcPr>
            <w:tcW w:w="1201" w:type="dxa"/>
            <w:vAlign w:val="center"/>
          </w:tcPr>
          <w:p w:rsidR="00541114" w:rsidRPr="0027664F" w:rsidRDefault="00541114" w:rsidP="00541114">
            <w:pPr>
              <w:jc w:val="center"/>
              <w:rPr>
                <w:lang w:val="sr-Cyrl-CS"/>
              </w:rPr>
            </w:pPr>
            <w:r w:rsidRPr="0027664F">
              <w:rPr>
                <w:lang w:val="sr-Cyrl-CS"/>
              </w:rPr>
              <w:t>2</w:t>
            </w:r>
          </w:p>
        </w:tc>
        <w:tc>
          <w:tcPr>
            <w:tcW w:w="2208" w:type="dxa"/>
            <w:vAlign w:val="center"/>
          </w:tcPr>
          <w:p w:rsidR="00541114" w:rsidRPr="0027664F" w:rsidRDefault="00541114" w:rsidP="00541114">
            <w:pPr>
              <w:jc w:val="center"/>
              <w:rPr>
                <w:lang w:val="sr-Cyrl-CS"/>
              </w:rPr>
            </w:pPr>
            <w:r w:rsidRPr="0027664F">
              <w:rPr>
                <w:lang w:val="sr-Cyrl-CS"/>
              </w:rPr>
              <w:t>2</w:t>
            </w:r>
          </w:p>
        </w:tc>
        <w:tc>
          <w:tcPr>
            <w:tcW w:w="1720" w:type="dxa"/>
            <w:vAlign w:val="center"/>
          </w:tcPr>
          <w:p w:rsidR="00541114" w:rsidRPr="0027664F" w:rsidRDefault="00541114" w:rsidP="00541114">
            <w:pPr>
              <w:jc w:val="center"/>
              <w:rPr>
                <w:lang w:val="sr-Cyrl-CS"/>
              </w:rPr>
            </w:pPr>
            <w:r w:rsidRPr="0027664F">
              <w:rPr>
                <w:lang w:val="sr-Cyrl-CS"/>
              </w:rPr>
              <w:t>4</w:t>
            </w:r>
          </w:p>
        </w:tc>
        <w:tc>
          <w:tcPr>
            <w:tcW w:w="1720" w:type="dxa"/>
            <w:vAlign w:val="center"/>
          </w:tcPr>
          <w:p w:rsidR="00541114" w:rsidRPr="0027664F" w:rsidRDefault="00541114" w:rsidP="00541114">
            <w:pPr>
              <w:jc w:val="center"/>
              <w:rPr>
                <w:lang w:val="sr-Cyrl-CS"/>
              </w:rPr>
            </w:pPr>
            <w:r w:rsidRPr="0027664F">
              <w:rPr>
                <w:lang w:val="sr-Cyrl-CS"/>
              </w:rPr>
              <w:t>3</w:t>
            </w:r>
            <w:r>
              <w:rPr>
                <w:lang w:val="sr-Cyrl-CS"/>
              </w:rPr>
              <w:t>5</w:t>
            </w:r>
          </w:p>
        </w:tc>
        <w:tc>
          <w:tcPr>
            <w:tcW w:w="1720" w:type="dxa"/>
            <w:vAlign w:val="center"/>
          </w:tcPr>
          <w:p w:rsidR="00541114" w:rsidRPr="0027664F" w:rsidRDefault="00541114" w:rsidP="00541114">
            <w:pPr>
              <w:jc w:val="center"/>
              <w:rPr>
                <w:lang w:val="sr-Cyrl-CS"/>
              </w:rPr>
            </w:pPr>
            <w:r>
              <w:rPr>
                <w:lang w:val="sr-Cyrl-CS"/>
              </w:rPr>
              <w:t>140</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27664F" w:rsidRDefault="00541114" w:rsidP="00541114">
            <w:pPr>
              <w:rPr>
                <w:lang w:val="sr-Cyrl-CS"/>
              </w:rPr>
            </w:pPr>
            <w:r w:rsidRPr="0027664F">
              <w:rPr>
                <w:lang w:val="sr-Cyrl-CS"/>
              </w:rPr>
              <w:t>Пословна информатака</w:t>
            </w:r>
          </w:p>
        </w:tc>
        <w:tc>
          <w:tcPr>
            <w:tcW w:w="1201" w:type="dxa"/>
            <w:vAlign w:val="center"/>
          </w:tcPr>
          <w:p w:rsidR="00541114" w:rsidRPr="0027664F" w:rsidRDefault="00541114" w:rsidP="00541114">
            <w:pPr>
              <w:jc w:val="center"/>
              <w:rPr>
                <w:lang w:val="sr-Cyrl-CS"/>
              </w:rPr>
            </w:pPr>
            <w:r w:rsidRPr="0027664F">
              <w:rPr>
                <w:lang w:val="sr-Cyrl-CS"/>
              </w:rPr>
              <w:t>2</w:t>
            </w:r>
          </w:p>
        </w:tc>
        <w:tc>
          <w:tcPr>
            <w:tcW w:w="2208" w:type="dxa"/>
            <w:vAlign w:val="center"/>
          </w:tcPr>
          <w:p w:rsidR="00541114" w:rsidRPr="0027664F" w:rsidRDefault="00541114" w:rsidP="00541114">
            <w:pPr>
              <w:jc w:val="center"/>
              <w:rPr>
                <w:lang w:val="sr-Cyrl-CS"/>
              </w:rPr>
            </w:pPr>
            <w:r w:rsidRPr="0027664F">
              <w:rPr>
                <w:lang w:val="sr-Cyrl-CS"/>
              </w:rPr>
              <w:t>2</w:t>
            </w:r>
          </w:p>
        </w:tc>
        <w:tc>
          <w:tcPr>
            <w:tcW w:w="1720" w:type="dxa"/>
            <w:vAlign w:val="center"/>
          </w:tcPr>
          <w:p w:rsidR="00541114" w:rsidRPr="0027664F" w:rsidRDefault="00541114" w:rsidP="00541114">
            <w:pPr>
              <w:jc w:val="center"/>
              <w:rPr>
                <w:lang w:val="sr-Cyrl-CS"/>
              </w:rPr>
            </w:pPr>
            <w:r w:rsidRPr="0027664F">
              <w:rPr>
                <w:lang w:val="sr-Cyrl-CS"/>
              </w:rPr>
              <w:t>4</w:t>
            </w:r>
          </w:p>
        </w:tc>
        <w:tc>
          <w:tcPr>
            <w:tcW w:w="1720" w:type="dxa"/>
            <w:vAlign w:val="center"/>
          </w:tcPr>
          <w:p w:rsidR="00541114" w:rsidRPr="0027664F" w:rsidRDefault="00541114" w:rsidP="00541114">
            <w:pPr>
              <w:jc w:val="center"/>
              <w:rPr>
                <w:lang w:val="sr-Cyrl-CS"/>
              </w:rPr>
            </w:pPr>
            <w:r w:rsidRPr="0027664F">
              <w:rPr>
                <w:lang w:val="sr-Cyrl-CS"/>
              </w:rPr>
              <w:t>3</w:t>
            </w:r>
            <w:r>
              <w:rPr>
                <w:lang w:val="sr-Cyrl-CS"/>
              </w:rPr>
              <w:t>5</w:t>
            </w:r>
          </w:p>
        </w:tc>
        <w:tc>
          <w:tcPr>
            <w:tcW w:w="1720" w:type="dxa"/>
            <w:vAlign w:val="center"/>
          </w:tcPr>
          <w:p w:rsidR="00541114" w:rsidRPr="0027664F" w:rsidRDefault="00541114" w:rsidP="00541114">
            <w:pPr>
              <w:jc w:val="center"/>
              <w:rPr>
                <w:lang w:val="sr-Cyrl-CS"/>
              </w:rPr>
            </w:pPr>
            <w:r>
              <w:rPr>
                <w:lang w:val="sr-Cyrl-CS"/>
              </w:rPr>
              <w:t>140</w:t>
            </w:r>
          </w:p>
        </w:tc>
      </w:tr>
      <w:tr w:rsidR="00541114" w:rsidRPr="0027664F" w:rsidTr="00A925E7">
        <w:trPr>
          <w:trHeight w:val="305"/>
        </w:trPr>
        <w:tc>
          <w:tcPr>
            <w:tcW w:w="1262" w:type="dxa"/>
            <w:vMerge/>
            <w:vAlign w:val="center"/>
          </w:tcPr>
          <w:p w:rsidR="00541114" w:rsidRPr="0027664F" w:rsidRDefault="00541114" w:rsidP="00541114">
            <w:pPr>
              <w:jc w:val="center"/>
              <w:rPr>
                <w:vertAlign w:val="subscript"/>
              </w:rPr>
            </w:pPr>
          </w:p>
        </w:tc>
        <w:tc>
          <w:tcPr>
            <w:tcW w:w="3126" w:type="dxa"/>
            <w:vAlign w:val="center"/>
          </w:tcPr>
          <w:p w:rsidR="00541114" w:rsidRPr="00541114" w:rsidRDefault="00541114" w:rsidP="00541114">
            <w:r>
              <w:t>Статистика</w:t>
            </w:r>
          </w:p>
        </w:tc>
        <w:tc>
          <w:tcPr>
            <w:tcW w:w="1201" w:type="dxa"/>
            <w:vAlign w:val="center"/>
          </w:tcPr>
          <w:p w:rsidR="00541114" w:rsidRPr="0027664F" w:rsidRDefault="00541114" w:rsidP="00541114">
            <w:pPr>
              <w:jc w:val="center"/>
              <w:rPr>
                <w:lang w:val="sr-Cyrl-CS"/>
              </w:rPr>
            </w:pPr>
            <w:r>
              <w:rPr>
                <w:lang w:val="sr-Cyrl-CS"/>
              </w:rPr>
              <w:t>2</w:t>
            </w:r>
          </w:p>
        </w:tc>
        <w:tc>
          <w:tcPr>
            <w:tcW w:w="2208" w:type="dxa"/>
            <w:vAlign w:val="center"/>
          </w:tcPr>
          <w:p w:rsidR="00541114" w:rsidRPr="0027664F" w:rsidRDefault="00541114" w:rsidP="00541114">
            <w:pPr>
              <w:jc w:val="center"/>
              <w:rPr>
                <w:lang w:val="sr-Cyrl-CS"/>
              </w:rPr>
            </w:pPr>
            <w:r>
              <w:rPr>
                <w:lang w:val="sr-Cyrl-CS"/>
              </w:rPr>
              <w:t>2</w:t>
            </w:r>
          </w:p>
        </w:tc>
        <w:tc>
          <w:tcPr>
            <w:tcW w:w="1720" w:type="dxa"/>
            <w:vAlign w:val="center"/>
          </w:tcPr>
          <w:p w:rsidR="00541114" w:rsidRPr="0027664F" w:rsidRDefault="00541114" w:rsidP="00541114">
            <w:pPr>
              <w:jc w:val="center"/>
              <w:rPr>
                <w:lang w:val="sr-Cyrl-CS"/>
              </w:rPr>
            </w:pPr>
            <w:r>
              <w:rPr>
                <w:lang w:val="sr-Cyrl-CS"/>
              </w:rPr>
              <w:t>4</w:t>
            </w:r>
          </w:p>
        </w:tc>
        <w:tc>
          <w:tcPr>
            <w:tcW w:w="1720" w:type="dxa"/>
            <w:vAlign w:val="center"/>
          </w:tcPr>
          <w:p w:rsidR="00541114" w:rsidRPr="0027664F" w:rsidRDefault="00541114" w:rsidP="00541114">
            <w:pPr>
              <w:jc w:val="center"/>
              <w:rPr>
                <w:lang w:val="sr-Cyrl-CS"/>
              </w:rPr>
            </w:pPr>
            <w:r>
              <w:rPr>
                <w:lang w:val="sr-Cyrl-CS"/>
              </w:rPr>
              <w:t>35</w:t>
            </w:r>
          </w:p>
        </w:tc>
        <w:tc>
          <w:tcPr>
            <w:tcW w:w="1720" w:type="dxa"/>
            <w:vAlign w:val="center"/>
          </w:tcPr>
          <w:p w:rsidR="00541114" w:rsidRPr="0027664F" w:rsidRDefault="00541114" w:rsidP="00541114">
            <w:pPr>
              <w:jc w:val="center"/>
              <w:rPr>
                <w:lang w:val="sr-Cyrl-CS"/>
              </w:rPr>
            </w:pPr>
            <w:r>
              <w:rPr>
                <w:lang w:val="sr-Cyrl-CS"/>
              </w:rPr>
              <w:t>140</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27664F" w:rsidRDefault="00541114" w:rsidP="00541114">
            <w:pPr>
              <w:rPr>
                <w:lang w:val="sr-Cyrl-CS"/>
              </w:rPr>
            </w:pPr>
            <w:r>
              <w:rPr>
                <w:lang w:val="sr-Cyrl-CS"/>
              </w:rPr>
              <w:t>Економско пословање</w:t>
            </w:r>
          </w:p>
        </w:tc>
        <w:tc>
          <w:tcPr>
            <w:tcW w:w="1201" w:type="dxa"/>
            <w:vAlign w:val="center"/>
          </w:tcPr>
          <w:p w:rsidR="00541114" w:rsidRPr="0027664F" w:rsidRDefault="00541114" w:rsidP="00541114">
            <w:pPr>
              <w:jc w:val="center"/>
              <w:rPr>
                <w:lang w:val="sr-Cyrl-CS"/>
              </w:rPr>
            </w:pPr>
            <w:r>
              <w:rPr>
                <w:lang w:val="sr-Cyrl-CS"/>
              </w:rPr>
              <w:t>2</w:t>
            </w:r>
          </w:p>
        </w:tc>
        <w:tc>
          <w:tcPr>
            <w:tcW w:w="2208" w:type="dxa"/>
            <w:vAlign w:val="center"/>
          </w:tcPr>
          <w:p w:rsidR="00541114" w:rsidRPr="0027664F" w:rsidRDefault="00541114" w:rsidP="00541114">
            <w:pPr>
              <w:jc w:val="center"/>
              <w:rPr>
                <w:lang w:val="sr-Cyrl-CS"/>
              </w:rPr>
            </w:pPr>
            <w:r>
              <w:rPr>
                <w:lang w:val="sr-Cyrl-CS"/>
              </w:rPr>
              <w:t>2</w:t>
            </w:r>
          </w:p>
        </w:tc>
        <w:tc>
          <w:tcPr>
            <w:tcW w:w="1720" w:type="dxa"/>
            <w:vAlign w:val="center"/>
          </w:tcPr>
          <w:p w:rsidR="00541114" w:rsidRPr="0027664F" w:rsidRDefault="00541114" w:rsidP="00541114">
            <w:pPr>
              <w:jc w:val="center"/>
              <w:rPr>
                <w:lang w:val="sr-Cyrl-CS"/>
              </w:rPr>
            </w:pPr>
            <w:r>
              <w:rPr>
                <w:lang w:val="sr-Cyrl-CS"/>
              </w:rPr>
              <w:t>4</w:t>
            </w:r>
          </w:p>
        </w:tc>
        <w:tc>
          <w:tcPr>
            <w:tcW w:w="1720" w:type="dxa"/>
            <w:vAlign w:val="center"/>
          </w:tcPr>
          <w:p w:rsidR="00541114" w:rsidRPr="0027664F" w:rsidRDefault="00541114" w:rsidP="00541114">
            <w:pPr>
              <w:jc w:val="center"/>
              <w:rPr>
                <w:lang w:val="sr-Cyrl-CS"/>
              </w:rPr>
            </w:pPr>
            <w:r>
              <w:rPr>
                <w:lang w:val="sr-Cyrl-CS"/>
              </w:rPr>
              <w:t>35</w:t>
            </w:r>
          </w:p>
        </w:tc>
        <w:tc>
          <w:tcPr>
            <w:tcW w:w="1720" w:type="dxa"/>
            <w:vAlign w:val="center"/>
          </w:tcPr>
          <w:p w:rsidR="00541114" w:rsidRPr="0027664F" w:rsidRDefault="00541114" w:rsidP="00541114">
            <w:pPr>
              <w:jc w:val="center"/>
              <w:rPr>
                <w:lang w:val="sr-Cyrl-CS"/>
              </w:rPr>
            </w:pPr>
            <w:r>
              <w:rPr>
                <w:lang w:val="sr-Cyrl-CS"/>
              </w:rPr>
              <w:t>140</w:t>
            </w:r>
          </w:p>
        </w:tc>
      </w:tr>
      <w:tr w:rsidR="00541114" w:rsidRPr="0027664F" w:rsidTr="00A925E7">
        <w:trPr>
          <w:trHeight w:val="305"/>
        </w:trPr>
        <w:tc>
          <w:tcPr>
            <w:tcW w:w="1262" w:type="dxa"/>
            <w:vMerge w:val="restart"/>
            <w:vAlign w:val="center"/>
          </w:tcPr>
          <w:p w:rsidR="00541114" w:rsidRPr="0027664F" w:rsidRDefault="00541114" w:rsidP="00541114">
            <w:pPr>
              <w:jc w:val="center"/>
              <w:rPr>
                <w:vertAlign w:val="subscript"/>
              </w:rPr>
            </w:pPr>
            <w:r w:rsidRPr="0027664F">
              <w:t>III</w:t>
            </w:r>
            <w:r w:rsidRPr="0027664F">
              <w:rPr>
                <w:vertAlign w:val="subscript"/>
              </w:rPr>
              <w:t>2</w:t>
            </w:r>
          </w:p>
        </w:tc>
        <w:tc>
          <w:tcPr>
            <w:tcW w:w="3126" w:type="dxa"/>
            <w:vAlign w:val="center"/>
          </w:tcPr>
          <w:p w:rsidR="00541114" w:rsidRPr="00A7555C" w:rsidRDefault="00541114" w:rsidP="00541114">
            <w:pPr>
              <w:rPr>
                <w:lang w:val="sr-Cyrl-CS"/>
              </w:rPr>
            </w:pPr>
            <w:r w:rsidRPr="00A7555C">
              <w:rPr>
                <w:lang w:val="sr-Cyrl-CS"/>
              </w:rPr>
              <w:t xml:space="preserve">Електроника </w:t>
            </w:r>
          </w:p>
        </w:tc>
        <w:tc>
          <w:tcPr>
            <w:tcW w:w="1201" w:type="dxa"/>
            <w:vAlign w:val="center"/>
          </w:tcPr>
          <w:p w:rsidR="00541114" w:rsidRPr="0027664F"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sidRPr="0027664F">
              <w:rPr>
                <w:lang w:val="sr-Cyrl-CS"/>
              </w:rPr>
              <w:t>1</w:t>
            </w:r>
          </w:p>
        </w:tc>
        <w:tc>
          <w:tcPr>
            <w:tcW w:w="1720" w:type="dxa"/>
            <w:vAlign w:val="center"/>
          </w:tcPr>
          <w:p w:rsidR="00541114" w:rsidRPr="0027664F" w:rsidRDefault="00541114" w:rsidP="00541114">
            <w:pPr>
              <w:jc w:val="center"/>
              <w:rPr>
                <w:lang w:val="sr-Cyrl-CS"/>
              </w:rPr>
            </w:pPr>
            <w:r>
              <w:rPr>
                <w:lang w:val="sr-Cyrl-CS"/>
              </w:rPr>
              <w:t>3</w:t>
            </w:r>
          </w:p>
        </w:tc>
        <w:tc>
          <w:tcPr>
            <w:tcW w:w="1720" w:type="dxa"/>
            <w:vAlign w:val="center"/>
          </w:tcPr>
          <w:p w:rsidR="00541114" w:rsidRPr="0027664F" w:rsidRDefault="00541114" w:rsidP="00541114">
            <w:pPr>
              <w:jc w:val="center"/>
              <w:rPr>
                <w:lang w:val="sr-Cyrl-CS"/>
              </w:rPr>
            </w:pPr>
            <w:r>
              <w:rPr>
                <w:lang w:val="sr-Cyrl-CS"/>
              </w:rPr>
              <w:t>34</w:t>
            </w:r>
          </w:p>
        </w:tc>
        <w:tc>
          <w:tcPr>
            <w:tcW w:w="1720" w:type="dxa"/>
            <w:vAlign w:val="center"/>
          </w:tcPr>
          <w:p w:rsidR="00541114" w:rsidRPr="0027664F" w:rsidRDefault="00541114" w:rsidP="00541114">
            <w:pPr>
              <w:jc w:val="center"/>
              <w:rPr>
                <w:lang w:val="sr-Cyrl-CS"/>
              </w:rPr>
            </w:pPr>
            <w:r>
              <w:rPr>
                <w:lang w:val="sr-Cyrl-CS"/>
              </w:rPr>
              <w:t>102</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A7555C" w:rsidRDefault="00541114" w:rsidP="00541114">
            <w:pPr>
              <w:rPr>
                <w:lang w:val="sr-Cyrl-CS"/>
              </w:rPr>
            </w:pPr>
            <w:r w:rsidRPr="00A7555C">
              <w:rPr>
                <w:lang w:val="sr-Cyrl-CS"/>
              </w:rPr>
              <w:t>Рачунарска логика</w:t>
            </w:r>
          </w:p>
        </w:tc>
        <w:tc>
          <w:tcPr>
            <w:tcW w:w="1201" w:type="dxa"/>
            <w:vAlign w:val="center"/>
          </w:tcPr>
          <w:p w:rsidR="00541114"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1</w:t>
            </w:r>
          </w:p>
        </w:tc>
        <w:tc>
          <w:tcPr>
            <w:tcW w:w="1720" w:type="dxa"/>
            <w:vAlign w:val="center"/>
          </w:tcPr>
          <w:p w:rsidR="00541114" w:rsidRDefault="00541114" w:rsidP="00541114">
            <w:pPr>
              <w:jc w:val="center"/>
              <w:rPr>
                <w:lang w:val="sr-Cyrl-CS"/>
              </w:rPr>
            </w:pPr>
            <w:r>
              <w:rPr>
                <w:lang w:val="sr-Cyrl-CS"/>
              </w:rPr>
              <w:t>4</w:t>
            </w:r>
          </w:p>
        </w:tc>
        <w:tc>
          <w:tcPr>
            <w:tcW w:w="1720" w:type="dxa"/>
            <w:vAlign w:val="center"/>
          </w:tcPr>
          <w:p w:rsidR="00541114" w:rsidRDefault="00541114" w:rsidP="00541114">
            <w:pPr>
              <w:jc w:val="center"/>
              <w:rPr>
                <w:lang w:val="sr-Cyrl-CS"/>
              </w:rPr>
            </w:pPr>
            <w:r>
              <w:rPr>
                <w:lang w:val="sr-Cyrl-CS"/>
              </w:rPr>
              <w:t>34</w:t>
            </w:r>
          </w:p>
        </w:tc>
        <w:tc>
          <w:tcPr>
            <w:tcW w:w="1720" w:type="dxa"/>
            <w:vAlign w:val="center"/>
          </w:tcPr>
          <w:p w:rsidR="00541114" w:rsidRDefault="00541114" w:rsidP="00541114">
            <w:pPr>
              <w:jc w:val="center"/>
              <w:rPr>
                <w:lang w:val="sr-Cyrl-CS"/>
              </w:rPr>
            </w:pPr>
            <w:r>
              <w:rPr>
                <w:lang w:val="sr-Cyrl-CS"/>
              </w:rPr>
              <w:t>136</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A7555C" w:rsidRDefault="00541114" w:rsidP="00541114">
            <w:pPr>
              <w:rPr>
                <w:lang w:val="sr-Cyrl-CS"/>
              </w:rPr>
            </w:pPr>
            <w:r w:rsidRPr="00A7555C">
              <w:rPr>
                <w:lang w:val="sr-Cyrl-CS"/>
              </w:rPr>
              <w:t>Рачунарске мреже</w:t>
            </w:r>
          </w:p>
        </w:tc>
        <w:tc>
          <w:tcPr>
            <w:tcW w:w="1201" w:type="dxa"/>
            <w:vAlign w:val="center"/>
          </w:tcPr>
          <w:p w:rsidR="00541114"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1</w:t>
            </w:r>
          </w:p>
        </w:tc>
        <w:tc>
          <w:tcPr>
            <w:tcW w:w="1720" w:type="dxa"/>
            <w:vAlign w:val="center"/>
          </w:tcPr>
          <w:p w:rsidR="00541114" w:rsidRDefault="00541114" w:rsidP="00541114">
            <w:pPr>
              <w:jc w:val="center"/>
              <w:rPr>
                <w:lang w:val="sr-Cyrl-CS"/>
              </w:rPr>
            </w:pPr>
            <w:r>
              <w:rPr>
                <w:lang w:val="sr-Cyrl-CS"/>
              </w:rPr>
              <w:t>4</w:t>
            </w:r>
          </w:p>
        </w:tc>
        <w:tc>
          <w:tcPr>
            <w:tcW w:w="1720" w:type="dxa"/>
            <w:vAlign w:val="center"/>
          </w:tcPr>
          <w:p w:rsidR="00541114" w:rsidRDefault="00541114" w:rsidP="00541114">
            <w:pPr>
              <w:jc w:val="center"/>
              <w:rPr>
                <w:lang w:val="sr-Cyrl-CS"/>
              </w:rPr>
            </w:pPr>
            <w:r>
              <w:rPr>
                <w:lang w:val="sr-Cyrl-CS"/>
              </w:rPr>
              <w:t>34</w:t>
            </w:r>
          </w:p>
        </w:tc>
        <w:tc>
          <w:tcPr>
            <w:tcW w:w="1720" w:type="dxa"/>
            <w:vAlign w:val="center"/>
          </w:tcPr>
          <w:p w:rsidR="00541114" w:rsidRDefault="00541114" w:rsidP="00541114">
            <w:pPr>
              <w:jc w:val="center"/>
              <w:rPr>
                <w:lang w:val="sr-Cyrl-CS"/>
              </w:rPr>
            </w:pPr>
            <w:r>
              <w:rPr>
                <w:lang w:val="sr-Cyrl-CS"/>
              </w:rPr>
              <w:t>136</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A7555C" w:rsidRDefault="00541114" w:rsidP="00541114">
            <w:pPr>
              <w:rPr>
                <w:lang w:val="sr-Cyrl-CS"/>
              </w:rPr>
            </w:pPr>
            <w:r w:rsidRPr="00A7555C">
              <w:rPr>
                <w:lang w:val="sr-Cyrl-CS"/>
              </w:rPr>
              <w:t>Софтверски алати</w:t>
            </w:r>
          </w:p>
        </w:tc>
        <w:tc>
          <w:tcPr>
            <w:tcW w:w="1201" w:type="dxa"/>
            <w:vAlign w:val="center"/>
          </w:tcPr>
          <w:p w:rsidR="00541114" w:rsidRPr="0027664F"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2</w:t>
            </w:r>
          </w:p>
        </w:tc>
        <w:tc>
          <w:tcPr>
            <w:tcW w:w="1720" w:type="dxa"/>
            <w:vAlign w:val="center"/>
          </w:tcPr>
          <w:p w:rsidR="00541114" w:rsidRPr="0027664F" w:rsidRDefault="00541114" w:rsidP="00541114">
            <w:pPr>
              <w:jc w:val="center"/>
              <w:rPr>
                <w:lang w:val="sr-Cyrl-CS"/>
              </w:rPr>
            </w:pPr>
            <w:r>
              <w:rPr>
                <w:lang w:val="sr-Cyrl-CS"/>
              </w:rPr>
              <w:t>6</w:t>
            </w:r>
          </w:p>
        </w:tc>
        <w:tc>
          <w:tcPr>
            <w:tcW w:w="1720" w:type="dxa"/>
            <w:vAlign w:val="center"/>
          </w:tcPr>
          <w:p w:rsidR="00541114" w:rsidRPr="0027664F" w:rsidRDefault="00541114" w:rsidP="00541114">
            <w:pPr>
              <w:jc w:val="center"/>
              <w:rPr>
                <w:lang w:val="sr-Cyrl-CS"/>
              </w:rPr>
            </w:pPr>
            <w:r>
              <w:rPr>
                <w:lang w:val="sr-Cyrl-CS"/>
              </w:rPr>
              <w:t>34</w:t>
            </w:r>
          </w:p>
        </w:tc>
        <w:tc>
          <w:tcPr>
            <w:tcW w:w="1720" w:type="dxa"/>
            <w:vAlign w:val="center"/>
          </w:tcPr>
          <w:p w:rsidR="00541114" w:rsidRPr="0027664F" w:rsidRDefault="00541114" w:rsidP="00541114">
            <w:pPr>
              <w:jc w:val="center"/>
              <w:rPr>
                <w:lang w:val="sr-Cyrl-CS"/>
              </w:rPr>
            </w:pPr>
            <w:r>
              <w:rPr>
                <w:lang w:val="sr-Cyrl-CS"/>
              </w:rPr>
              <w:t>204</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A7555C" w:rsidRDefault="00541114" w:rsidP="00541114">
            <w:pPr>
              <w:rPr>
                <w:lang w:val="sr-Cyrl-CS"/>
              </w:rPr>
            </w:pPr>
            <w:r w:rsidRPr="00A7555C">
              <w:rPr>
                <w:lang w:val="sr-Cyrl-CS"/>
              </w:rPr>
              <w:t>Оперативни системи</w:t>
            </w:r>
          </w:p>
        </w:tc>
        <w:tc>
          <w:tcPr>
            <w:tcW w:w="1201" w:type="dxa"/>
            <w:vAlign w:val="center"/>
          </w:tcPr>
          <w:p w:rsidR="00541114" w:rsidRPr="0027664F"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3</w:t>
            </w:r>
          </w:p>
        </w:tc>
        <w:tc>
          <w:tcPr>
            <w:tcW w:w="1720" w:type="dxa"/>
            <w:vAlign w:val="center"/>
          </w:tcPr>
          <w:p w:rsidR="00541114" w:rsidRPr="0027664F" w:rsidRDefault="00541114" w:rsidP="00541114">
            <w:pPr>
              <w:jc w:val="center"/>
              <w:rPr>
                <w:lang w:val="sr-Cyrl-CS"/>
              </w:rPr>
            </w:pPr>
            <w:r>
              <w:rPr>
                <w:lang w:val="sr-Cyrl-CS"/>
              </w:rPr>
              <w:t>9</w:t>
            </w:r>
          </w:p>
        </w:tc>
        <w:tc>
          <w:tcPr>
            <w:tcW w:w="1720" w:type="dxa"/>
            <w:vAlign w:val="center"/>
          </w:tcPr>
          <w:p w:rsidR="00541114" w:rsidRPr="0027664F" w:rsidRDefault="00541114" w:rsidP="00541114">
            <w:pPr>
              <w:jc w:val="center"/>
              <w:rPr>
                <w:lang w:val="sr-Cyrl-CS"/>
              </w:rPr>
            </w:pPr>
            <w:r>
              <w:rPr>
                <w:lang w:val="sr-Cyrl-CS"/>
              </w:rPr>
              <w:t>34</w:t>
            </w:r>
          </w:p>
        </w:tc>
        <w:tc>
          <w:tcPr>
            <w:tcW w:w="1720" w:type="dxa"/>
            <w:vAlign w:val="center"/>
          </w:tcPr>
          <w:p w:rsidR="00541114" w:rsidRPr="0027664F" w:rsidRDefault="00541114" w:rsidP="00541114">
            <w:pPr>
              <w:jc w:val="center"/>
              <w:rPr>
                <w:lang w:val="sr-Cyrl-CS"/>
              </w:rPr>
            </w:pPr>
            <w:r>
              <w:rPr>
                <w:lang w:val="sr-Cyrl-CS"/>
              </w:rPr>
              <w:t>306</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A7555C" w:rsidRDefault="00541114" w:rsidP="00541114">
            <w:pPr>
              <w:rPr>
                <w:lang w:val="sr-Cyrl-CS"/>
              </w:rPr>
            </w:pPr>
            <w:r w:rsidRPr="00A7555C">
              <w:rPr>
                <w:lang w:val="sr-Cyrl-CS"/>
              </w:rPr>
              <w:t>Микроконтролери и микро.</w:t>
            </w:r>
          </w:p>
        </w:tc>
        <w:tc>
          <w:tcPr>
            <w:tcW w:w="1201" w:type="dxa"/>
            <w:vAlign w:val="center"/>
          </w:tcPr>
          <w:p w:rsidR="00541114" w:rsidRPr="0027664F"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2</w:t>
            </w:r>
          </w:p>
        </w:tc>
        <w:tc>
          <w:tcPr>
            <w:tcW w:w="1720" w:type="dxa"/>
            <w:vAlign w:val="center"/>
          </w:tcPr>
          <w:p w:rsidR="00541114" w:rsidRPr="0027664F" w:rsidRDefault="00541114" w:rsidP="00541114">
            <w:pPr>
              <w:jc w:val="center"/>
              <w:rPr>
                <w:lang w:val="sr-Cyrl-CS"/>
              </w:rPr>
            </w:pPr>
            <w:r>
              <w:rPr>
                <w:lang w:val="sr-Cyrl-CS"/>
              </w:rPr>
              <w:t>6</w:t>
            </w:r>
          </w:p>
        </w:tc>
        <w:tc>
          <w:tcPr>
            <w:tcW w:w="1720" w:type="dxa"/>
            <w:vAlign w:val="center"/>
          </w:tcPr>
          <w:p w:rsidR="00541114" w:rsidRPr="0027664F" w:rsidRDefault="00541114" w:rsidP="00541114">
            <w:pPr>
              <w:jc w:val="center"/>
              <w:rPr>
                <w:lang w:val="sr-Cyrl-CS"/>
              </w:rPr>
            </w:pPr>
            <w:r>
              <w:rPr>
                <w:lang w:val="sr-Cyrl-CS"/>
              </w:rPr>
              <w:t>34</w:t>
            </w:r>
          </w:p>
        </w:tc>
        <w:tc>
          <w:tcPr>
            <w:tcW w:w="1720" w:type="dxa"/>
            <w:vAlign w:val="center"/>
          </w:tcPr>
          <w:p w:rsidR="00541114" w:rsidRPr="0027664F" w:rsidRDefault="00541114" w:rsidP="00541114">
            <w:pPr>
              <w:jc w:val="center"/>
              <w:rPr>
                <w:lang w:val="sr-Cyrl-CS"/>
              </w:rPr>
            </w:pPr>
            <w:r>
              <w:rPr>
                <w:lang w:val="sr-Cyrl-CS"/>
              </w:rPr>
              <w:t>204</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27664F" w:rsidRDefault="00541114" w:rsidP="00541114">
            <w:pPr>
              <w:rPr>
                <w:lang w:val="sr-Cyrl-CS"/>
              </w:rPr>
            </w:pPr>
            <w:r w:rsidRPr="0027664F">
              <w:rPr>
                <w:lang w:val="sr-Cyrl-CS"/>
              </w:rPr>
              <w:t>Програмирање</w:t>
            </w:r>
          </w:p>
        </w:tc>
        <w:tc>
          <w:tcPr>
            <w:tcW w:w="1201" w:type="dxa"/>
            <w:vAlign w:val="center"/>
          </w:tcPr>
          <w:p w:rsidR="00541114" w:rsidRPr="0027664F" w:rsidRDefault="00541114" w:rsidP="00541114">
            <w:pPr>
              <w:jc w:val="center"/>
              <w:rPr>
                <w:lang w:val="sr-Cyrl-CS"/>
              </w:rPr>
            </w:pPr>
            <w:r>
              <w:rPr>
                <w:lang w:val="sr-Cyrl-CS"/>
              </w:rPr>
              <w:t>3</w:t>
            </w:r>
          </w:p>
        </w:tc>
        <w:tc>
          <w:tcPr>
            <w:tcW w:w="2208" w:type="dxa"/>
            <w:vAlign w:val="center"/>
          </w:tcPr>
          <w:p w:rsidR="00541114" w:rsidRPr="0027664F" w:rsidRDefault="00541114" w:rsidP="00541114">
            <w:pPr>
              <w:jc w:val="center"/>
              <w:rPr>
                <w:lang w:val="sr-Cyrl-CS"/>
              </w:rPr>
            </w:pPr>
            <w:r>
              <w:rPr>
                <w:lang w:val="sr-Cyrl-CS"/>
              </w:rPr>
              <w:t>2</w:t>
            </w:r>
          </w:p>
        </w:tc>
        <w:tc>
          <w:tcPr>
            <w:tcW w:w="1720" w:type="dxa"/>
            <w:vAlign w:val="center"/>
          </w:tcPr>
          <w:p w:rsidR="00541114" w:rsidRPr="0027664F" w:rsidRDefault="00541114" w:rsidP="00541114">
            <w:pPr>
              <w:jc w:val="center"/>
              <w:rPr>
                <w:lang w:val="sr-Cyrl-CS"/>
              </w:rPr>
            </w:pPr>
            <w:r>
              <w:rPr>
                <w:lang w:val="sr-Cyrl-CS"/>
              </w:rPr>
              <w:t>6</w:t>
            </w:r>
          </w:p>
        </w:tc>
        <w:tc>
          <w:tcPr>
            <w:tcW w:w="1720" w:type="dxa"/>
            <w:vAlign w:val="center"/>
          </w:tcPr>
          <w:p w:rsidR="00541114" w:rsidRPr="0027664F" w:rsidRDefault="00541114" w:rsidP="00541114">
            <w:pPr>
              <w:jc w:val="center"/>
              <w:rPr>
                <w:lang w:val="sr-Cyrl-CS"/>
              </w:rPr>
            </w:pPr>
            <w:r>
              <w:rPr>
                <w:lang w:val="sr-Cyrl-CS"/>
              </w:rPr>
              <w:t>34</w:t>
            </w:r>
          </w:p>
        </w:tc>
        <w:tc>
          <w:tcPr>
            <w:tcW w:w="1720" w:type="dxa"/>
            <w:vAlign w:val="center"/>
          </w:tcPr>
          <w:p w:rsidR="00541114" w:rsidRPr="0027664F" w:rsidRDefault="00541114" w:rsidP="00541114">
            <w:pPr>
              <w:jc w:val="center"/>
              <w:rPr>
                <w:lang w:val="sr-Cyrl-CS"/>
              </w:rPr>
            </w:pPr>
            <w:r>
              <w:rPr>
                <w:lang w:val="sr-Cyrl-CS"/>
              </w:rPr>
              <w:t>204</w:t>
            </w:r>
          </w:p>
        </w:tc>
      </w:tr>
      <w:tr w:rsidR="00541114" w:rsidRPr="0027664F" w:rsidTr="00A925E7">
        <w:trPr>
          <w:trHeight w:val="305"/>
        </w:trPr>
        <w:tc>
          <w:tcPr>
            <w:tcW w:w="1262" w:type="dxa"/>
            <w:vMerge w:val="restart"/>
            <w:vAlign w:val="center"/>
          </w:tcPr>
          <w:p w:rsidR="00541114" w:rsidRPr="0027664F" w:rsidRDefault="00541114" w:rsidP="00541114">
            <w:pPr>
              <w:jc w:val="center"/>
              <w:rPr>
                <w:vertAlign w:val="subscript"/>
              </w:rPr>
            </w:pPr>
            <w:r w:rsidRPr="0027664F">
              <w:t>IV</w:t>
            </w:r>
            <w:r w:rsidRPr="0027664F">
              <w:rPr>
                <w:vertAlign w:val="subscript"/>
              </w:rPr>
              <w:t>1</w:t>
            </w:r>
          </w:p>
        </w:tc>
        <w:tc>
          <w:tcPr>
            <w:tcW w:w="3126" w:type="dxa"/>
            <w:vAlign w:val="center"/>
          </w:tcPr>
          <w:p w:rsidR="00541114" w:rsidRPr="0027664F" w:rsidRDefault="00541114" w:rsidP="00541114">
            <w:pPr>
              <w:rPr>
                <w:lang w:val="sr-Cyrl-CS"/>
              </w:rPr>
            </w:pPr>
            <w:r w:rsidRPr="0027664F">
              <w:rPr>
                <w:lang w:val="sr-Cyrl-CS"/>
              </w:rPr>
              <w:t>Рачуноводство</w:t>
            </w:r>
          </w:p>
        </w:tc>
        <w:tc>
          <w:tcPr>
            <w:tcW w:w="1201" w:type="dxa"/>
            <w:vAlign w:val="center"/>
          </w:tcPr>
          <w:p w:rsidR="00541114" w:rsidRPr="0027664F" w:rsidRDefault="00541114" w:rsidP="00541114">
            <w:pPr>
              <w:jc w:val="center"/>
              <w:rPr>
                <w:lang w:val="sr-Cyrl-CS"/>
              </w:rPr>
            </w:pPr>
            <w:r w:rsidRPr="0027664F">
              <w:rPr>
                <w:lang w:val="sr-Cyrl-CS"/>
              </w:rPr>
              <w:t>2</w:t>
            </w:r>
          </w:p>
        </w:tc>
        <w:tc>
          <w:tcPr>
            <w:tcW w:w="2208" w:type="dxa"/>
            <w:vAlign w:val="center"/>
          </w:tcPr>
          <w:p w:rsidR="00541114" w:rsidRPr="0027664F" w:rsidRDefault="00541114" w:rsidP="00541114">
            <w:pPr>
              <w:jc w:val="center"/>
              <w:rPr>
                <w:lang w:val="sr-Cyrl-CS"/>
              </w:rPr>
            </w:pPr>
            <w:r w:rsidRPr="0027664F">
              <w:rPr>
                <w:lang w:val="sr-Cyrl-CS"/>
              </w:rPr>
              <w:t>2</w:t>
            </w:r>
          </w:p>
        </w:tc>
        <w:tc>
          <w:tcPr>
            <w:tcW w:w="1720" w:type="dxa"/>
            <w:vAlign w:val="center"/>
          </w:tcPr>
          <w:p w:rsidR="00541114" w:rsidRPr="0027664F" w:rsidRDefault="00541114" w:rsidP="00541114">
            <w:pPr>
              <w:jc w:val="center"/>
              <w:rPr>
                <w:lang w:val="sr-Cyrl-CS"/>
              </w:rPr>
            </w:pPr>
            <w:r w:rsidRPr="0027664F">
              <w:rPr>
                <w:lang w:val="sr-Cyrl-CS"/>
              </w:rPr>
              <w:t>4</w:t>
            </w:r>
          </w:p>
        </w:tc>
        <w:tc>
          <w:tcPr>
            <w:tcW w:w="1720" w:type="dxa"/>
            <w:vAlign w:val="center"/>
          </w:tcPr>
          <w:p w:rsidR="00541114" w:rsidRPr="0027664F" w:rsidRDefault="00541114" w:rsidP="00541114">
            <w:pPr>
              <w:jc w:val="center"/>
              <w:rPr>
                <w:lang w:val="sr-Cyrl-CS"/>
              </w:rPr>
            </w:pPr>
            <w:r w:rsidRPr="0027664F">
              <w:rPr>
                <w:lang w:val="sr-Cyrl-CS"/>
              </w:rPr>
              <w:t>33</w:t>
            </w:r>
          </w:p>
        </w:tc>
        <w:tc>
          <w:tcPr>
            <w:tcW w:w="1720" w:type="dxa"/>
            <w:vAlign w:val="center"/>
          </w:tcPr>
          <w:p w:rsidR="00541114" w:rsidRPr="0027664F" w:rsidRDefault="00541114" w:rsidP="00541114">
            <w:pPr>
              <w:jc w:val="center"/>
              <w:rPr>
                <w:lang w:val="sr-Cyrl-CS"/>
              </w:rPr>
            </w:pPr>
            <w:r w:rsidRPr="0027664F">
              <w:rPr>
                <w:lang w:val="sr-Cyrl-CS"/>
              </w:rPr>
              <w:t>132</w:t>
            </w:r>
          </w:p>
        </w:tc>
      </w:tr>
      <w:tr w:rsidR="00541114" w:rsidRPr="0027664F" w:rsidTr="00A925E7">
        <w:trPr>
          <w:trHeight w:val="305"/>
        </w:trPr>
        <w:tc>
          <w:tcPr>
            <w:tcW w:w="1262" w:type="dxa"/>
            <w:vMerge/>
            <w:vAlign w:val="center"/>
          </w:tcPr>
          <w:p w:rsidR="00541114" w:rsidRPr="0027664F" w:rsidRDefault="00541114" w:rsidP="00541114">
            <w:pPr>
              <w:jc w:val="center"/>
            </w:pPr>
          </w:p>
        </w:tc>
        <w:tc>
          <w:tcPr>
            <w:tcW w:w="3126" w:type="dxa"/>
            <w:vAlign w:val="center"/>
          </w:tcPr>
          <w:p w:rsidR="00541114" w:rsidRPr="0027664F" w:rsidRDefault="00541114" w:rsidP="00541114">
            <w:pPr>
              <w:rPr>
                <w:lang w:val="sr-Cyrl-CS"/>
              </w:rPr>
            </w:pPr>
            <w:r w:rsidRPr="0027664F">
              <w:rPr>
                <w:lang w:val="sr-Cyrl-CS"/>
              </w:rPr>
              <w:t>Пословна информатика</w:t>
            </w:r>
          </w:p>
        </w:tc>
        <w:tc>
          <w:tcPr>
            <w:tcW w:w="1201" w:type="dxa"/>
            <w:vAlign w:val="center"/>
          </w:tcPr>
          <w:p w:rsidR="00541114" w:rsidRPr="0027664F" w:rsidRDefault="00541114" w:rsidP="00541114">
            <w:pPr>
              <w:jc w:val="center"/>
              <w:rPr>
                <w:lang w:val="sr-Cyrl-CS"/>
              </w:rPr>
            </w:pPr>
            <w:r w:rsidRPr="0027664F">
              <w:rPr>
                <w:lang w:val="sr-Cyrl-CS"/>
              </w:rPr>
              <w:t>2</w:t>
            </w:r>
          </w:p>
        </w:tc>
        <w:tc>
          <w:tcPr>
            <w:tcW w:w="2208" w:type="dxa"/>
            <w:vAlign w:val="center"/>
          </w:tcPr>
          <w:p w:rsidR="00541114" w:rsidRPr="0027664F" w:rsidRDefault="00541114" w:rsidP="00541114">
            <w:pPr>
              <w:jc w:val="center"/>
              <w:rPr>
                <w:lang w:val="sr-Cyrl-CS"/>
              </w:rPr>
            </w:pPr>
            <w:r w:rsidRPr="0027664F">
              <w:rPr>
                <w:lang w:val="sr-Cyrl-CS"/>
              </w:rPr>
              <w:t>2</w:t>
            </w:r>
          </w:p>
        </w:tc>
        <w:tc>
          <w:tcPr>
            <w:tcW w:w="1720" w:type="dxa"/>
            <w:vAlign w:val="center"/>
          </w:tcPr>
          <w:p w:rsidR="00541114" w:rsidRPr="0027664F" w:rsidRDefault="00541114" w:rsidP="00541114">
            <w:pPr>
              <w:jc w:val="center"/>
              <w:rPr>
                <w:lang w:val="sr-Cyrl-CS"/>
              </w:rPr>
            </w:pPr>
            <w:r w:rsidRPr="0027664F">
              <w:rPr>
                <w:lang w:val="sr-Cyrl-CS"/>
              </w:rPr>
              <w:t>4</w:t>
            </w:r>
          </w:p>
        </w:tc>
        <w:tc>
          <w:tcPr>
            <w:tcW w:w="1720" w:type="dxa"/>
            <w:vAlign w:val="center"/>
          </w:tcPr>
          <w:p w:rsidR="00541114" w:rsidRPr="0027664F" w:rsidRDefault="00541114" w:rsidP="00541114">
            <w:pPr>
              <w:jc w:val="center"/>
              <w:rPr>
                <w:lang w:val="sr-Cyrl-CS"/>
              </w:rPr>
            </w:pPr>
            <w:r w:rsidRPr="0027664F">
              <w:rPr>
                <w:lang w:val="sr-Cyrl-CS"/>
              </w:rPr>
              <w:t>33</w:t>
            </w:r>
          </w:p>
        </w:tc>
        <w:tc>
          <w:tcPr>
            <w:tcW w:w="1720" w:type="dxa"/>
            <w:vAlign w:val="center"/>
          </w:tcPr>
          <w:p w:rsidR="00541114" w:rsidRPr="0027664F" w:rsidRDefault="00541114" w:rsidP="00541114">
            <w:pPr>
              <w:jc w:val="center"/>
              <w:rPr>
                <w:lang w:val="sr-Cyrl-CS"/>
              </w:rPr>
            </w:pPr>
            <w:r w:rsidRPr="0027664F">
              <w:rPr>
                <w:lang w:val="sr-Cyrl-CS"/>
              </w:rPr>
              <w:t>132</w:t>
            </w:r>
          </w:p>
        </w:tc>
      </w:tr>
      <w:tr w:rsidR="00542B07" w:rsidRPr="0027664F" w:rsidTr="00A925E7">
        <w:trPr>
          <w:trHeight w:val="305"/>
        </w:trPr>
        <w:tc>
          <w:tcPr>
            <w:tcW w:w="1262" w:type="dxa"/>
            <w:vMerge w:val="restart"/>
            <w:vAlign w:val="center"/>
          </w:tcPr>
          <w:p w:rsidR="00542B07" w:rsidRPr="0027664F" w:rsidRDefault="00542B07" w:rsidP="00542B07">
            <w:pPr>
              <w:jc w:val="center"/>
            </w:pPr>
            <w:r w:rsidRPr="0027664F">
              <w:t>IV</w:t>
            </w:r>
            <w:r w:rsidRPr="0027664F">
              <w:rPr>
                <w:vertAlign w:val="subscript"/>
              </w:rPr>
              <w:t>2</w:t>
            </w:r>
          </w:p>
        </w:tc>
        <w:tc>
          <w:tcPr>
            <w:tcW w:w="3126" w:type="dxa"/>
            <w:vAlign w:val="center"/>
          </w:tcPr>
          <w:p w:rsidR="00542B07" w:rsidRPr="0027664F" w:rsidRDefault="00542B07" w:rsidP="00542B07">
            <w:pPr>
              <w:rPr>
                <w:lang w:val="sr-Cyrl-CS"/>
              </w:rPr>
            </w:pPr>
            <w:r w:rsidRPr="0027664F">
              <w:rPr>
                <w:lang w:val="sr-Cyrl-CS"/>
              </w:rPr>
              <w:t>Програмирање</w:t>
            </w:r>
          </w:p>
        </w:tc>
        <w:tc>
          <w:tcPr>
            <w:tcW w:w="1201" w:type="dxa"/>
            <w:vAlign w:val="center"/>
          </w:tcPr>
          <w:p w:rsidR="00542B07" w:rsidRDefault="00542B07" w:rsidP="00542B07">
            <w:pPr>
              <w:jc w:val="center"/>
            </w:pPr>
            <w:r>
              <w:t>3</w:t>
            </w:r>
          </w:p>
        </w:tc>
        <w:tc>
          <w:tcPr>
            <w:tcW w:w="2208" w:type="dxa"/>
            <w:vAlign w:val="center"/>
          </w:tcPr>
          <w:p w:rsidR="00542B07" w:rsidRDefault="00542B07" w:rsidP="00542B07">
            <w:pPr>
              <w:jc w:val="center"/>
              <w:rPr>
                <w:lang w:val="sr-Cyrl-CS"/>
              </w:rPr>
            </w:pPr>
            <w:r>
              <w:rPr>
                <w:lang w:val="sr-Cyrl-CS"/>
              </w:rPr>
              <w:t>3</w:t>
            </w:r>
          </w:p>
        </w:tc>
        <w:tc>
          <w:tcPr>
            <w:tcW w:w="1720" w:type="dxa"/>
            <w:vAlign w:val="center"/>
          </w:tcPr>
          <w:p w:rsidR="00542B07" w:rsidRDefault="00542B07" w:rsidP="00542B07">
            <w:pPr>
              <w:jc w:val="center"/>
            </w:pPr>
            <w:r>
              <w:t>9</w:t>
            </w:r>
          </w:p>
        </w:tc>
        <w:tc>
          <w:tcPr>
            <w:tcW w:w="1720" w:type="dxa"/>
            <w:vAlign w:val="center"/>
          </w:tcPr>
          <w:p w:rsidR="00542B07" w:rsidRPr="0027664F" w:rsidRDefault="00542B07" w:rsidP="00542B07">
            <w:pPr>
              <w:jc w:val="center"/>
              <w:rPr>
                <w:lang w:val="sr-Cyrl-CS"/>
              </w:rPr>
            </w:pPr>
            <w:r w:rsidRPr="0027664F">
              <w:rPr>
                <w:lang w:val="sr-Cyrl-CS"/>
              </w:rPr>
              <w:t>31</w:t>
            </w:r>
          </w:p>
        </w:tc>
        <w:tc>
          <w:tcPr>
            <w:tcW w:w="1720" w:type="dxa"/>
            <w:vAlign w:val="center"/>
          </w:tcPr>
          <w:p w:rsidR="00542B07" w:rsidRDefault="00542B07" w:rsidP="00542B07">
            <w:pPr>
              <w:jc w:val="center"/>
            </w:pPr>
            <w:r>
              <w:t>279</w:t>
            </w:r>
          </w:p>
        </w:tc>
      </w:tr>
      <w:tr w:rsidR="00542B07" w:rsidRPr="0027664F" w:rsidTr="00A925E7">
        <w:trPr>
          <w:trHeight w:val="305"/>
        </w:trPr>
        <w:tc>
          <w:tcPr>
            <w:tcW w:w="1262" w:type="dxa"/>
            <w:vMerge/>
            <w:vAlign w:val="center"/>
          </w:tcPr>
          <w:p w:rsidR="00542B07" w:rsidRPr="0027664F" w:rsidRDefault="00542B07" w:rsidP="00542B07">
            <w:pPr>
              <w:jc w:val="center"/>
            </w:pPr>
          </w:p>
        </w:tc>
        <w:tc>
          <w:tcPr>
            <w:tcW w:w="3126" w:type="dxa"/>
            <w:vAlign w:val="center"/>
          </w:tcPr>
          <w:p w:rsidR="00542B07" w:rsidRPr="0027664F" w:rsidRDefault="00542B07" w:rsidP="00542B07">
            <w:pPr>
              <w:rPr>
                <w:lang w:val="sr-Cyrl-CS"/>
              </w:rPr>
            </w:pPr>
            <w:r>
              <w:rPr>
                <w:lang w:val="sr-Cyrl-CS"/>
              </w:rPr>
              <w:t>Одржавање рачунарских система</w:t>
            </w:r>
          </w:p>
        </w:tc>
        <w:tc>
          <w:tcPr>
            <w:tcW w:w="1201" w:type="dxa"/>
            <w:vAlign w:val="center"/>
          </w:tcPr>
          <w:p w:rsidR="00542B07" w:rsidRDefault="00542B07" w:rsidP="00542B07">
            <w:pPr>
              <w:jc w:val="center"/>
            </w:pPr>
            <w:r>
              <w:t>3</w:t>
            </w:r>
          </w:p>
        </w:tc>
        <w:tc>
          <w:tcPr>
            <w:tcW w:w="2208" w:type="dxa"/>
            <w:vAlign w:val="center"/>
          </w:tcPr>
          <w:p w:rsidR="00542B07" w:rsidRDefault="00542B07" w:rsidP="00542B07">
            <w:pPr>
              <w:jc w:val="center"/>
              <w:rPr>
                <w:lang w:val="sr-Cyrl-CS"/>
              </w:rPr>
            </w:pPr>
            <w:r>
              <w:rPr>
                <w:lang w:val="sr-Cyrl-CS"/>
              </w:rPr>
              <w:t>3</w:t>
            </w:r>
          </w:p>
        </w:tc>
        <w:tc>
          <w:tcPr>
            <w:tcW w:w="1720" w:type="dxa"/>
            <w:vAlign w:val="center"/>
          </w:tcPr>
          <w:p w:rsidR="00542B07" w:rsidRDefault="00542B07" w:rsidP="00542B07">
            <w:pPr>
              <w:jc w:val="center"/>
            </w:pPr>
            <w:r>
              <w:t>9</w:t>
            </w:r>
          </w:p>
        </w:tc>
        <w:tc>
          <w:tcPr>
            <w:tcW w:w="1720" w:type="dxa"/>
            <w:vAlign w:val="center"/>
          </w:tcPr>
          <w:p w:rsidR="00542B07" w:rsidRPr="0027664F" w:rsidRDefault="00542B07" w:rsidP="00542B07">
            <w:pPr>
              <w:jc w:val="center"/>
              <w:rPr>
                <w:lang w:val="sr-Cyrl-CS"/>
              </w:rPr>
            </w:pPr>
            <w:r w:rsidRPr="0027664F">
              <w:rPr>
                <w:lang w:val="sr-Cyrl-CS"/>
              </w:rPr>
              <w:t>31</w:t>
            </w:r>
          </w:p>
        </w:tc>
        <w:tc>
          <w:tcPr>
            <w:tcW w:w="1720" w:type="dxa"/>
            <w:vAlign w:val="center"/>
          </w:tcPr>
          <w:p w:rsidR="00542B07" w:rsidRDefault="00542B07" w:rsidP="00542B07">
            <w:pPr>
              <w:jc w:val="center"/>
            </w:pPr>
            <w:r>
              <w:t>279</w:t>
            </w:r>
          </w:p>
        </w:tc>
      </w:tr>
      <w:tr w:rsidR="00542B07" w:rsidRPr="0027664F" w:rsidTr="00A925E7">
        <w:trPr>
          <w:trHeight w:val="305"/>
        </w:trPr>
        <w:tc>
          <w:tcPr>
            <w:tcW w:w="1262" w:type="dxa"/>
            <w:vMerge/>
            <w:vAlign w:val="center"/>
          </w:tcPr>
          <w:p w:rsidR="00542B07" w:rsidRPr="0027664F" w:rsidRDefault="00542B07" w:rsidP="00542B07">
            <w:pPr>
              <w:jc w:val="center"/>
              <w:rPr>
                <w:vertAlign w:val="subscript"/>
              </w:rPr>
            </w:pPr>
          </w:p>
        </w:tc>
        <w:tc>
          <w:tcPr>
            <w:tcW w:w="3126" w:type="dxa"/>
            <w:vAlign w:val="center"/>
          </w:tcPr>
          <w:p w:rsidR="00542B07" w:rsidRPr="0027664F" w:rsidRDefault="00542B07" w:rsidP="00542B07">
            <w:pPr>
              <w:rPr>
                <w:lang w:val="sr-Cyrl-CS"/>
              </w:rPr>
            </w:pPr>
            <w:r>
              <w:rPr>
                <w:lang w:val="sr-Cyrl-CS"/>
              </w:rPr>
              <w:t>Микроконтролери и микрорачунари</w:t>
            </w:r>
          </w:p>
        </w:tc>
        <w:tc>
          <w:tcPr>
            <w:tcW w:w="1201" w:type="dxa"/>
            <w:vAlign w:val="center"/>
          </w:tcPr>
          <w:p w:rsidR="00542B07" w:rsidRPr="00541114" w:rsidRDefault="00542B07" w:rsidP="00542B07">
            <w:pPr>
              <w:jc w:val="center"/>
            </w:pPr>
            <w:r>
              <w:t>3</w:t>
            </w:r>
          </w:p>
        </w:tc>
        <w:tc>
          <w:tcPr>
            <w:tcW w:w="2208" w:type="dxa"/>
            <w:vAlign w:val="center"/>
          </w:tcPr>
          <w:p w:rsidR="00542B07" w:rsidRPr="0027664F" w:rsidRDefault="00542B07" w:rsidP="00542B07">
            <w:pPr>
              <w:jc w:val="center"/>
              <w:rPr>
                <w:lang w:val="sr-Cyrl-CS"/>
              </w:rPr>
            </w:pPr>
            <w:r>
              <w:rPr>
                <w:lang w:val="sr-Cyrl-CS"/>
              </w:rPr>
              <w:t>2</w:t>
            </w:r>
          </w:p>
        </w:tc>
        <w:tc>
          <w:tcPr>
            <w:tcW w:w="1720" w:type="dxa"/>
            <w:vAlign w:val="center"/>
          </w:tcPr>
          <w:p w:rsidR="00542B07" w:rsidRPr="00541114" w:rsidRDefault="00542B07" w:rsidP="00542B07">
            <w:pPr>
              <w:jc w:val="center"/>
            </w:pPr>
            <w:r>
              <w:t>6</w:t>
            </w:r>
          </w:p>
        </w:tc>
        <w:tc>
          <w:tcPr>
            <w:tcW w:w="1720" w:type="dxa"/>
            <w:vAlign w:val="center"/>
          </w:tcPr>
          <w:p w:rsidR="00542B07" w:rsidRPr="0027664F" w:rsidRDefault="00542B07" w:rsidP="00542B07">
            <w:pPr>
              <w:jc w:val="center"/>
              <w:rPr>
                <w:lang w:val="sr-Cyrl-CS"/>
              </w:rPr>
            </w:pPr>
            <w:r w:rsidRPr="0027664F">
              <w:rPr>
                <w:lang w:val="sr-Cyrl-CS"/>
              </w:rPr>
              <w:t>31</w:t>
            </w:r>
          </w:p>
        </w:tc>
        <w:tc>
          <w:tcPr>
            <w:tcW w:w="1720" w:type="dxa"/>
            <w:vAlign w:val="center"/>
          </w:tcPr>
          <w:p w:rsidR="00542B07" w:rsidRPr="00541114" w:rsidRDefault="00542B07" w:rsidP="00542B07">
            <w:pPr>
              <w:jc w:val="center"/>
            </w:pPr>
            <w:r>
              <w:t>186</w:t>
            </w:r>
          </w:p>
        </w:tc>
      </w:tr>
      <w:tr w:rsidR="00542B07" w:rsidRPr="0027664F" w:rsidTr="00A925E7">
        <w:trPr>
          <w:trHeight w:val="305"/>
        </w:trPr>
        <w:tc>
          <w:tcPr>
            <w:tcW w:w="1262" w:type="dxa"/>
            <w:vMerge/>
            <w:vAlign w:val="center"/>
          </w:tcPr>
          <w:p w:rsidR="00542B07" w:rsidRPr="0027664F" w:rsidRDefault="00542B07" w:rsidP="00542B07">
            <w:pPr>
              <w:jc w:val="center"/>
            </w:pPr>
          </w:p>
        </w:tc>
        <w:tc>
          <w:tcPr>
            <w:tcW w:w="3126" w:type="dxa"/>
            <w:vAlign w:val="center"/>
          </w:tcPr>
          <w:p w:rsidR="00542B07" w:rsidRPr="0027664F" w:rsidRDefault="00542B07" w:rsidP="00542B07">
            <w:pPr>
              <w:rPr>
                <w:lang w:val="sr-Cyrl-CS"/>
              </w:rPr>
            </w:pPr>
            <w:r>
              <w:rPr>
                <w:lang w:val="sr-Cyrl-CS"/>
              </w:rPr>
              <w:t>Рачунари у системима упревљења</w:t>
            </w:r>
          </w:p>
        </w:tc>
        <w:tc>
          <w:tcPr>
            <w:tcW w:w="1201" w:type="dxa"/>
            <w:vAlign w:val="center"/>
          </w:tcPr>
          <w:p w:rsidR="00542B07" w:rsidRPr="00661853" w:rsidRDefault="00542B07" w:rsidP="00542B07">
            <w:pPr>
              <w:jc w:val="center"/>
            </w:pPr>
            <w:r>
              <w:t>3</w:t>
            </w:r>
          </w:p>
        </w:tc>
        <w:tc>
          <w:tcPr>
            <w:tcW w:w="2208" w:type="dxa"/>
            <w:vAlign w:val="center"/>
          </w:tcPr>
          <w:p w:rsidR="00542B07" w:rsidRPr="0027664F" w:rsidRDefault="00542B07" w:rsidP="00542B07">
            <w:pPr>
              <w:jc w:val="center"/>
              <w:rPr>
                <w:lang w:val="sr-Cyrl-CS"/>
              </w:rPr>
            </w:pPr>
            <w:r>
              <w:rPr>
                <w:lang w:val="sr-Cyrl-CS"/>
              </w:rPr>
              <w:t>2</w:t>
            </w:r>
          </w:p>
        </w:tc>
        <w:tc>
          <w:tcPr>
            <w:tcW w:w="1720" w:type="dxa"/>
            <w:vAlign w:val="center"/>
          </w:tcPr>
          <w:p w:rsidR="00542B07" w:rsidRPr="00661853" w:rsidRDefault="00542B07" w:rsidP="00542B07">
            <w:pPr>
              <w:jc w:val="center"/>
            </w:pPr>
            <w:r>
              <w:t>6</w:t>
            </w:r>
          </w:p>
        </w:tc>
        <w:tc>
          <w:tcPr>
            <w:tcW w:w="1720" w:type="dxa"/>
            <w:vAlign w:val="center"/>
          </w:tcPr>
          <w:p w:rsidR="00542B07" w:rsidRPr="0027664F" w:rsidRDefault="00542B07" w:rsidP="00542B07">
            <w:pPr>
              <w:jc w:val="center"/>
              <w:rPr>
                <w:lang w:val="sr-Cyrl-CS"/>
              </w:rPr>
            </w:pPr>
            <w:r w:rsidRPr="0027664F">
              <w:rPr>
                <w:lang w:val="sr-Cyrl-CS"/>
              </w:rPr>
              <w:t>31</w:t>
            </w:r>
          </w:p>
        </w:tc>
        <w:tc>
          <w:tcPr>
            <w:tcW w:w="1720" w:type="dxa"/>
            <w:vAlign w:val="center"/>
          </w:tcPr>
          <w:p w:rsidR="00542B07" w:rsidRPr="00661853" w:rsidRDefault="00542B07" w:rsidP="00542B07">
            <w:pPr>
              <w:jc w:val="center"/>
            </w:pPr>
            <w:r>
              <w:t>186</w:t>
            </w:r>
          </w:p>
        </w:tc>
      </w:tr>
      <w:tr w:rsidR="00542B07" w:rsidRPr="0027664F" w:rsidTr="00A925E7">
        <w:trPr>
          <w:trHeight w:val="305"/>
        </w:trPr>
        <w:tc>
          <w:tcPr>
            <w:tcW w:w="1262" w:type="dxa"/>
            <w:vMerge/>
            <w:vAlign w:val="center"/>
          </w:tcPr>
          <w:p w:rsidR="00542B07" w:rsidRPr="0027664F" w:rsidRDefault="00542B07" w:rsidP="00542B07">
            <w:pPr>
              <w:jc w:val="center"/>
            </w:pPr>
          </w:p>
        </w:tc>
        <w:tc>
          <w:tcPr>
            <w:tcW w:w="3126" w:type="dxa"/>
            <w:vAlign w:val="center"/>
          </w:tcPr>
          <w:p w:rsidR="00542B07" w:rsidRPr="0027664F" w:rsidRDefault="00542B07" w:rsidP="00542B07">
            <w:pPr>
              <w:rPr>
                <w:lang w:val="sr-Cyrl-CS"/>
              </w:rPr>
            </w:pPr>
            <w:r>
              <w:rPr>
                <w:lang w:val="sr-Cyrl-CS"/>
              </w:rPr>
              <w:t>Техничка документација</w:t>
            </w:r>
          </w:p>
        </w:tc>
        <w:tc>
          <w:tcPr>
            <w:tcW w:w="1201" w:type="dxa"/>
            <w:vAlign w:val="center"/>
          </w:tcPr>
          <w:p w:rsidR="00542B07" w:rsidRPr="00542B07" w:rsidRDefault="00542B07" w:rsidP="00542B07">
            <w:pPr>
              <w:jc w:val="center"/>
            </w:pPr>
            <w:r>
              <w:t>3</w:t>
            </w:r>
          </w:p>
        </w:tc>
        <w:tc>
          <w:tcPr>
            <w:tcW w:w="2208" w:type="dxa"/>
            <w:vAlign w:val="center"/>
          </w:tcPr>
          <w:p w:rsidR="00542B07" w:rsidRPr="0027664F" w:rsidRDefault="00542B07" w:rsidP="00542B07">
            <w:pPr>
              <w:jc w:val="center"/>
              <w:rPr>
                <w:lang w:val="sr-Cyrl-CS"/>
              </w:rPr>
            </w:pPr>
            <w:r>
              <w:rPr>
                <w:lang w:val="sr-Cyrl-CS"/>
              </w:rPr>
              <w:t>2</w:t>
            </w:r>
          </w:p>
        </w:tc>
        <w:tc>
          <w:tcPr>
            <w:tcW w:w="1720" w:type="dxa"/>
            <w:vAlign w:val="center"/>
          </w:tcPr>
          <w:p w:rsidR="00542B07" w:rsidRPr="00542B07" w:rsidRDefault="00542B07" w:rsidP="00542B07">
            <w:pPr>
              <w:jc w:val="center"/>
            </w:pPr>
            <w:r>
              <w:t>6</w:t>
            </w:r>
          </w:p>
        </w:tc>
        <w:tc>
          <w:tcPr>
            <w:tcW w:w="1720" w:type="dxa"/>
            <w:vAlign w:val="center"/>
          </w:tcPr>
          <w:p w:rsidR="00542B07" w:rsidRPr="0027664F" w:rsidRDefault="00542B07" w:rsidP="00542B07">
            <w:pPr>
              <w:jc w:val="center"/>
              <w:rPr>
                <w:lang w:val="sr-Cyrl-CS"/>
              </w:rPr>
            </w:pPr>
            <w:r w:rsidRPr="0027664F">
              <w:rPr>
                <w:lang w:val="sr-Cyrl-CS"/>
              </w:rPr>
              <w:t>31</w:t>
            </w:r>
          </w:p>
        </w:tc>
        <w:tc>
          <w:tcPr>
            <w:tcW w:w="1720" w:type="dxa"/>
            <w:vAlign w:val="center"/>
          </w:tcPr>
          <w:p w:rsidR="00542B07" w:rsidRPr="00542B07" w:rsidRDefault="00542B07" w:rsidP="00542B07">
            <w:pPr>
              <w:jc w:val="center"/>
            </w:pPr>
            <w:r>
              <w:t>186</w:t>
            </w:r>
          </w:p>
        </w:tc>
      </w:tr>
      <w:tr w:rsidR="00542B07" w:rsidRPr="0027664F" w:rsidTr="00A925E7">
        <w:trPr>
          <w:trHeight w:val="305"/>
        </w:trPr>
        <w:tc>
          <w:tcPr>
            <w:tcW w:w="1262" w:type="dxa"/>
            <w:vMerge/>
            <w:vAlign w:val="center"/>
          </w:tcPr>
          <w:p w:rsidR="00542B07" w:rsidRPr="0027664F" w:rsidRDefault="00542B07" w:rsidP="00542B07">
            <w:pPr>
              <w:jc w:val="center"/>
            </w:pPr>
          </w:p>
        </w:tc>
        <w:tc>
          <w:tcPr>
            <w:tcW w:w="3126" w:type="dxa"/>
            <w:vAlign w:val="center"/>
          </w:tcPr>
          <w:p w:rsidR="00542B07" w:rsidRPr="0027664F" w:rsidRDefault="00542B07" w:rsidP="00542B07">
            <w:pPr>
              <w:rPr>
                <w:lang w:val="sr-Cyrl-CS"/>
              </w:rPr>
            </w:pPr>
            <w:r>
              <w:rPr>
                <w:lang w:val="sr-Cyrl-CS"/>
              </w:rPr>
              <w:t>предузетништво</w:t>
            </w:r>
          </w:p>
        </w:tc>
        <w:tc>
          <w:tcPr>
            <w:tcW w:w="1201" w:type="dxa"/>
            <w:vAlign w:val="center"/>
          </w:tcPr>
          <w:p w:rsidR="00542B07" w:rsidRPr="00542B07" w:rsidRDefault="00542B07" w:rsidP="00542B07">
            <w:pPr>
              <w:jc w:val="center"/>
            </w:pPr>
            <w:r>
              <w:t>2</w:t>
            </w:r>
          </w:p>
        </w:tc>
        <w:tc>
          <w:tcPr>
            <w:tcW w:w="2208" w:type="dxa"/>
            <w:vAlign w:val="center"/>
          </w:tcPr>
          <w:p w:rsidR="00542B07" w:rsidRPr="0027664F" w:rsidRDefault="00542B07" w:rsidP="00542B07">
            <w:pPr>
              <w:jc w:val="center"/>
              <w:rPr>
                <w:lang w:val="sr-Cyrl-CS"/>
              </w:rPr>
            </w:pPr>
            <w:r>
              <w:rPr>
                <w:lang w:val="sr-Cyrl-CS"/>
              </w:rPr>
              <w:t>2</w:t>
            </w:r>
          </w:p>
        </w:tc>
        <w:tc>
          <w:tcPr>
            <w:tcW w:w="1720" w:type="dxa"/>
            <w:vAlign w:val="center"/>
          </w:tcPr>
          <w:p w:rsidR="00542B07" w:rsidRPr="00542B07" w:rsidRDefault="00542B07" w:rsidP="00542B07">
            <w:pPr>
              <w:jc w:val="center"/>
            </w:pPr>
            <w:r>
              <w:t>4</w:t>
            </w:r>
          </w:p>
        </w:tc>
        <w:tc>
          <w:tcPr>
            <w:tcW w:w="1720" w:type="dxa"/>
            <w:vAlign w:val="center"/>
          </w:tcPr>
          <w:p w:rsidR="00542B07" w:rsidRPr="0027664F" w:rsidRDefault="00542B07" w:rsidP="00542B07">
            <w:pPr>
              <w:jc w:val="center"/>
              <w:rPr>
                <w:lang w:val="sr-Cyrl-CS"/>
              </w:rPr>
            </w:pPr>
            <w:r>
              <w:rPr>
                <w:lang w:val="sr-Cyrl-CS"/>
              </w:rPr>
              <w:t>31</w:t>
            </w:r>
          </w:p>
        </w:tc>
        <w:tc>
          <w:tcPr>
            <w:tcW w:w="1720" w:type="dxa"/>
            <w:vAlign w:val="center"/>
          </w:tcPr>
          <w:p w:rsidR="00542B07" w:rsidRPr="00542B07" w:rsidRDefault="00542B07" w:rsidP="00542B07">
            <w:pPr>
              <w:jc w:val="center"/>
            </w:pPr>
            <w:r>
              <w:t>124</w:t>
            </w:r>
          </w:p>
        </w:tc>
      </w:tr>
    </w:tbl>
    <w:p w:rsidR="003D5829" w:rsidRPr="003D5829" w:rsidRDefault="003D5829" w:rsidP="003D5829">
      <w:pPr>
        <w:rPr>
          <w:rFonts w:cs="Arial"/>
          <w:lang w:val="sr-Cyrl-CS"/>
        </w:rPr>
      </w:pPr>
    </w:p>
    <w:p w:rsidR="00AB536C" w:rsidRPr="00A7555C" w:rsidRDefault="00AB536C" w:rsidP="003D5829">
      <w:pPr>
        <w:rPr>
          <w:rFonts w:cs="Arial"/>
        </w:rPr>
        <w:sectPr w:rsidR="00AB536C" w:rsidRPr="00A7555C" w:rsidSect="00556B5E">
          <w:pgSz w:w="16840" w:h="11907" w:orient="landscape" w:code="9"/>
          <w:pgMar w:top="899" w:right="1247" w:bottom="1079" w:left="1247" w:header="708" w:footer="708" w:gutter="0"/>
          <w:cols w:space="708"/>
          <w:docGrid w:linePitch="326"/>
        </w:sectPr>
      </w:pPr>
    </w:p>
    <w:p w:rsidR="00F43C75" w:rsidRPr="00CA6B13" w:rsidRDefault="00F43C75" w:rsidP="005F4B7D">
      <w:pPr>
        <w:pStyle w:val="Podnaslov0"/>
        <w:rPr>
          <w:lang w:val="sr-Cyrl-CS"/>
        </w:rPr>
      </w:pPr>
      <w:bookmarkStart w:id="47" w:name="_Toc81990096"/>
      <w:r w:rsidRPr="00CA6B13">
        <w:rPr>
          <w:lang w:val="sr-Cyrl-CS"/>
        </w:rPr>
        <w:lastRenderedPageBreak/>
        <w:t>5.6. ИЗБОРНИ ПРЕДМЕТИ И ФАКУЛТАТИВНЕ АКТИВНОСТИ</w:t>
      </w:r>
      <w:bookmarkEnd w:id="47"/>
    </w:p>
    <w:p w:rsidR="00F43C75" w:rsidRDefault="00F43C75" w:rsidP="00F43C75">
      <w:pPr>
        <w:pStyle w:val="PODN"/>
        <w:rPr>
          <w:rFonts w:ascii="Times New Roman" w:hAnsi="Times New Roman" w:cs="Times New Roman"/>
          <w:i w:val="0"/>
          <w:szCs w:val="28"/>
          <w:lang w:val="sr-Cyrl-CS"/>
        </w:rPr>
      </w:pPr>
    </w:p>
    <w:p w:rsidR="00D06044" w:rsidRPr="00AF644F" w:rsidRDefault="00F43C75" w:rsidP="0093503F">
      <w:pPr>
        <w:pStyle w:val="Podnaslovpodnslova"/>
        <w:rPr>
          <w:lang w:val="sr-Cyrl-CS"/>
        </w:rPr>
      </w:pPr>
      <w:bookmarkStart w:id="48" w:name="_Toc81990097"/>
      <w:r w:rsidRPr="00AF644F">
        <w:rPr>
          <w:lang w:val="sr-Cyrl-CS"/>
        </w:rPr>
        <w:t>5.6.1. Изборни предмети</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86"/>
        <w:gridCol w:w="1086"/>
        <w:gridCol w:w="1086"/>
        <w:gridCol w:w="1087"/>
        <w:gridCol w:w="1087"/>
        <w:gridCol w:w="1087"/>
        <w:gridCol w:w="1087"/>
        <w:gridCol w:w="1087"/>
      </w:tblGrid>
      <w:tr w:rsidR="00F43C75" w:rsidRPr="00BB4DF2" w:rsidTr="00BB4DF2">
        <w:tc>
          <w:tcPr>
            <w:tcW w:w="1112" w:type="dxa"/>
            <w:vMerge w:val="restart"/>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Предмет</w:t>
            </w:r>
          </w:p>
        </w:tc>
        <w:tc>
          <w:tcPr>
            <w:tcW w:w="2172"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Први разред</w:t>
            </w:r>
          </w:p>
        </w:tc>
        <w:tc>
          <w:tcPr>
            <w:tcW w:w="2173"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Други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Трећи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Четврти разред</w:t>
            </w:r>
          </w:p>
        </w:tc>
      </w:tr>
      <w:tr w:rsidR="00F43C75" w:rsidRPr="00BB4DF2" w:rsidTr="00BB4DF2">
        <w:tc>
          <w:tcPr>
            <w:tcW w:w="1112" w:type="dxa"/>
            <w:vMerge/>
          </w:tcPr>
          <w:p w:rsidR="00F43C75" w:rsidRPr="00BB4DF2" w:rsidRDefault="00F43C75" w:rsidP="00967F85">
            <w:pPr>
              <w:pStyle w:val="PODN"/>
              <w:rPr>
                <w:rFonts w:ascii="Times New Roman" w:hAnsi="Times New Roman" w:cs="Times New Roman"/>
                <w:i w:val="0"/>
                <w:sz w:val="20"/>
                <w:lang w:val="sr-Cyrl-CS"/>
              </w:rPr>
            </w:pP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Верска настава</w:t>
            </w:r>
          </w:p>
        </w:tc>
        <w:tc>
          <w:tcPr>
            <w:tcW w:w="1086" w:type="dxa"/>
            <w:vAlign w:val="center"/>
          </w:tcPr>
          <w:p w:rsidR="00BB71D7" w:rsidRPr="00F73C03" w:rsidRDefault="00F73C03" w:rsidP="00BB4DF2">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6" w:type="dxa"/>
            <w:vAlign w:val="center"/>
          </w:tcPr>
          <w:p w:rsidR="00BB71D7" w:rsidRPr="00AF644F" w:rsidRDefault="00AF644F" w:rsidP="00BB4DF2">
            <w:pPr>
              <w:pStyle w:val="PODN"/>
              <w:jc w:val="center"/>
              <w:rPr>
                <w:rFonts w:ascii="Times New Roman" w:hAnsi="Times New Roman" w:cs="Times New Roman"/>
                <w:i w:val="0"/>
                <w:sz w:val="20"/>
              </w:rPr>
            </w:pPr>
            <w:r>
              <w:rPr>
                <w:rFonts w:ascii="Times New Roman" w:hAnsi="Times New Roman" w:cs="Times New Roman"/>
                <w:i w:val="0"/>
                <w:sz w:val="20"/>
              </w:rPr>
              <w:t>20</w:t>
            </w:r>
          </w:p>
        </w:tc>
        <w:tc>
          <w:tcPr>
            <w:tcW w:w="1086" w:type="dxa"/>
            <w:vAlign w:val="center"/>
          </w:tcPr>
          <w:p w:rsidR="00BB71D7" w:rsidRPr="00616CF2" w:rsidRDefault="00616CF2"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616CF2" w:rsidRDefault="00616CF2" w:rsidP="00BB71D7">
            <w:pPr>
              <w:pStyle w:val="PODN"/>
              <w:jc w:val="center"/>
              <w:rPr>
                <w:rFonts w:ascii="Times New Roman" w:hAnsi="Times New Roman" w:cs="Times New Roman"/>
                <w:i w:val="0"/>
                <w:sz w:val="20"/>
              </w:rPr>
            </w:pPr>
            <w:r>
              <w:rPr>
                <w:rFonts w:ascii="Times New Roman" w:hAnsi="Times New Roman" w:cs="Times New Roman"/>
                <w:i w:val="0"/>
                <w:sz w:val="20"/>
              </w:rPr>
              <w:t>14</w:t>
            </w:r>
          </w:p>
        </w:tc>
        <w:tc>
          <w:tcPr>
            <w:tcW w:w="1087" w:type="dxa"/>
            <w:vAlign w:val="center"/>
          </w:tcPr>
          <w:p w:rsidR="00BB71D7" w:rsidRPr="00BB4DF2" w:rsidRDefault="00971765"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2</w:t>
            </w:r>
          </w:p>
        </w:tc>
        <w:tc>
          <w:tcPr>
            <w:tcW w:w="1087" w:type="dxa"/>
            <w:vAlign w:val="center"/>
          </w:tcPr>
          <w:p w:rsidR="00BB71D7" w:rsidRPr="00E02851" w:rsidRDefault="00E02851" w:rsidP="00BB71D7">
            <w:pPr>
              <w:pStyle w:val="PODN"/>
              <w:jc w:val="center"/>
              <w:rPr>
                <w:rFonts w:ascii="Times New Roman" w:hAnsi="Times New Roman" w:cs="Times New Roman"/>
                <w:i w:val="0"/>
                <w:sz w:val="20"/>
              </w:rPr>
            </w:pPr>
            <w:r>
              <w:rPr>
                <w:rFonts w:ascii="Times New Roman" w:hAnsi="Times New Roman" w:cs="Times New Roman"/>
                <w:i w:val="0"/>
                <w:sz w:val="20"/>
              </w:rPr>
              <w:t>35</w:t>
            </w:r>
          </w:p>
        </w:tc>
        <w:tc>
          <w:tcPr>
            <w:tcW w:w="1087" w:type="dxa"/>
            <w:vAlign w:val="center"/>
          </w:tcPr>
          <w:p w:rsidR="00BB71D7" w:rsidRPr="00BB4DF2" w:rsidRDefault="00971765"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1</w:t>
            </w:r>
          </w:p>
        </w:tc>
        <w:tc>
          <w:tcPr>
            <w:tcW w:w="1087"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24</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Грађанско васпитање</w:t>
            </w:r>
          </w:p>
        </w:tc>
        <w:tc>
          <w:tcPr>
            <w:tcW w:w="1086" w:type="dxa"/>
            <w:vAlign w:val="center"/>
          </w:tcPr>
          <w:p w:rsidR="00BB71D7" w:rsidRPr="00971765" w:rsidRDefault="00971765" w:rsidP="00BB4DF2">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6" w:type="dxa"/>
            <w:vAlign w:val="center"/>
          </w:tcPr>
          <w:p w:rsidR="00BB71D7" w:rsidRPr="00AF644F" w:rsidRDefault="00CA6B13" w:rsidP="00BB4DF2">
            <w:pPr>
              <w:pStyle w:val="PODN"/>
              <w:jc w:val="center"/>
              <w:rPr>
                <w:rFonts w:ascii="Times New Roman" w:hAnsi="Times New Roman" w:cs="Times New Roman"/>
                <w:i w:val="0"/>
                <w:sz w:val="20"/>
              </w:rPr>
            </w:pPr>
            <w:r w:rsidRPr="00AF644F">
              <w:rPr>
                <w:rFonts w:ascii="Times New Roman" w:hAnsi="Times New Roman" w:cs="Times New Roman"/>
                <w:i w:val="0"/>
                <w:sz w:val="20"/>
              </w:rPr>
              <w:t>2</w:t>
            </w:r>
            <w:r w:rsidR="00AF644F">
              <w:rPr>
                <w:rFonts w:ascii="Times New Roman" w:hAnsi="Times New Roman" w:cs="Times New Roman"/>
                <w:i w:val="0"/>
                <w:sz w:val="20"/>
              </w:rPr>
              <w:t>7</w:t>
            </w:r>
          </w:p>
        </w:tc>
        <w:tc>
          <w:tcPr>
            <w:tcW w:w="1086"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2</w:t>
            </w:r>
          </w:p>
        </w:tc>
        <w:tc>
          <w:tcPr>
            <w:tcW w:w="1087" w:type="dxa"/>
            <w:vAlign w:val="center"/>
          </w:tcPr>
          <w:p w:rsidR="00BB71D7" w:rsidRPr="00616CF2" w:rsidRDefault="00616CF2" w:rsidP="00BB71D7">
            <w:pPr>
              <w:pStyle w:val="PODN"/>
              <w:jc w:val="center"/>
              <w:rPr>
                <w:rFonts w:ascii="Times New Roman" w:hAnsi="Times New Roman" w:cs="Times New Roman"/>
                <w:i w:val="0"/>
                <w:sz w:val="20"/>
              </w:rPr>
            </w:pPr>
            <w:r>
              <w:rPr>
                <w:rFonts w:ascii="Times New Roman" w:hAnsi="Times New Roman" w:cs="Times New Roman"/>
                <w:i w:val="0"/>
                <w:sz w:val="20"/>
              </w:rPr>
              <w:t>39</w:t>
            </w:r>
          </w:p>
        </w:tc>
        <w:tc>
          <w:tcPr>
            <w:tcW w:w="1087" w:type="dxa"/>
            <w:vAlign w:val="center"/>
          </w:tcPr>
          <w:p w:rsidR="00BB71D7" w:rsidRPr="00E02851" w:rsidRDefault="00E02851"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E02851" w:rsidRDefault="00E02851" w:rsidP="00BB71D7">
            <w:pPr>
              <w:pStyle w:val="PODN"/>
              <w:jc w:val="center"/>
              <w:rPr>
                <w:rFonts w:ascii="Times New Roman" w:hAnsi="Times New Roman" w:cs="Times New Roman"/>
                <w:i w:val="0"/>
                <w:sz w:val="20"/>
              </w:rPr>
            </w:pPr>
            <w:r>
              <w:rPr>
                <w:rFonts w:ascii="Times New Roman" w:hAnsi="Times New Roman" w:cs="Times New Roman"/>
                <w:i w:val="0"/>
                <w:sz w:val="20"/>
              </w:rPr>
              <w:t>11</w:t>
            </w:r>
          </w:p>
        </w:tc>
        <w:tc>
          <w:tcPr>
            <w:tcW w:w="1087"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2</w:t>
            </w:r>
          </w:p>
        </w:tc>
        <w:tc>
          <w:tcPr>
            <w:tcW w:w="1087"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31</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p>
        </w:tc>
        <w:tc>
          <w:tcPr>
            <w:tcW w:w="1086" w:type="dxa"/>
            <w:vAlign w:val="center"/>
          </w:tcPr>
          <w:p w:rsidR="00BB71D7" w:rsidRPr="00BB4DF2" w:rsidRDefault="00971765" w:rsidP="00BB4DF2">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2</w:t>
            </w:r>
          </w:p>
        </w:tc>
        <w:tc>
          <w:tcPr>
            <w:tcW w:w="1086" w:type="dxa"/>
            <w:vAlign w:val="center"/>
          </w:tcPr>
          <w:p w:rsidR="00BB71D7" w:rsidRPr="00AF644F" w:rsidRDefault="00971765" w:rsidP="00BB4DF2">
            <w:pPr>
              <w:pStyle w:val="PODN"/>
              <w:jc w:val="center"/>
              <w:rPr>
                <w:rFonts w:ascii="Times New Roman" w:hAnsi="Times New Roman" w:cs="Times New Roman"/>
                <w:i w:val="0"/>
                <w:sz w:val="20"/>
              </w:rPr>
            </w:pPr>
            <w:r>
              <w:rPr>
                <w:rFonts w:ascii="Times New Roman" w:hAnsi="Times New Roman" w:cs="Times New Roman"/>
                <w:i w:val="0"/>
                <w:sz w:val="20"/>
              </w:rPr>
              <w:t>4</w:t>
            </w:r>
            <w:r w:rsidR="00AF644F">
              <w:rPr>
                <w:rFonts w:ascii="Times New Roman" w:hAnsi="Times New Roman" w:cs="Times New Roman"/>
                <w:i w:val="0"/>
                <w:sz w:val="20"/>
              </w:rPr>
              <w:t>7</w:t>
            </w:r>
          </w:p>
        </w:tc>
        <w:tc>
          <w:tcPr>
            <w:tcW w:w="1086" w:type="dxa"/>
            <w:vAlign w:val="center"/>
          </w:tcPr>
          <w:p w:rsidR="00BB71D7" w:rsidRPr="00BB4DF2" w:rsidRDefault="00616CF2"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53</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971765" w:rsidRDefault="00971765" w:rsidP="00BB71D7">
            <w:pPr>
              <w:pStyle w:val="PODN"/>
              <w:jc w:val="center"/>
              <w:rPr>
                <w:rFonts w:ascii="Times New Roman" w:hAnsi="Times New Roman" w:cs="Times New Roman"/>
                <w:i w:val="0"/>
                <w:sz w:val="20"/>
              </w:rPr>
            </w:pPr>
            <w:r>
              <w:rPr>
                <w:rFonts w:ascii="Times New Roman" w:hAnsi="Times New Roman" w:cs="Times New Roman"/>
                <w:i w:val="0"/>
                <w:sz w:val="20"/>
              </w:rPr>
              <w:t>46</w:t>
            </w:r>
          </w:p>
        </w:tc>
        <w:tc>
          <w:tcPr>
            <w:tcW w:w="1087"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3</w:t>
            </w:r>
          </w:p>
        </w:tc>
        <w:tc>
          <w:tcPr>
            <w:tcW w:w="1087" w:type="dxa"/>
            <w:vAlign w:val="center"/>
          </w:tcPr>
          <w:p w:rsidR="00BB71D7" w:rsidRPr="002D602E" w:rsidRDefault="003A3E21" w:rsidP="00BB71D7">
            <w:pPr>
              <w:pStyle w:val="PODN"/>
              <w:jc w:val="center"/>
              <w:rPr>
                <w:rFonts w:ascii="Times New Roman" w:hAnsi="Times New Roman" w:cs="Times New Roman"/>
                <w:i w:val="0"/>
                <w:sz w:val="20"/>
              </w:rPr>
            </w:pPr>
            <w:r>
              <w:rPr>
                <w:rFonts w:ascii="Times New Roman" w:hAnsi="Times New Roman" w:cs="Times New Roman"/>
                <w:i w:val="0"/>
                <w:sz w:val="20"/>
              </w:rPr>
              <w:t>5</w:t>
            </w:r>
            <w:r w:rsidR="00971765">
              <w:rPr>
                <w:rFonts w:ascii="Times New Roman" w:hAnsi="Times New Roman" w:cs="Times New Roman"/>
                <w:i w:val="0"/>
                <w:sz w:val="20"/>
              </w:rPr>
              <w:t>5</w:t>
            </w:r>
          </w:p>
        </w:tc>
      </w:tr>
    </w:tbl>
    <w:p w:rsidR="00F43C75" w:rsidRDefault="00F43C75" w:rsidP="00AB536C">
      <w:pPr>
        <w:rPr>
          <w:rFonts w:cs="Arial"/>
          <w:lang w:val="sr-Cyrl-CS"/>
        </w:rPr>
      </w:pPr>
    </w:p>
    <w:p w:rsidR="001C1914" w:rsidRPr="00ED0AEA" w:rsidRDefault="001C1914" w:rsidP="00AB536C">
      <w:pPr>
        <w:rPr>
          <w:rFonts w:cs="Arial"/>
          <w:lang w:val="sr-Cyrl-CS"/>
        </w:rPr>
      </w:pPr>
      <w:r w:rsidRPr="00ED0AEA">
        <w:rPr>
          <w:rFonts w:cs="Arial"/>
          <w:lang w:val="sr-Cyrl-CS"/>
        </w:rPr>
        <w:t>Изборни предмет за ученике 3. разреда електро</w:t>
      </w:r>
      <w:r w:rsidR="00BF2E4B" w:rsidRPr="00ED0AEA">
        <w:rPr>
          <w:rFonts w:cs="Arial"/>
          <w:lang w:val="sr-Cyrl-CS"/>
        </w:rPr>
        <w:t>техничког</w:t>
      </w:r>
      <w:r w:rsidRPr="00ED0AEA">
        <w:rPr>
          <w:rFonts w:cs="Arial"/>
          <w:lang w:val="sr-Cyrl-CS"/>
        </w:rPr>
        <w:t xml:space="preserve"> смера је </w:t>
      </w:r>
      <w:r w:rsidR="00DE1A40" w:rsidRPr="00ED0AEA">
        <w:rPr>
          <w:rFonts w:cs="Arial"/>
          <w:lang w:val="sr-Cyrl-CS"/>
        </w:rPr>
        <w:t>електроенергетика.</w:t>
      </w:r>
    </w:p>
    <w:p w:rsidR="00BF2E4B" w:rsidRPr="00ED0AEA" w:rsidRDefault="00BF2E4B" w:rsidP="00BF2E4B">
      <w:pPr>
        <w:rPr>
          <w:rFonts w:cs="Arial"/>
          <w:lang w:val="sr-Cyrl-CS"/>
        </w:rPr>
      </w:pPr>
      <w:r w:rsidRPr="00ED0AEA">
        <w:rPr>
          <w:rFonts w:cs="Arial"/>
          <w:lang w:val="sr-Cyrl-CS"/>
        </w:rPr>
        <w:t>Изборни предмет за ученике 3. разреда економског смера је Национална економија.</w:t>
      </w:r>
    </w:p>
    <w:p w:rsidR="00BF2E4B" w:rsidRPr="00ED0AEA" w:rsidRDefault="00BF2E4B" w:rsidP="00BF2E4B">
      <w:pPr>
        <w:rPr>
          <w:rFonts w:cs="Arial"/>
          <w:lang w:val="sr-Cyrl-CS"/>
        </w:rPr>
      </w:pPr>
      <w:r w:rsidRPr="00ED0AEA">
        <w:rPr>
          <w:rFonts w:cs="Arial"/>
          <w:lang w:val="sr-Cyrl-CS"/>
        </w:rPr>
        <w:t xml:space="preserve">Изборни предмет за ученике 4. разреда електротехничког смера је </w:t>
      </w:r>
      <w:r w:rsidR="00ED0AEA">
        <w:rPr>
          <w:rFonts w:cs="Arial"/>
          <w:lang w:val="sr-Cyrl-CS"/>
        </w:rPr>
        <w:t>Алати за упревљање садржајем на интернету</w:t>
      </w:r>
      <w:r w:rsidRPr="00ED0AEA">
        <w:rPr>
          <w:rFonts w:cs="Arial"/>
          <w:lang w:val="sr-Cyrl-CS"/>
        </w:rPr>
        <w:t>.</w:t>
      </w:r>
    </w:p>
    <w:p w:rsidR="00BF2E4B" w:rsidRPr="00A71B06" w:rsidRDefault="00BF2E4B" w:rsidP="00AB536C">
      <w:pPr>
        <w:rPr>
          <w:rFonts w:cs="Arial"/>
          <w:color w:val="FF0000"/>
          <w:lang w:val="sr-Cyrl-CS"/>
        </w:rPr>
      </w:pPr>
    </w:p>
    <w:p w:rsidR="001C1914" w:rsidRDefault="001C1914" w:rsidP="00AB536C">
      <w:pPr>
        <w:rPr>
          <w:rFonts w:cs="Arial"/>
          <w:lang w:val="sr-Cyrl-CS"/>
        </w:rPr>
      </w:pPr>
    </w:p>
    <w:p w:rsidR="00AB536C" w:rsidRPr="00D75F36" w:rsidRDefault="00995083" w:rsidP="005F4B7D">
      <w:pPr>
        <w:pStyle w:val="Podnaslov0"/>
        <w:rPr>
          <w:lang w:val="sr-Cyrl-CS"/>
        </w:rPr>
      </w:pPr>
      <w:bookmarkStart w:id="49" w:name="_Toc81990098"/>
      <w:r w:rsidRPr="00D75F36">
        <w:rPr>
          <w:lang w:val="sr-Cyrl-CS"/>
        </w:rPr>
        <w:t>5.</w:t>
      </w:r>
      <w:r w:rsidR="00F43C75" w:rsidRPr="00D75F36">
        <w:rPr>
          <w:lang w:val="sr-Cyrl-CS"/>
        </w:rPr>
        <w:t>7</w:t>
      </w:r>
      <w:r w:rsidRPr="00D75F36">
        <w:rPr>
          <w:lang w:val="sr-Cyrl-CS"/>
        </w:rPr>
        <w:t>. ШКОЛСКИ КАЛЕНДАР ЗНАЧАЈНИХ АКТИВНОСТИ У ШКОЛИ</w:t>
      </w:r>
      <w:bookmarkEnd w:id="49"/>
    </w:p>
    <w:p w:rsidR="00995083" w:rsidRDefault="00995083" w:rsidP="00AB536C">
      <w:pPr>
        <w:rPr>
          <w:rFonts w:cs="Arial"/>
          <w:lang w:val="sr-Cyrl-CS"/>
        </w:rPr>
      </w:pPr>
    </w:p>
    <w:p w:rsidR="00995083" w:rsidRDefault="00995083" w:rsidP="00F5442F">
      <w:pPr>
        <w:jc w:val="both"/>
        <w:rPr>
          <w:rFonts w:cs="Arial"/>
          <w:lang w:val="sr-Cyrl-CS"/>
        </w:rPr>
      </w:pPr>
      <w:r w:rsidRPr="00E528CD">
        <w:rPr>
          <w:rFonts w:cs="Arial"/>
          <w:b/>
          <w:lang w:val="sr-Cyrl-CS"/>
        </w:rPr>
        <w:t>Класификациони периоди</w:t>
      </w:r>
      <w:r>
        <w:rPr>
          <w:rFonts w:cs="Arial"/>
          <w:lang w:val="sr-Cyrl-CS"/>
        </w:rPr>
        <w:t xml:space="preserve">: </w:t>
      </w:r>
      <w:r w:rsidR="00990175">
        <w:rPr>
          <w:rFonts w:cs="Arial"/>
          <w:lang w:val="sr-Cyrl-CS"/>
        </w:rPr>
        <w:t xml:space="preserve">први класификациони период – </w:t>
      </w:r>
      <w:r w:rsidR="00966BF1">
        <w:rPr>
          <w:rFonts w:cs="Arial"/>
        </w:rPr>
        <w:t>29</w:t>
      </w:r>
      <w:r w:rsidR="00966BF1">
        <w:rPr>
          <w:rFonts w:cs="Arial"/>
          <w:lang w:val="sr-Cyrl-CS"/>
        </w:rPr>
        <w:t>. октобар 2021</w:t>
      </w:r>
      <w:r w:rsidR="004D5913">
        <w:rPr>
          <w:rFonts w:cs="Arial"/>
          <w:lang w:val="sr-Cyrl-CS"/>
        </w:rPr>
        <w:t>. године</w:t>
      </w:r>
      <w:r w:rsidR="00D7798A">
        <w:rPr>
          <w:rFonts w:cs="Arial"/>
          <w:lang w:val="sr-Cyrl-CS"/>
        </w:rPr>
        <w:t xml:space="preserve">; полугодиште – </w:t>
      </w:r>
      <w:r w:rsidR="00966BF1">
        <w:rPr>
          <w:rFonts w:cs="Arial"/>
          <w:lang w:val="sr-Cyrl-CS"/>
        </w:rPr>
        <w:t>30</w:t>
      </w:r>
      <w:r w:rsidR="00684D06">
        <w:rPr>
          <w:rFonts w:cs="Arial"/>
          <w:lang w:val="sr-Cyrl-CS"/>
        </w:rPr>
        <w:t>. јануар</w:t>
      </w:r>
      <w:r w:rsidR="00D20C4F">
        <w:rPr>
          <w:rFonts w:cs="Arial"/>
          <w:lang w:val="sr-Cyrl-CS"/>
        </w:rPr>
        <w:t xml:space="preserve"> 2021</w:t>
      </w:r>
      <w:r w:rsidR="004D5913">
        <w:rPr>
          <w:rFonts w:cs="Arial"/>
          <w:lang w:val="sr-Cyrl-CS"/>
        </w:rPr>
        <w:t>.године</w:t>
      </w:r>
      <w:r w:rsidR="00990175">
        <w:rPr>
          <w:rFonts w:cs="Arial"/>
          <w:lang w:val="sr-Cyrl-CS"/>
        </w:rPr>
        <w:t xml:space="preserve">; </w:t>
      </w:r>
      <w:r w:rsidR="0027521F">
        <w:rPr>
          <w:rFonts w:cs="Arial"/>
          <w:lang w:val="sr-Cyrl-CS"/>
        </w:rPr>
        <w:t xml:space="preserve">трећи класификациони </w:t>
      </w:r>
      <w:r w:rsidR="0027521F" w:rsidRPr="008A0451">
        <w:rPr>
          <w:rFonts w:cs="Arial"/>
          <w:lang w:val="sr-Cyrl-CS"/>
        </w:rPr>
        <w:t xml:space="preserve">период – </w:t>
      </w:r>
      <w:r w:rsidR="00966BF1">
        <w:rPr>
          <w:rFonts w:cs="Arial"/>
          <w:lang w:val="sr-Cyrl-CS"/>
        </w:rPr>
        <w:t>8. април 2022</w:t>
      </w:r>
      <w:r w:rsidR="00990175" w:rsidRPr="008A0451">
        <w:rPr>
          <w:rFonts w:cs="Arial"/>
          <w:lang w:val="sr-Cyrl-CS"/>
        </w:rPr>
        <w:t>.</w:t>
      </w:r>
      <w:r w:rsidR="00990175">
        <w:rPr>
          <w:rFonts w:cs="Arial"/>
          <w:lang w:val="sr-Cyrl-CS"/>
        </w:rPr>
        <w:t xml:space="preserve"> године, крај другог полугодишта по календару рада</w:t>
      </w:r>
      <w:r w:rsidR="00966BF1">
        <w:rPr>
          <w:rFonts w:cs="Arial"/>
          <w:lang w:val="sr-Cyrl-CS"/>
        </w:rPr>
        <w:t>, 21</w:t>
      </w:r>
      <w:r w:rsidR="00DD7671">
        <w:rPr>
          <w:rFonts w:cs="Arial"/>
          <w:lang w:val="sr-Cyrl-CS"/>
        </w:rPr>
        <w:t>. ј</w:t>
      </w:r>
      <w:r w:rsidR="00966BF1">
        <w:rPr>
          <w:rFonts w:cs="Arial"/>
          <w:lang w:val="sr-Cyrl-CS"/>
        </w:rPr>
        <w:t>ун 2022</w:t>
      </w:r>
      <w:r w:rsidR="00555F30">
        <w:rPr>
          <w:rFonts w:cs="Arial"/>
          <w:lang w:val="sr-Cyrl-CS"/>
        </w:rPr>
        <w:t>. године</w:t>
      </w:r>
      <w:r w:rsidR="00990175">
        <w:rPr>
          <w:rFonts w:cs="Arial"/>
          <w:lang w:val="sr-Cyrl-CS"/>
        </w:rPr>
        <w:t>.</w:t>
      </w:r>
    </w:p>
    <w:p w:rsidR="00995083" w:rsidRPr="00F73C03" w:rsidRDefault="00995083" w:rsidP="00F5442F">
      <w:pPr>
        <w:jc w:val="both"/>
        <w:rPr>
          <w:rFonts w:cs="Arial"/>
        </w:rPr>
      </w:pPr>
      <w:r w:rsidRPr="00F73C03">
        <w:rPr>
          <w:rFonts w:cs="Arial"/>
          <w:b/>
          <w:lang w:val="sr-Cyrl-CS"/>
        </w:rPr>
        <w:t>Време реализације екскурзије</w:t>
      </w:r>
      <w:r w:rsidR="0069739D" w:rsidRPr="00F73C03">
        <w:rPr>
          <w:rFonts w:cs="Arial"/>
          <w:lang w:val="sr-Cyrl-CS"/>
        </w:rPr>
        <w:t xml:space="preserve">: </w:t>
      </w:r>
      <w:r w:rsidR="00324D55">
        <w:rPr>
          <w:rFonts w:cs="Arial"/>
          <w:lang w:val="sr-Cyrl-CS"/>
        </w:rPr>
        <w:t>Програм за екскурзију ће бити донет као Анекс ГПР школе</w:t>
      </w:r>
      <w:r w:rsidR="00F73C03" w:rsidRPr="00F73C03">
        <w:rPr>
          <w:rFonts w:cs="Arial"/>
          <w:lang w:val="sr-Cyrl-CS"/>
        </w:rPr>
        <w:t>.</w:t>
      </w:r>
    </w:p>
    <w:p w:rsidR="00995083" w:rsidRDefault="00995083" w:rsidP="00F5442F">
      <w:pPr>
        <w:jc w:val="both"/>
        <w:rPr>
          <w:rFonts w:cs="Arial"/>
        </w:rPr>
      </w:pPr>
      <w:r w:rsidRPr="00E528CD">
        <w:rPr>
          <w:rFonts w:cs="Arial"/>
          <w:b/>
          <w:lang w:val="sr-Cyrl-CS"/>
        </w:rPr>
        <w:t>Организовање припремне наставе</w:t>
      </w:r>
      <w:r>
        <w:rPr>
          <w:rFonts w:cs="Arial"/>
          <w:lang w:val="sr-Cyrl-CS"/>
        </w:rPr>
        <w:t>:</w:t>
      </w:r>
      <w:r w:rsidR="003C07C6">
        <w:rPr>
          <w:rFonts w:cs="Arial"/>
          <w:lang w:val="sr-Cyrl-CS"/>
        </w:rPr>
        <w:t xml:space="preserve"> припремна настава за ванредне ученике организоваће се пред сваки испитни рок</w:t>
      </w:r>
      <w:r w:rsidR="00532017">
        <w:rPr>
          <w:rFonts w:cs="Arial"/>
          <w:lang w:val="sr-Cyrl-CS"/>
        </w:rPr>
        <w:t xml:space="preserve"> у зависности од испита који су пријављени. Припремна настава за полагање разредних испита органи</w:t>
      </w:r>
      <w:r w:rsidR="0069739D">
        <w:rPr>
          <w:rFonts w:cs="Arial"/>
          <w:lang w:val="sr-Cyrl-CS"/>
        </w:rPr>
        <w:t>зоваће се</w:t>
      </w:r>
      <w:r w:rsidR="00D7798A">
        <w:rPr>
          <w:rFonts w:cs="Arial"/>
          <w:lang w:val="sr-Cyrl-CS"/>
        </w:rPr>
        <w:t xml:space="preserve"> у мају</w:t>
      </w:r>
      <w:r w:rsidR="00684D06">
        <w:rPr>
          <w:rFonts w:cs="Arial"/>
          <w:lang w:val="sr-Cyrl-CS"/>
        </w:rPr>
        <w:t>/јуну</w:t>
      </w:r>
      <w:r w:rsidR="00A561A3">
        <w:rPr>
          <w:rFonts w:cs="Arial"/>
          <w:lang w:val="sr-Cyrl-CS"/>
        </w:rPr>
        <w:t xml:space="preserve"> 2022</w:t>
      </w:r>
      <w:r w:rsidR="00532017">
        <w:rPr>
          <w:rFonts w:cs="Arial"/>
          <w:lang w:val="sr-Cyrl-CS"/>
        </w:rPr>
        <w:t>. године. Припремна настава за полагање поправних испита организоваће се у јуну</w:t>
      </w:r>
      <w:r w:rsidR="00A561A3">
        <w:rPr>
          <w:rFonts w:cs="Arial"/>
          <w:lang w:val="sr-Cyrl-CS"/>
        </w:rPr>
        <w:t xml:space="preserve"> и августу 2022</w:t>
      </w:r>
      <w:r w:rsidR="00532017">
        <w:rPr>
          <w:rFonts w:cs="Arial"/>
          <w:lang w:val="sr-Cyrl-CS"/>
        </w:rPr>
        <w:t>. године.</w:t>
      </w:r>
      <w:r w:rsidR="00555F30">
        <w:rPr>
          <w:rFonts w:cs="Arial"/>
          <w:lang w:val="sr-Cyrl-CS"/>
        </w:rPr>
        <w:t xml:space="preserve"> Припремна настава за организовање матурских ис</w:t>
      </w:r>
      <w:r w:rsidR="00A561A3">
        <w:rPr>
          <w:rFonts w:cs="Arial"/>
          <w:lang w:val="sr-Cyrl-CS"/>
        </w:rPr>
        <w:t>пита организоваће се у јуну 2022</w:t>
      </w:r>
      <w:r w:rsidR="00555F30">
        <w:rPr>
          <w:rFonts w:cs="Arial"/>
          <w:lang w:val="sr-Cyrl-CS"/>
        </w:rPr>
        <w:t>. године.</w:t>
      </w:r>
    </w:p>
    <w:p w:rsidR="00806504" w:rsidRPr="002D602E" w:rsidRDefault="00806504" w:rsidP="00F5442F">
      <w:pPr>
        <w:jc w:val="both"/>
        <w:rPr>
          <w:rFonts w:cs="Arial"/>
        </w:rPr>
      </w:pPr>
      <w:r w:rsidRPr="002D602E">
        <w:rPr>
          <w:rFonts w:cs="Arial"/>
        </w:rPr>
        <w:t>Изједначавањезаступљеностидана у школскојгодинивршићемопосл</w:t>
      </w:r>
      <w:r w:rsidR="00474DD4" w:rsidRPr="002D602E">
        <w:rPr>
          <w:rFonts w:cs="Arial"/>
        </w:rPr>
        <w:t>едећ</w:t>
      </w:r>
      <w:r w:rsidRPr="002D602E">
        <w:rPr>
          <w:rFonts w:cs="Arial"/>
        </w:rPr>
        <w:t>емраспореду:</w:t>
      </w:r>
      <w:r w:rsidR="000A67B4" w:rsidRPr="002D602E">
        <w:rPr>
          <w:rFonts w:cs="Arial"/>
        </w:rPr>
        <w:t xml:space="preserve"> у </w:t>
      </w:r>
      <w:r w:rsidR="002D602E" w:rsidRPr="002D602E">
        <w:rPr>
          <w:rFonts w:cs="Arial"/>
        </w:rPr>
        <w:t>среду1</w:t>
      </w:r>
      <w:r w:rsidR="000A67B4" w:rsidRPr="002D602E">
        <w:rPr>
          <w:rFonts w:cs="Arial"/>
        </w:rPr>
        <w:t xml:space="preserve">3. </w:t>
      </w:r>
      <w:r w:rsidR="002D602E" w:rsidRPr="002D602E">
        <w:rPr>
          <w:rFonts w:cs="Arial"/>
        </w:rPr>
        <w:t>октобра</w:t>
      </w:r>
      <w:r w:rsidR="000A67B4" w:rsidRPr="002D602E">
        <w:rPr>
          <w:rFonts w:cs="Arial"/>
        </w:rPr>
        <w:t>, бићереализованичасовиодпетка.</w:t>
      </w:r>
    </w:p>
    <w:p w:rsidR="00E528CD" w:rsidRPr="00174153" w:rsidRDefault="00995083" w:rsidP="00F5442F">
      <w:pPr>
        <w:ind w:firstLine="397"/>
        <w:jc w:val="both"/>
        <w:rPr>
          <w:lang w:val="sr-Cyrl-CS"/>
        </w:rPr>
      </w:pPr>
      <w:r w:rsidRPr="00501A83">
        <w:rPr>
          <w:rFonts w:cs="Arial"/>
          <w:b/>
          <w:lang w:val="sr-Cyrl-CS"/>
        </w:rPr>
        <w:t>Такмичења</w:t>
      </w:r>
      <w:r>
        <w:rPr>
          <w:rFonts w:cs="Arial"/>
          <w:lang w:val="sr-Cyrl-CS"/>
        </w:rPr>
        <w:t>:</w:t>
      </w:r>
      <w:r w:rsidR="00E528CD" w:rsidRPr="00174153">
        <w:rPr>
          <w:lang w:val="sr-Cyrl-CS"/>
        </w:rPr>
        <w:t>У текућој школској години, школа ће узети учешће на такмичењима ученика у организацији Министарства просвете и репрезентативних удружења (као</w:t>
      </w:r>
      <w:r w:rsidR="00F20A71">
        <w:rPr>
          <w:lang w:val="sr-Cyrl-CS"/>
        </w:rPr>
        <w:t xml:space="preserve"> што су</w:t>
      </w:r>
      <w:r w:rsidR="00E528CD" w:rsidRPr="00174153">
        <w:rPr>
          <w:lang w:val="sr-Cyrl-CS"/>
        </w:rPr>
        <w:t xml:space="preserve"> ''Архимедес'' – удружење математичара</w:t>
      </w:r>
      <w:r w:rsidR="00F20A71">
        <w:rPr>
          <w:lang w:val="sr-Cyrl-CS"/>
        </w:rPr>
        <w:t>, међушколска такмичења</w:t>
      </w:r>
      <w:r w:rsidR="00E528CD" w:rsidRPr="00174153">
        <w:rPr>
          <w:lang w:val="sr-Cyrl-CS"/>
        </w:rPr>
        <w:t xml:space="preserve"> и др.), тако да предвиђамо учешће на следећим такмичењима:</w:t>
      </w:r>
    </w:p>
    <w:p w:rsidR="00E528CD" w:rsidRPr="00174153" w:rsidRDefault="00E528CD" w:rsidP="0001676C">
      <w:pPr>
        <w:numPr>
          <w:ilvl w:val="0"/>
          <w:numId w:val="1"/>
        </w:numPr>
        <w:ind w:left="0" w:firstLine="397"/>
        <w:jc w:val="both"/>
        <w:rPr>
          <w:lang w:val="fr-FR"/>
        </w:rPr>
      </w:pPr>
      <w:r>
        <w:rPr>
          <w:lang w:val="sr-Cyrl-CS"/>
        </w:rPr>
        <w:t>Такмичење рецитатора;</w:t>
      </w:r>
    </w:p>
    <w:p w:rsidR="00E528CD" w:rsidRPr="00174153" w:rsidRDefault="00E528CD" w:rsidP="0001676C">
      <w:pPr>
        <w:numPr>
          <w:ilvl w:val="0"/>
          <w:numId w:val="1"/>
        </w:numPr>
        <w:ind w:left="0" w:firstLine="397"/>
        <w:jc w:val="both"/>
        <w:rPr>
          <w:lang w:val="fr-FR"/>
        </w:rPr>
      </w:pPr>
      <w:r>
        <w:rPr>
          <w:lang w:val="sr-Cyrl-CS"/>
        </w:rPr>
        <w:t>Такмичење из српског језика;</w:t>
      </w:r>
    </w:p>
    <w:p w:rsidR="00E528CD" w:rsidRPr="00174153" w:rsidRDefault="00E528CD" w:rsidP="0001676C">
      <w:pPr>
        <w:numPr>
          <w:ilvl w:val="0"/>
          <w:numId w:val="1"/>
        </w:numPr>
        <w:ind w:left="0" w:firstLine="397"/>
        <w:jc w:val="both"/>
        <w:rPr>
          <w:lang w:val="fr-FR"/>
        </w:rPr>
      </w:pPr>
      <w:r>
        <w:rPr>
          <w:lang w:val="sr-Cyrl-CS"/>
        </w:rPr>
        <w:t>Републичка</w:t>
      </w:r>
      <w:r w:rsidR="00ED0E27">
        <w:rPr>
          <w:lang w:val="sr-Cyrl-CS"/>
        </w:rPr>
        <w:t xml:space="preserve"> и окружна</w:t>
      </w:r>
      <w:r>
        <w:rPr>
          <w:lang w:val="sr-Cyrl-CS"/>
        </w:rPr>
        <w:t xml:space="preserve"> т</w:t>
      </w:r>
      <w:r w:rsidRPr="00174153">
        <w:rPr>
          <w:lang w:val="sr-Cyrl-CS"/>
        </w:rPr>
        <w:t>акмичења из стручних предмета у области економије и електротехнике;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историје;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математике</w:t>
      </w:r>
      <w:r>
        <w:rPr>
          <w:lang w:val="sr-Cyrl-CS"/>
        </w:rPr>
        <w:t xml:space="preserve"> (Мислиша, Кенгур без </w:t>
      </w:r>
      <w:r w:rsidR="00F20A71">
        <w:rPr>
          <w:lang w:val="sr-Cyrl-CS"/>
        </w:rPr>
        <w:t>граница, редовна школска</w:t>
      </w:r>
      <w:r>
        <w:rPr>
          <w:lang w:val="sr-Cyrl-CS"/>
        </w:rPr>
        <w:t>...)</w:t>
      </w:r>
      <w:r w:rsidRPr="00174153">
        <w:rPr>
          <w:lang w:val="sr-Cyrl-CS"/>
        </w:rPr>
        <w:t>;</w:t>
      </w:r>
    </w:p>
    <w:p w:rsidR="00E528CD" w:rsidRPr="00174153" w:rsidRDefault="00E528CD" w:rsidP="0001676C">
      <w:pPr>
        <w:numPr>
          <w:ilvl w:val="0"/>
          <w:numId w:val="1"/>
        </w:numPr>
        <w:ind w:left="0" w:firstLine="397"/>
        <w:jc w:val="both"/>
        <w:rPr>
          <w:lang w:val="fr-FR"/>
        </w:rPr>
      </w:pPr>
      <w:r>
        <w:rPr>
          <w:lang w:val="sr-Cyrl-CS"/>
        </w:rPr>
        <w:t>Спортска такмичења (одбојка, кошарка, стони тенис, фудбал, атлетика...);</w:t>
      </w:r>
    </w:p>
    <w:p w:rsidR="00E528CD" w:rsidRPr="00174153" w:rsidRDefault="00E528CD" w:rsidP="0001676C">
      <w:pPr>
        <w:numPr>
          <w:ilvl w:val="0"/>
          <w:numId w:val="1"/>
        </w:numPr>
        <w:ind w:left="0" w:firstLine="397"/>
        <w:jc w:val="both"/>
      </w:pPr>
      <w:r w:rsidRPr="00174153">
        <w:rPr>
          <w:lang w:val="sr-Cyrl-CS"/>
        </w:rPr>
        <w:t>и остала такмичења у зависности од интересовања ученика.</w:t>
      </w:r>
    </w:p>
    <w:p w:rsidR="00995083" w:rsidRDefault="00995083" w:rsidP="00F5442F">
      <w:pPr>
        <w:jc w:val="both"/>
        <w:rPr>
          <w:rFonts w:cs="Arial"/>
          <w:lang w:val="sr-Cyrl-CS"/>
        </w:rPr>
      </w:pPr>
    </w:p>
    <w:p w:rsidR="00995083" w:rsidRPr="00A925E7" w:rsidRDefault="00121175" w:rsidP="00F5442F">
      <w:pPr>
        <w:jc w:val="both"/>
        <w:rPr>
          <w:rFonts w:cs="Arial"/>
          <w:lang w:val="sr-Cyrl-CS"/>
        </w:rPr>
      </w:pPr>
      <w:r w:rsidRPr="00A925E7">
        <w:rPr>
          <w:rFonts w:cs="Arial"/>
          <w:lang w:val="sr-Cyrl-CS"/>
        </w:rPr>
        <w:t>Значајне култур</w:t>
      </w:r>
      <w:r w:rsidR="00995083" w:rsidRPr="00A925E7">
        <w:rPr>
          <w:rFonts w:cs="Arial"/>
          <w:lang w:val="sr-Cyrl-CS"/>
        </w:rPr>
        <w:t>не активности и акције које школа организује</w:t>
      </w:r>
      <w:r w:rsidR="001D5218" w:rsidRPr="00A925E7">
        <w:rPr>
          <w:rFonts w:cs="Arial"/>
          <w:lang w:val="sr-Cyrl-CS"/>
        </w:rPr>
        <w:t xml:space="preserve"> и у којима учествује</w:t>
      </w:r>
      <w:r w:rsidR="00995083" w:rsidRPr="00A925E7">
        <w:rPr>
          <w:rFonts w:cs="Arial"/>
          <w:lang w:val="sr-Cyrl-CS"/>
        </w:rPr>
        <w:t xml:space="preserve">: </w:t>
      </w:r>
    </w:p>
    <w:p w:rsidR="003E592C" w:rsidRDefault="003E592C" w:rsidP="00F5442F">
      <w:pPr>
        <w:jc w:val="both"/>
        <w:rPr>
          <w:rFonts w:cs="Arial"/>
          <w:lang w:val="sr-Cyrl-CS"/>
        </w:rPr>
      </w:pPr>
      <w:r w:rsidRPr="00501A83">
        <w:rPr>
          <w:rFonts w:cs="Arial"/>
          <w:u w:val="single"/>
          <w:lang w:val="sr-Cyrl-CS"/>
        </w:rPr>
        <w:t>Септембар</w:t>
      </w:r>
      <w:r>
        <w:rPr>
          <w:rFonts w:cs="Arial"/>
          <w:lang w:val="sr-Cyrl-CS"/>
        </w:rPr>
        <w:t xml:space="preserve"> – посета</w:t>
      </w:r>
      <w:r w:rsidR="00F20A71">
        <w:rPr>
          <w:rFonts w:cs="Arial"/>
          <w:lang w:val="sr-Cyrl-CS"/>
        </w:rPr>
        <w:t xml:space="preserve"> и учешће на</w:t>
      </w:r>
      <w:r>
        <w:rPr>
          <w:rFonts w:cs="Arial"/>
          <w:lang w:val="sr-Cyrl-CS"/>
        </w:rPr>
        <w:t xml:space="preserve"> изложби у Народној библиотеци у Косјерићу</w:t>
      </w:r>
      <w:r w:rsidR="001D5218">
        <w:rPr>
          <w:rFonts w:cs="Arial"/>
          <w:lang w:val="sr-Cyrl-CS"/>
        </w:rPr>
        <w:t>;</w:t>
      </w:r>
    </w:p>
    <w:p w:rsidR="0053731F" w:rsidRDefault="0053731F" w:rsidP="00F5442F">
      <w:pPr>
        <w:jc w:val="both"/>
        <w:rPr>
          <w:rFonts w:cs="Arial"/>
          <w:lang w:val="sr-Cyrl-CS"/>
        </w:rPr>
      </w:pPr>
      <w:r w:rsidRPr="0053731F">
        <w:rPr>
          <w:rFonts w:cs="Arial"/>
          <w:u w:val="single"/>
          <w:lang w:val="sr-Cyrl-CS"/>
        </w:rPr>
        <w:t>Октобар и март</w:t>
      </w:r>
      <w:r>
        <w:rPr>
          <w:rFonts w:cs="Arial"/>
          <w:lang w:val="sr-Cyrl-CS"/>
        </w:rPr>
        <w:t xml:space="preserve"> – учешње у манифестацијама организације Потомака ратника</w:t>
      </w:r>
    </w:p>
    <w:p w:rsidR="001D5218" w:rsidRDefault="001D5218" w:rsidP="00F5442F">
      <w:pPr>
        <w:jc w:val="both"/>
        <w:rPr>
          <w:rFonts w:cs="Arial"/>
          <w:lang w:val="sr-Cyrl-CS"/>
        </w:rPr>
      </w:pPr>
      <w:r w:rsidRPr="00501A83">
        <w:rPr>
          <w:rFonts w:cs="Arial"/>
          <w:u w:val="single"/>
          <w:lang w:val="sr-Cyrl-CS"/>
        </w:rPr>
        <w:t>Новембар</w:t>
      </w:r>
      <w:r>
        <w:rPr>
          <w:rFonts w:cs="Arial"/>
          <w:lang w:val="sr-Cyrl-CS"/>
        </w:rPr>
        <w:t xml:space="preserve"> – учешће у организацији књижевних вечери, Народна библиотека Косјерић;</w:t>
      </w:r>
    </w:p>
    <w:p w:rsidR="001D5218" w:rsidRPr="0000437A" w:rsidRDefault="001D5218" w:rsidP="00F5442F">
      <w:pPr>
        <w:jc w:val="both"/>
        <w:rPr>
          <w:rFonts w:cs="Arial"/>
        </w:rPr>
      </w:pPr>
      <w:r w:rsidRPr="00501A83">
        <w:rPr>
          <w:rFonts w:cs="Arial"/>
          <w:u w:val="single"/>
          <w:lang w:val="sr-Cyrl-CS"/>
        </w:rPr>
        <w:t>Децембар</w:t>
      </w:r>
      <w:r>
        <w:rPr>
          <w:rFonts w:cs="Arial"/>
          <w:lang w:val="sr-Cyrl-CS"/>
        </w:rPr>
        <w:t xml:space="preserve"> – ученички колаж програм;</w:t>
      </w:r>
    </w:p>
    <w:p w:rsidR="001D5218" w:rsidRDefault="003040C9" w:rsidP="00F5442F">
      <w:pPr>
        <w:jc w:val="both"/>
        <w:rPr>
          <w:rFonts w:cs="Arial"/>
          <w:lang w:val="sr-Cyrl-CS"/>
        </w:rPr>
      </w:pPr>
      <w:r w:rsidRPr="00501A83">
        <w:rPr>
          <w:rFonts w:cs="Arial"/>
          <w:u w:val="single"/>
          <w:lang w:val="sr-Cyrl-CS"/>
        </w:rPr>
        <w:t>Јануар</w:t>
      </w:r>
      <w:r>
        <w:rPr>
          <w:rFonts w:cs="Arial"/>
          <w:lang w:val="sr-Cyrl-CS"/>
        </w:rPr>
        <w:t xml:space="preserve"> – прослава Савиндана</w:t>
      </w:r>
      <w:r w:rsidR="00555F30">
        <w:rPr>
          <w:rFonts w:cs="Arial"/>
          <w:lang w:val="sr-Cyrl-CS"/>
        </w:rPr>
        <w:t>, приредба</w:t>
      </w:r>
      <w:r>
        <w:rPr>
          <w:rFonts w:cs="Arial"/>
          <w:lang w:val="sr-Cyrl-CS"/>
        </w:rPr>
        <w:t>;</w:t>
      </w:r>
    </w:p>
    <w:p w:rsidR="003040C9" w:rsidRDefault="003040C9" w:rsidP="00F5442F">
      <w:pPr>
        <w:jc w:val="both"/>
        <w:rPr>
          <w:rFonts w:cs="Arial"/>
          <w:lang w:val="sr-Cyrl-CS"/>
        </w:rPr>
      </w:pPr>
      <w:r w:rsidRPr="00501A83">
        <w:rPr>
          <w:rFonts w:cs="Arial"/>
          <w:u w:val="single"/>
          <w:lang w:val="sr-Cyrl-CS"/>
        </w:rPr>
        <w:t>Март</w:t>
      </w:r>
      <w:r w:rsidR="00555F30">
        <w:rPr>
          <w:rFonts w:cs="Arial"/>
          <w:lang w:val="sr-Cyrl-CS"/>
        </w:rPr>
        <w:t xml:space="preserve"> – посета сајму технике</w:t>
      </w:r>
      <w:r w:rsidR="0053731F">
        <w:rPr>
          <w:rFonts w:cs="Arial"/>
          <w:lang w:val="sr-Cyrl-CS"/>
        </w:rPr>
        <w:t xml:space="preserve"> и учешће у свечаностима поводом Дана општине</w:t>
      </w:r>
      <w:r>
        <w:rPr>
          <w:rFonts w:cs="Arial"/>
          <w:lang w:val="sr-Cyrl-CS"/>
        </w:rPr>
        <w:t>;</w:t>
      </w:r>
    </w:p>
    <w:p w:rsidR="00B856FE" w:rsidRDefault="00B856FE" w:rsidP="00F5442F">
      <w:pPr>
        <w:jc w:val="both"/>
        <w:rPr>
          <w:rFonts w:cs="Arial"/>
          <w:lang w:val="sr-Cyrl-CS"/>
        </w:rPr>
      </w:pPr>
      <w:r w:rsidRPr="00B856FE">
        <w:rPr>
          <w:rFonts w:cs="Arial"/>
          <w:u w:val="single"/>
          <w:lang w:val="sr-Cyrl-CS"/>
        </w:rPr>
        <w:t>Април</w:t>
      </w:r>
      <w:r>
        <w:rPr>
          <w:rFonts w:cs="Arial"/>
          <w:lang w:val="sr-Cyrl-CS"/>
        </w:rPr>
        <w:t xml:space="preserve"> – организација посете Техничкој школи за ученике 8. разреда основних школа са подручја наше општине;</w:t>
      </w:r>
    </w:p>
    <w:p w:rsidR="001D5218" w:rsidRDefault="003040C9" w:rsidP="00F5442F">
      <w:pPr>
        <w:jc w:val="both"/>
        <w:rPr>
          <w:rFonts w:cs="Arial"/>
          <w:lang w:val="sr-Cyrl-CS"/>
        </w:rPr>
      </w:pPr>
      <w:r w:rsidRPr="00501A83">
        <w:rPr>
          <w:rFonts w:cs="Arial"/>
          <w:u w:val="single"/>
          <w:lang w:val="sr-Cyrl-CS"/>
        </w:rPr>
        <w:lastRenderedPageBreak/>
        <w:t>Мај</w:t>
      </w:r>
      <w:r>
        <w:rPr>
          <w:rFonts w:cs="Arial"/>
          <w:lang w:val="sr-Cyrl-CS"/>
        </w:rPr>
        <w:t xml:space="preserve"> – учешће на међународној меморијалној трци ''Генерал Светомир Ђукић''</w:t>
      </w:r>
      <w:r w:rsidR="00501A83">
        <w:rPr>
          <w:rFonts w:cs="Arial"/>
          <w:lang w:val="sr-Cyrl-CS"/>
        </w:rPr>
        <w:t>...</w:t>
      </w:r>
    </w:p>
    <w:p w:rsidR="000C38BF" w:rsidRDefault="000C38BF" w:rsidP="00F5442F">
      <w:pPr>
        <w:jc w:val="both"/>
        <w:rPr>
          <w:rFonts w:cs="Arial"/>
          <w:lang w:val="sr-Cyrl-CS"/>
        </w:rPr>
      </w:pPr>
      <w:r w:rsidRPr="000C38BF">
        <w:rPr>
          <w:rFonts w:cs="Arial"/>
          <w:u w:val="single"/>
          <w:lang w:val="sr-Cyrl-CS"/>
        </w:rPr>
        <w:t>Мај</w:t>
      </w:r>
      <w:r>
        <w:rPr>
          <w:rFonts w:cs="Arial"/>
          <w:lang w:val="sr-Cyrl-CS"/>
        </w:rPr>
        <w:t xml:space="preserve"> – организовање „Спортске олимпијаде“ у којој ће учествовати и ученици осмих разреда основних школа са територије наше општине;</w:t>
      </w:r>
    </w:p>
    <w:p w:rsidR="00501A83" w:rsidRDefault="00501A83" w:rsidP="00F5442F">
      <w:pPr>
        <w:jc w:val="both"/>
        <w:rPr>
          <w:rFonts w:cs="Arial"/>
          <w:lang w:val="sr-Cyrl-CS"/>
        </w:rPr>
      </w:pPr>
      <w:r>
        <w:rPr>
          <w:rFonts w:cs="Arial"/>
          <w:lang w:val="sr-Cyrl-CS"/>
        </w:rPr>
        <w:t>Приликом обележавања значајних датума наше историје и културе у школи (као и ван ње, а у организацији школе)</w:t>
      </w:r>
      <w:r w:rsidR="00FF5D7C">
        <w:rPr>
          <w:rFonts w:cs="Arial"/>
          <w:lang w:val="sr-Cyrl-CS"/>
        </w:rPr>
        <w:t>, биће</w:t>
      </w:r>
      <w:r>
        <w:rPr>
          <w:rFonts w:cs="Arial"/>
          <w:lang w:val="sr-Cyrl-CS"/>
        </w:rPr>
        <w:t xml:space="preserve"> организоване пригодне свечаности и изложбе.</w:t>
      </w:r>
    </w:p>
    <w:p w:rsidR="003040C9" w:rsidRDefault="003040C9" w:rsidP="00F5442F">
      <w:pPr>
        <w:jc w:val="both"/>
        <w:rPr>
          <w:rFonts w:cs="Arial"/>
          <w:lang w:val="sr-Cyrl-CS"/>
        </w:rPr>
      </w:pPr>
    </w:p>
    <w:p w:rsidR="009D579A" w:rsidRDefault="009D579A" w:rsidP="00F5442F">
      <w:pPr>
        <w:pStyle w:val="Podnaslov0"/>
        <w:jc w:val="both"/>
        <w:rPr>
          <w:lang w:val="sr-Cyrl-CS"/>
        </w:rPr>
      </w:pPr>
    </w:p>
    <w:p w:rsidR="00995083" w:rsidRPr="0007757C" w:rsidRDefault="00F43C75" w:rsidP="00F5442F">
      <w:pPr>
        <w:pStyle w:val="Podnaslov0"/>
        <w:jc w:val="both"/>
        <w:rPr>
          <w:szCs w:val="24"/>
        </w:rPr>
      </w:pPr>
      <w:bookmarkStart w:id="50" w:name="_Toc81990099"/>
      <w:r w:rsidRPr="0007757C">
        <w:rPr>
          <w:lang w:val="sr-Cyrl-CS"/>
        </w:rPr>
        <w:t>5.8</w:t>
      </w:r>
      <w:r w:rsidR="00995083" w:rsidRPr="0007757C">
        <w:rPr>
          <w:lang w:val="sr-Cyrl-CS"/>
        </w:rPr>
        <w:t>. ИСПИТНИ РОКОВИ И ПРИПРЕМНИ РАД</w:t>
      </w:r>
      <w:bookmarkEnd w:id="50"/>
    </w:p>
    <w:p w:rsidR="00932216" w:rsidRDefault="00932216" w:rsidP="00F5442F">
      <w:pPr>
        <w:jc w:val="both"/>
        <w:rPr>
          <w:sz w:val="21"/>
          <w:szCs w:val="21"/>
          <w:lang w:val="sr-Cyrl-CS"/>
        </w:rPr>
      </w:pPr>
    </w:p>
    <w:p w:rsidR="00932216" w:rsidRDefault="005E4297" w:rsidP="00F5442F">
      <w:pPr>
        <w:jc w:val="both"/>
        <w:rPr>
          <w:lang w:val="sr-Cyrl-CS"/>
        </w:rPr>
      </w:pPr>
      <w:r>
        <w:rPr>
          <w:lang w:val="sr-Cyrl-CS"/>
        </w:rPr>
        <w:t>Разредни и</w:t>
      </w:r>
      <w:r w:rsidR="000C38BF">
        <w:rPr>
          <w:lang w:val="sr-Cyrl-CS"/>
        </w:rPr>
        <w:t>спити</w:t>
      </w:r>
      <w:r w:rsidR="00A561A3">
        <w:rPr>
          <w:lang w:val="sr-Cyrl-CS"/>
        </w:rPr>
        <w:t xml:space="preserve"> за завршне разреде – од 1. до 6</w:t>
      </w:r>
      <w:r w:rsidR="000C38BF">
        <w:rPr>
          <w:lang w:val="sr-Cyrl-CS"/>
        </w:rPr>
        <w:t>. јуна</w:t>
      </w:r>
      <w:r>
        <w:rPr>
          <w:lang w:val="sr-Cyrl-CS"/>
        </w:rPr>
        <w:t>;</w:t>
      </w:r>
    </w:p>
    <w:p w:rsidR="005E4297" w:rsidRDefault="005E4297" w:rsidP="00F5442F">
      <w:pPr>
        <w:jc w:val="both"/>
        <w:rPr>
          <w:lang w:val="sr-Cyrl-CS"/>
        </w:rPr>
      </w:pPr>
      <w:r>
        <w:rPr>
          <w:lang w:val="sr-Cyrl-CS"/>
        </w:rPr>
        <w:t xml:space="preserve">Разредни </w:t>
      </w:r>
      <w:r w:rsidR="00A56884">
        <w:rPr>
          <w:lang w:val="sr-Cyrl-CS"/>
        </w:rPr>
        <w:t xml:space="preserve">испити </w:t>
      </w:r>
      <w:r w:rsidR="000C38BF">
        <w:rPr>
          <w:lang w:val="sr-Cyrl-CS"/>
        </w:rPr>
        <w:t>за остал</w:t>
      </w:r>
      <w:r w:rsidR="00A561A3">
        <w:rPr>
          <w:lang w:val="sr-Cyrl-CS"/>
        </w:rPr>
        <w:t>е разреде – од 22. до 24</w:t>
      </w:r>
      <w:r>
        <w:rPr>
          <w:lang w:val="sr-Cyrl-CS"/>
        </w:rPr>
        <w:t>. јуна;</w:t>
      </w:r>
    </w:p>
    <w:p w:rsidR="005E4297" w:rsidRDefault="005E4297" w:rsidP="00F5442F">
      <w:pPr>
        <w:jc w:val="both"/>
        <w:rPr>
          <w:lang w:val="sr-Cyrl-CS"/>
        </w:rPr>
      </w:pPr>
      <w:r>
        <w:rPr>
          <w:lang w:val="sr-Cyrl-CS"/>
        </w:rPr>
        <w:t xml:space="preserve">Матурски </w:t>
      </w:r>
      <w:r w:rsidR="00A561A3">
        <w:rPr>
          <w:lang w:val="sr-Cyrl-CS"/>
        </w:rPr>
        <w:t>испит – од 07. до 17</w:t>
      </w:r>
      <w:r>
        <w:rPr>
          <w:lang w:val="sr-Cyrl-CS"/>
        </w:rPr>
        <w:t>. јуна;</w:t>
      </w:r>
    </w:p>
    <w:p w:rsidR="005E4297" w:rsidRDefault="005E4297" w:rsidP="00F5442F">
      <w:pPr>
        <w:jc w:val="both"/>
        <w:rPr>
          <w:lang w:val="sr-Cyrl-CS"/>
        </w:rPr>
      </w:pPr>
      <w:r>
        <w:rPr>
          <w:lang w:val="sr-Cyrl-CS"/>
        </w:rPr>
        <w:t>Поправни испити за завршне разреде – од</w:t>
      </w:r>
      <w:r w:rsidR="0051220A">
        <w:t>0</w:t>
      </w:r>
      <w:r w:rsidR="00A561A3">
        <w:rPr>
          <w:lang w:val="sr-Cyrl-CS"/>
        </w:rPr>
        <w:t>6</w:t>
      </w:r>
      <w:r w:rsidR="00E84B22">
        <w:rPr>
          <w:lang w:val="sr-Cyrl-CS"/>
        </w:rPr>
        <w:t xml:space="preserve">. до </w:t>
      </w:r>
      <w:r w:rsidR="00A561A3">
        <w:rPr>
          <w:lang w:val="sr-Cyrl-CS"/>
        </w:rPr>
        <w:t>17</w:t>
      </w:r>
      <w:r w:rsidR="0036731A">
        <w:rPr>
          <w:lang w:val="sr-Cyrl-CS"/>
        </w:rPr>
        <w:t>. јуна;</w:t>
      </w:r>
    </w:p>
    <w:p w:rsidR="005E4297" w:rsidRPr="005E4297" w:rsidRDefault="005E4297" w:rsidP="00F5442F">
      <w:pPr>
        <w:jc w:val="both"/>
        <w:rPr>
          <w:lang w:val="sr-Cyrl-CS"/>
        </w:rPr>
      </w:pPr>
      <w:r w:rsidRPr="005E4297">
        <w:rPr>
          <w:lang w:val="sr-Cyrl-CS"/>
        </w:rPr>
        <w:t xml:space="preserve">Поправни </w:t>
      </w:r>
      <w:r w:rsidR="0036731A">
        <w:rPr>
          <w:lang w:val="sr-Cyrl-CS"/>
        </w:rPr>
        <w:t>испити за остале разреде – од 20</w:t>
      </w:r>
      <w:r w:rsidRPr="005E4297">
        <w:rPr>
          <w:lang w:val="sr-Cyrl-CS"/>
        </w:rPr>
        <w:t>. до 30. августа</w:t>
      </w:r>
      <w:r>
        <w:rPr>
          <w:lang w:val="sr-Cyrl-CS"/>
        </w:rPr>
        <w:t>;</w:t>
      </w:r>
    </w:p>
    <w:p w:rsidR="005E4297" w:rsidRDefault="005E4297" w:rsidP="00F5442F">
      <w:pPr>
        <w:jc w:val="both"/>
        <w:rPr>
          <w:lang w:val="sr-Cyrl-CS"/>
        </w:rPr>
      </w:pPr>
      <w:r w:rsidRPr="005E4297">
        <w:rPr>
          <w:lang w:val="sr-Cyrl-CS"/>
        </w:rPr>
        <w:t>Испит</w:t>
      </w:r>
      <w:r w:rsidR="001E51B9">
        <w:rPr>
          <w:lang w:val="sr-Cyrl-CS"/>
        </w:rPr>
        <w:t>н</w:t>
      </w:r>
      <w:r w:rsidRPr="005E4297">
        <w:rPr>
          <w:lang w:val="sr-Cyrl-CS"/>
        </w:rPr>
        <w:t>и рокови за ванредне ученике – новембар, јануар, април, јун и август.</w:t>
      </w:r>
    </w:p>
    <w:p w:rsidR="00C40986" w:rsidRPr="005E4297" w:rsidRDefault="00C40986" w:rsidP="00F5442F">
      <w:pPr>
        <w:jc w:val="both"/>
        <w:rPr>
          <w:lang w:val="sr-Cyrl-CS"/>
        </w:rPr>
      </w:pPr>
      <w:r>
        <w:rPr>
          <w:lang w:val="sr-Cyrl-CS"/>
        </w:rPr>
        <w:t>Прип</w:t>
      </w:r>
      <w:r w:rsidR="0036731A">
        <w:rPr>
          <w:lang w:val="sr-Cyrl-CS"/>
        </w:rPr>
        <w:t>ремни рад биће организован по већ датом распореду.</w:t>
      </w:r>
    </w:p>
    <w:p w:rsidR="00A82B40" w:rsidRPr="005E4297" w:rsidRDefault="00A82B40" w:rsidP="00A82B40">
      <w:pPr>
        <w:ind w:firstLine="720"/>
        <w:rPr>
          <w:lang w:val="sr-Cyrl-CS"/>
        </w:rPr>
      </w:pPr>
    </w:p>
    <w:p w:rsidR="00995083" w:rsidRPr="005E4297" w:rsidRDefault="00995083" w:rsidP="00AB536C">
      <w:pPr>
        <w:pStyle w:val="PODPOD"/>
        <w:rPr>
          <w:rFonts w:ascii="Times New Roman" w:hAnsi="Times New Roman"/>
          <w:i w:val="0"/>
          <w:szCs w:val="24"/>
          <w:lang w:val="sr-Cyrl-CS"/>
        </w:rPr>
      </w:pPr>
    </w:p>
    <w:p w:rsidR="00995083" w:rsidRPr="005E4297" w:rsidRDefault="00F43C75" w:rsidP="005F4B7D">
      <w:pPr>
        <w:pStyle w:val="Podnaslov0"/>
        <w:rPr>
          <w:lang w:val="sr-Cyrl-CS"/>
        </w:rPr>
      </w:pPr>
      <w:bookmarkStart w:id="51" w:name="_Toc81990100"/>
      <w:r w:rsidRPr="005E4297">
        <w:rPr>
          <w:lang w:val="sr-Cyrl-CS"/>
        </w:rPr>
        <w:t>5.9</w:t>
      </w:r>
      <w:r w:rsidR="00995083" w:rsidRPr="005E4297">
        <w:rPr>
          <w:lang w:val="sr-Cyrl-CS"/>
        </w:rPr>
        <w:t xml:space="preserve">. ИЗВОЂЕЊЕ </w:t>
      </w:r>
      <w:r w:rsidR="00262395">
        <w:rPr>
          <w:lang w:val="sr-Cyrl-CS"/>
        </w:rPr>
        <w:t>БЛОК НАСТАВЕ</w:t>
      </w:r>
      <w:bookmarkEnd w:id="51"/>
    </w:p>
    <w:p w:rsidR="000E2242" w:rsidRPr="005E4297" w:rsidRDefault="000E2242" w:rsidP="00AB536C">
      <w:pPr>
        <w:pStyle w:val="PODPOD"/>
        <w:rPr>
          <w:rFonts w:ascii="Times New Roman" w:hAnsi="Times New Roman"/>
          <w:i w:val="0"/>
          <w:szCs w:val="24"/>
          <w:lang w:val="sr-Cyrl-CS"/>
        </w:rPr>
      </w:pPr>
    </w:p>
    <w:p w:rsidR="002C63D5" w:rsidRDefault="00E5536C" w:rsidP="0036731A">
      <w:pPr>
        <w:tabs>
          <w:tab w:val="left" w:pos="0"/>
        </w:tabs>
        <w:ind w:firstLine="709"/>
        <w:jc w:val="both"/>
        <w:rPr>
          <w:lang w:val="sr-Cyrl-CS"/>
        </w:rPr>
      </w:pPr>
      <w:r>
        <w:t>Поредредовнеблокнаставекојасереализује у школи, д</w:t>
      </w:r>
      <w:r w:rsidR="002C63D5" w:rsidRPr="002C63D5">
        <w:rPr>
          <w:lang w:val="sr-Cyrl-CS"/>
        </w:rPr>
        <w:t>ео наставног програма школа ће остваривати у радним организацијама чије је седиште у Косјерићу. Ово се одн</w:t>
      </w:r>
      <w:r w:rsidR="00262395">
        <w:rPr>
          <w:lang w:val="sr-Cyrl-CS"/>
        </w:rPr>
        <w:t>оси на</w:t>
      </w:r>
      <w:r w:rsidR="0036731A">
        <w:rPr>
          <w:lang w:val="sr-Cyrl-CS"/>
        </w:rPr>
        <w:t xml:space="preserve"> блок наставу из Рачуноводства,</w:t>
      </w:r>
      <w:r w:rsidR="002C63D5" w:rsidRPr="002C63D5">
        <w:rPr>
          <w:lang w:val="sr-Cyrl-CS"/>
        </w:rPr>
        <w:t xml:space="preserve"> где се ученици ближе упознају са конкретним задацима у пракси и послу.</w:t>
      </w:r>
    </w:p>
    <w:p w:rsidR="002C63D5" w:rsidRPr="002C63D5" w:rsidRDefault="002C63D5" w:rsidP="002C63D5">
      <w:pPr>
        <w:tabs>
          <w:tab w:val="left" w:pos="0"/>
        </w:tabs>
        <w:ind w:firstLine="720"/>
        <w:jc w:val="both"/>
        <w:rPr>
          <w:lang w:val="sr-Cyrl-CS"/>
        </w:rPr>
      </w:pPr>
      <w:r w:rsidRPr="002C63D5">
        <w:rPr>
          <w:lang w:val="sr-Cyrl-CS"/>
        </w:rPr>
        <w:t>Са наведеним организацијама школа је и до сада остваривала овај део програма на задовољавајући начин.</w:t>
      </w:r>
    </w:p>
    <w:p w:rsidR="0036731A" w:rsidRPr="002C63D5" w:rsidRDefault="0036731A" w:rsidP="002C63D5">
      <w:pPr>
        <w:tabs>
          <w:tab w:val="left" w:pos="0"/>
        </w:tabs>
        <w:ind w:firstLine="720"/>
        <w:jc w:val="both"/>
        <w:rPr>
          <w:lang w:val="sr-Cyrl-CS"/>
        </w:rPr>
      </w:pPr>
      <w:r>
        <w:rPr>
          <w:lang w:val="sr-Cyrl-CS"/>
        </w:rPr>
        <w:t>Део наставног програма за образовни профил електротехничар рачунара, односно део блок наставе из предмета Основе аутоматског управљања и Рачунари, оствариће се посетом радним организацијама и упознавањем са процесом рада..</w:t>
      </w:r>
    </w:p>
    <w:p w:rsidR="000E2242" w:rsidRPr="002C63D5" w:rsidRDefault="000E2242"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AB536C" w:rsidRDefault="00AB536C"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Pr="00FF550B" w:rsidRDefault="00FF550B" w:rsidP="00865BDC">
      <w:pPr>
        <w:rPr>
          <w:iCs/>
          <w:lang w:val="sr-Cyrl-CS"/>
        </w:rPr>
      </w:pPr>
    </w:p>
    <w:p w:rsidR="00AB536C" w:rsidRPr="002C63D5" w:rsidRDefault="00AB536C" w:rsidP="00AB536C">
      <w:pPr>
        <w:pStyle w:val="PODPOD"/>
        <w:rPr>
          <w:rFonts w:ascii="Times New Roman" w:hAnsi="Times New Roman"/>
          <w:i w:val="0"/>
          <w:szCs w:val="24"/>
          <w:lang w:val="sr-Cyrl-CS"/>
        </w:rPr>
      </w:pPr>
    </w:p>
    <w:p w:rsidR="00AB536C" w:rsidRPr="002C63D5" w:rsidRDefault="00AB536C" w:rsidP="00AB536C">
      <w:pPr>
        <w:rPr>
          <w:iCs/>
          <w:lang w:val="fr-FR"/>
        </w:rPr>
      </w:pPr>
    </w:p>
    <w:p w:rsidR="00AB536C" w:rsidRPr="002C63D5" w:rsidRDefault="00AB536C" w:rsidP="00AB536C">
      <w:pPr>
        <w:rPr>
          <w:iCs/>
          <w:lang w:val="fr-FR"/>
        </w:rPr>
      </w:pPr>
      <w:bookmarkStart w:id="52" w:name="_Toc524006818"/>
      <w:bookmarkStart w:id="53" w:name="_Toc19859917"/>
    </w:p>
    <w:p w:rsidR="00AB536C" w:rsidRPr="002C63D5" w:rsidRDefault="00AB536C" w:rsidP="00AB536C">
      <w:pPr>
        <w:rPr>
          <w:iCs/>
          <w:lang w:val="fr-FR"/>
        </w:rPr>
      </w:pPr>
    </w:p>
    <w:p w:rsidR="00AB536C" w:rsidRPr="002C63D5" w:rsidRDefault="00AB536C" w:rsidP="00AB536C">
      <w:pPr>
        <w:rPr>
          <w:iCs/>
          <w:lang w:val="fr-FR"/>
        </w:rPr>
      </w:pPr>
    </w:p>
    <w:p w:rsidR="00750B18" w:rsidRDefault="00750B18" w:rsidP="00750B18">
      <w:pPr>
        <w:rPr>
          <w:b/>
          <w:sz w:val="28"/>
          <w:szCs w:val="28"/>
          <w:lang w:val="sr-Cyrl-CS"/>
        </w:rPr>
      </w:pPr>
      <w:bookmarkStart w:id="54" w:name="_Toc51047569"/>
      <w:bookmarkEnd w:id="52"/>
      <w:bookmarkEnd w:id="53"/>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Pr="000A49B9" w:rsidRDefault="00750B18" w:rsidP="00750B18">
      <w:pPr>
        <w:rPr>
          <w:lang w:val="sr-Cyrl-CS"/>
        </w:rPr>
      </w:pPr>
    </w:p>
    <w:bookmarkEnd w:id="54"/>
    <w:p w:rsidR="00B64699" w:rsidRDefault="0047267D" w:rsidP="00B64699">
      <w:pPr>
        <w:pStyle w:val="Naslov0"/>
      </w:pPr>
      <w:r>
        <w:br w:type="column"/>
      </w:r>
      <w:bookmarkStart w:id="55" w:name="_Toc81990101"/>
      <w:r w:rsidR="00B64699">
        <w:lastRenderedPageBreak/>
        <w:t xml:space="preserve">6. </w:t>
      </w:r>
      <w:r w:rsidR="00B64699" w:rsidRPr="006E378C">
        <w:rPr>
          <w:lang w:val="sr-Cyrl-CS"/>
        </w:rPr>
        <w:t>ПРОГРАМИ СТРУЧНИХ ОРГАНА</w:t>
      </w:r>
      <w:bookmarkEnd w:id="55"/>
    </w:p>
    <w:p w:rsidR="00B665A3" w:rsidRPr="00B665A3" w:rsidRDefault="00AE40F8" w:rsidP="005F33A7">
      <w:pPr>
        <w:ind w:firstLine="360"/>
        <w:jc w:val="both"/>
        <w:rPr>
          <w:lang w:val="sr-Cyrl-CS"/>
        </w:rPr>
      </w:pPr>
      <w:r>
        <w:rPr>
          <w:lang w:val="sr-Cyrl-CS"/>
        </w:rPr>
        <w:t>На основу члана 66. и 67</w:t>
      </w:r>
      <w:r w:rsidR="00B665A3">
        <w:rPr>
          <w:lang w:val="sr-Cyrl-CS"/>
        </w:rPr>
        <w:t xml:space="preserve">. Закона о о основама система образовања и васпитања стручни органи школе су: </w:t>
      </w:r>
      <w:r w:rsidR="00B665A3" w:rsidRPr="00B665A3">
        <w:rPr>
          <w:i/>
          <w:lang w:val="sr-Cyrl-CS"/>
        </w:rPr>
        <w:t>наставничко веће, одељенско веће, стручна већа за област предмета, стручни актив за развојно планирање, стручни актив за развој школског програма и педагошки колегијум.</w:t>
      </w:r>
    </w:p>
    <w:p w:rsidR="00AB536C" w:rsidRDefault="00AB536C" w:rsidP="00AB536C">
      <w:pPr>
        <w:rPr>
          <w:sz w:val="21"/>
          <w:szCs w:val="21"/>
        </w:rPr>
      </w:pPr>
    </w:p>
    <w:p w:rsidR="00AB536C" w:rsidRPr="00E81918" w:rsidRDefault="00A44EB4" w:rsidP="0093503F">
      <w:pPr>
        <w:pStyle w:val="Podnaslovpodnslova"/>
        <w:rPr>
          <w:lang w:val="sr-Cyrl-CS"/>
        </w:rPr>
      </w:pPr>
      <w:bookmarkStart w:id="56" w:name="_Toc81990102"/>
      <w:r w:rsidRPr="00E81918">
        <w:t xml:space="preserve">6.1.1. </w:t>
      </w:r>
      <w:r w:rsidR="004F1738" w:rsidRPr="00E81918">
        <w:rPr>
          <w:lang w:val="sr-Cyrl-CS"/>
        </w:rPr>
        <w:t>Програм рада Наставничког већа</w:t>
      </w:r>
      <w:bookmarkEnd w:id="56"/>
    </w:p>
    <w:p w:rsidR="005303AC" w:rsidRDefault="005303AC" w:rsidP="005303AC">
      <w:pPr>
        <w:pStyle w:val="PODN"/>
        <w:rPr>
          <w:rFonts w:ascii="Times New Roman" w:hAnsi="Times New Roman" w:cs="Times New Roman"/>
          <w:b/>
          <w:szCs w:val="28"/>
          <w:lang w:val="sr-Cyrl-CS"/>
        </w:rPr>
      </w:pPr>
    </w:p>
    <w:p w:rsidR="005303AC" w:rsidRDefault="005303AC" w:rsidP="005303AC">
      <w:pPr>
        <w:pStyle w:val="PODN"/>
        <w:ind w:firstLine="360"/>
        <w:jc w:val="both"/>
        <w:rPr>
          <w:rFonts w:ascii="Times New Roman" w:hAnsi="Times New Roman" w:cs="Times New Roman"/>
          <w:i w:val="0"/>
          <w:sz w:val="24"/>
          <w:szCs w:val="24"/>
          <w:lang w:val="sr-Cyrl-CS"/>
        </w:rPr>
      </w:pPr>
      <w:r w:rsidRPr="005303AC">
        <w:rPr>
          <w:rFonts w:ascii="Times New Roman" w:hAnsi="Times New Roman" w:cs="Times New Roman"/>
          <w:i w:val="0"/>
          <w:sz w:val="24"/>
          <w:szCs w:val="24"/>
        </w:rPr>
        <w:t>Наставничковећеодлучујенаседницамакојесазива и њимаруководидиректорШколе.</w:t>
      </w:r>
    </w:p>
    <w:p w:rsidR="00155B84" w:rsidRDefault="005303AC" w:rsidP="000D56BC">
      <w:pPr>
        <w:jc w:val="both"/>
        <w:rPr>
          <w:lang w:val="sr-Cyrl-CS"/>
        </w:rPr>
      </w:pPr>
      <w:r w:rsidRPr="00135753">
        <w:t>Већеодлучује о питањима у везисаорганизовањемсвихобликаобразовно – васпитнограда и пра</w:t>
      </w:r>
      <w:r w:rsidR="00DF15E1">
        <w:t>тиостваривањеГодишњегплана</w:t>
      </w:r>
      <w:r w:rsidR="00090527">
        <w:rPr>
          <w:lang w:val="sr-Cyrl-CS"/>
        </w:rPr>
        <w:t>рада</w:t>
      </w:r>
      <w:r w:rsidRPr="00135753">
        <w:t xml:space="preserve">,  расправља и одобраваизвођењеђачкихекскурзија и календартакмичења,  организује и спроводисвеврстеиспита и изричеваспитно-дисциплинскемере у оквирусвојенадлежности.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155B84" w:rsidRPr="00BB4DF2" w:rsidTr="00BB4DF2">
        <w:tc>
          <w:tcPr>
            <w:tcW w:w="2307" w:type="dxa"/>
            <w:vAlign w:val="center"/>
          </w:tcPr>
          <w:p w:rsidR="00155B84" w:rsidRPr="00BB4DF2" w:rsidRDefault="00155B84" w:rsidP="00BB4DF2">
            <w:pPr>
              <w:jc w:val="center"/>
              <w:rPr>
                <w:b/>
                <w:i/>
                <w:lang w:val="sr-Cyrl-CS"/>
              </w:rPr>
            </w:pPr>
            <w:r w:rsidRPr="00BB4DF2">
              <w:rPr>
                <w:b/>
                <w:i/>
                <w:lang w:val="sr-Cyrl-CS"/>
              </w:rPr>
              <w:t>Време реализације</w:t>
            </w:r>
          </w:p>
        </w:tc>
        <w:tc>
          <w:tcPr>
            <w:tcW w:w="3556" w:type="dxa"/>
            <w:vAlign w:val="center"/>
          </w:tcPr>
          <w:p w:rsidR="00155B84" w:rsidRPr="00BB4DF2" w:rsidRDefault="00155B84" w:rsidP="00BB4DF2">
            <w:pPr>
              <w:jc w:val="center"/>
              <w:rPr>
                <w:b/>
                <w:i/>
                <w:lang w:val="sr-Cyrl-CS"/>
              </w:rPr>
            </w:pPr>
            <w:r w:rsidRPr="00BB4DF2">
              <w:rPr>
                <w:b/>
                <w:i/>
                <w:lang w:val="sr-Cyrl-CS"/>
              </w:rPr>
              <w:t>Активности/теме</w:t>
            </w:r>
            <w:r w:rsidR="00415F40" w:rsidRPr="00BB4DF2">
              <w:rPr>
                <w:b/>
                <w:i/>
                <w:lang w:val="sr-Cyrl-CS"/>
              </w:rPr>
              <w:t>.....................</w:t>
            </w:r>
            <w:r w:rsidR="00B73270" w:rsidRPr="00BB4DF2">
              <w:rPr>
                <w:b/>
                <w:i/>
                <w:lang w:val="sr-Cyrl-CS"/>
              </w:rPr>
              <w:t>.</w:t>
            </w:r>
          </w:p>
        </w:tc>
        <w:tc>
          <w:tcPr>
            <w:tcW w:w="1589" w:type="dxa"/>
            <w:vAlign w:val="center"/>
          </w:tcPr>
          <w:p w:rsidR="00415F40" w:rsidRPr="00BB4DF2" w:rsidRDefault="00155B84" w:rsidP="00BB4DF2">
            <w:pPr>
              <w:jc w:val="center"/>
              <w:rPr>
                <w:b/>
                <w:i/>
                <w:lang w:val="sr-Cyrl-CS"/>
              </w:rPr>
            </w:pPr>
            <w:r w:rsidRPr="00BB4DF2">
              <w:rPr>
                <w:b/>
                <w:i/>
                <w:lang w:val="sr-Cyrl-CS"/>
              </w:rPr>
              <w:t>Начин</w:t>
            </w:r>
          </w:p>
          <w:p w:rsidR="00155B84" w:rsidRPr="00BB4DF2" w:rsidRDefault="00155B84" w:rsidP="00BB4DF2">
            <w:pPr>
              <w:jc w:val="center"/>
              <w:rPr>
                <w:b/>
                <w:i/>
                <w:lang w:val="sr-Cyrl-CS"/>
              </w:rPr>
            </w:pPr>
            <w:r w:rsidRPr="00BB4DF2">
              <w:rPr>
                <w:b/>
                <w:i/>
                <w:lang w:val="sr-Cyrl-CS"/>
              </w:rPr>
              <w:t>реализације</w:t>
            </w:r>
          </w:p>
        </w:tc>
        <w:tc>
          <w:tcPr>
            <w:tcW w:w="2456" w:type="dxa"/>
            <w:vAlign w:val="center"/>
          </w:tcPr>
          <w:p w:rsidR="00155B84" w:rsidRPr="00BB4DF2" w:rsidRDefault="00155B84" w:rsidP="00BB4DF2">
            <w:pPr>
              <w:jc w:val="center"/>
              <w:rPr>
                <w:b/>
                <w:i/>
                <w:lang w:val="sr-Cyrl-CS"/>
              </w:rPr>
            </w:pPr>
            <w:r w:rsidRPr="00BB4DF2">
              <w:rPr>
                <w:b/>
                <w:i/>
                <w:lang w:val="sr-Cyrl-CS"/>
              </w:rPr>
              <w:t>Носиоци реализације</w:t>
            </w:r>
          </w:p>
        </w:tc>
      </w:tr>
      <w:tr w:rsidR="00D477FC" w:rsidRPr="00BB4DF2" w:rsidTr="00BB4DF2">
        <w:tc>
          <w:tcPr>
            <w:tcW w:w="2307" w:type="dxa"/>
            <w:vMerge w:val="restart"/>
            <w:vAlign w:val="center"/>
          </w:tcPr>
          <w:p w:rsidR="00D477FC" w:rsidRPr="00BB4DF2" w:rsidRDefault="00D477FC" w:rsidP="00D477FC">
            <w:pPr>
              <w:rPr>
                <w:lang w:val="sr-Cyrl-CS"/>
              </w:rPr>
            </w:pPr>
            <w:r w:rsidRPr="00BB4DF2">
              <w:rPr>
                <w:lang w:val="sr-Cyrl-CS"/>
              </w:rPr>
              <w:t>Септембар</w:t>
            </w: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извешаја о раду Школе у претходној школској године</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Годишњег п</w:t>
            </w:r>
            <w:r w:rsidR="002D602E">
              <w:rPr>
                <w:sz w:val="20"/>
                <w:szCs w:val="20"/>
                <w:lang w:val="sr-Cyrl-CS"/>
              </w:rPr>
              <w:t>лана</w:t>
            </w:r>
            <w:r w:rsidRPr="00BB4DF2">
              <w:rPr>
                <w:sz w:val="20"/>
                <w:szCs w:val="20"/>
                <w:lang w:val="sr-Cyrl-CS"/>
              </w:rPr>
              <w:t xml:space="preserve"> радашколе за текућу школску годину</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2A654E" w:rsidRDefault="00D477FC" w:rsidP="00B73270">
            <w:pPr>
              <w:rPr>
                <w:color w:val="FF0000"/>
                <w:sz w:val="20"/>
                <w:szCs w:val="20"/>
                <w:lang w:val="sr-Cyrl-CS"/>
              </w:rPr>
            </w:pP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 одељенске старешине</w:t>
            </w:r>
          </w:p>
        </w:tc>
      </w:tr>
      <w:tr w:rsidR="00D86646" w:rsidRPr="00BB4DF2" w:rsidTr="00BB4DF2">
        <w:tc>
          <w:tcPr>
            <w:tcW w:w="2307" w:type="dxa"/>
            <w:vMerge w:val="restart"/>
            <w:vAlign w:val="center"/>
          </w:tcPr>
          <w:p w:rsidR="00D86646" w:rsidRPr="00BB4DF2" w:rsidRDefault="002A654E" w:rsidP="00D477FC">
            <w:pPr>
              <w:rPr>
                <w:lang w:val="sr-Cyrl-CS"/>
              </w:rPr>
            </w:pPr>
            <w:r>
              <w:rPr>
                <w:lang w:val="sr-Cyrl-CS"/>
              </w:rPr>
              <w:t>Октобар</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на крају 1.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2A654E" w:rsidP="00234691">
            <w:pPr>
              <w:rPr>
                <w:sz w:val="20"/>
                <w:szCs w:val="20"/>
                <w:lang w:val="sr-Cyrl-CS"/>
              </w:rPr>
            </w:pPr>
            <w:r>
              <w:rPr>
                <w:sz w:val="20"/>
                <w:szCs w:val="20"/>
                <w:lang w:val="sr-Cyrl-CS"/>
              </w:rPr>
              <w:t>Директор, наставници, психолог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Проблеми у реализацији додатне и допунске наставе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B73270">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Избор акредитованих семинара за стручно усавршавање наставника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2A654E" w:rsidP="00234691">
            <w:pPr>
              <w:rPr>
                <w:sz w:val="20"/>
                <w:szCs w:val="20"/>
                <w:lang w:val="sr-Cyrl-CS"/>
              </w:rPr>
            </w:pPr>
            <w:r>
              <w:rPr>
                <w:sz w:val="20"/>
                <w:szCs w:val="20"/>
                <w:lang w:val="sr-Cyrl-CS"/>
              </w:rPr>
              <w:t>Директор, одељ. стареш.</w:t>
            </w:r>
          </w:p>
        </w:tc>
      </w:tr>
      <w:tr w:rsidR="00D86646" w:rsidRPr="00BB4DF2" w:rsidTr="00BB4DF2">
        <w:tc>
          <w:tcPr>
            <w:tcW w:w="2307" w:type="dxa"/>
            <w:vMerge w:val="restart"/>
            <w:vAlign w:val="center"/>
          </w:tcPr>
          <w:p w:rsidR="00D86646" w:rsidRPr="00C44B39" w:rsidRDefault="002A654E" w:rsidP="00D477FC">
            <w:r>
              <w:rPr>
                <w:lang w:val="sr-Cyrl-CS"/>
              </w:rPr>
              <w:t xml:space="preserve">Децембар </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 успеха ученика на крају првог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владања ученика на крају првог полугодишта и 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мера за унапређење образовно-васпитног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Март</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завршних разреда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2A654E" w:rsidP="00234691">
            <w:pPr>
              <w:rPr>
                <w:sz w:val="20"/>
                <w:szCs w:val="20"/>
                <w:lang w:val="sr-Cyrl-CS"/>
              </w:rPr>
            </w:pPr>
            <w:r>
              <w:rPr>
                <w:sz w:val="20"/>
                <w:szCs w:val="20"/>
                <w:lang w:val="sr-Cyrl-CS"/>
              </w:rPr>
              <w:t>Директор, одељењске старешине, психолог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унапређења обр.вас. рада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изостајања ученика са наст.</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Април</w:t>
            </w: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 ученика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остварености Годишњег програма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рада Стручних већа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restart"/>
            <w:vAlign w:val="center"/>
          </w:tcPr>
          <w:p w:rsidR="0047267D" w:rsidRPr="00BB4DF2" w:rsidRDefault="0047267D" w:rsidP="00D477FC">
            <w:pPr>
              <w:rPr>
                <w:lang w:val="sr-Cyrl-CS"/>
              </w:rPr>
            </w:pPr>
            <w:r w:rsidRPr="00BB4DF2">
              <w:rPr>
                <w:lang w:val="sr-Cyrl-CS"/>
              </w:rPr>
              <w:t>Мај</w:t>
            </w:r>
          </w:p>
        </w:tc>
        <w:tc>
          <w:tcPr>
            <w:tcW w:w="3556" w:type="dxa"/>
            <w:vAlign w:val="center"/>
          </w:tcPr>
          <w:p w:rsidR="0047267D" w:rsidRPr="00BB4DF2" w:rsidRDefault="0047267D" w:rsidP="00DC1157">
            <w:pPr>
              <w:rPr>
                <w:sz w:val="20"/>
                <w:szCs w:val="20"/>
                <w:lang w:val="sr-Cyrl-CS"/>
              </w:rPr>
            </w:pPr>
            <w:r>
              <w:rPr>
                <w:sz w:val="20"/>
                <w:szCs w:val="20"/>
                <w:lang w:val="sr-Cyrl-CS"/>
              </w:rPr>
              <w:t>Анализа успеха ученика завршних разреда на крају другог полугодишта</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Pr>
                <w:sz w:val="20"/>
                <w:szCs w:val="20"/>
                <w:lang w:val="sr-Cyrl-CS"/>
              </w:rPr>
              <w:t>Директор, наставници, психолог</w:t>
            </w:r>
          </w:p>
        </w:tc>
      </w:tr>
      <w:tr w:rsidR="0047267D" w:rsidRPr="00BB4DF2" w:rsidTr="00BB4DF2">
        <w:tc>
          <w:tcPr>
            <w:tcW w:w="2307" w:type="dxa"/>
            <w:vMerge/>
            <w:vAlign w:val="center"/>
          </w:tcPr>
          <w:p w:rsidR="0047267D" w:rsidRPr="00BB4DF2" w:rsidRDefault="0047267D" w:rsidP="00D477FC">
            <w:pPr>
              <w:rPr>
                <w:lang w:val="sr-Cyrl-CS"/>
              </w:rPr>
            </w:pPr>
          </w:p>
        </w:tc>
        <w:tc>
          <w:tcPr>
            <w:tcW w:w="3556" w:type="dxa"/>
            <w:vAlign w:val="center"/>
          </w:tcPr>
          <w:p w:rsidR="0047267D" w:rsidRPr="00BB4DF2" w:rsidRDefault="0047267D" w:rsidP="00DC1157">
            <w:pPr>
              <w:rPr>
                <w:sz w:val="20"/>
                <w:szCs w:val="20"/>
                <w:lang w:val="sr-Cyrl-CS"/>
              </w:rPr>
            </w:pPr>
            <w:r>
              <w:rPr>
                <w:sz w:val="20"/>
                <w:szCs w:val="20"/>
                <w:lang w:val="sr-Cyrl-CS"/>
              </w:rPr>
              <w:t>Анализа и утврђивање оцена из владања ученика завршних разреда на крају другог полугодишта</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Pr>
                <w:sz w:val="20"/>
                <w:szCs w:val="20"/>
                <w:lang w:val="sr-Cyrl-CS"/>
              </w:rPr>
              <w:t>Директор, наставници, психолог</w:t>
            </w:r>
          </w:p>
        </w:tc>
      </w:tr>
      <w:tr w:rsidR="0047267D" w:rsidRPr="00BB4DF2" w:rsidTr="00BB4DF2">
        <w:tc>
          <w:tcPr>
            <w:tcW w:w="2307" w:type="dxa"/>
            <w:vMerge/>
            <w:vAlign w:val="center"/>
          </w:tcPr>
          <w:p w:rsidR="0047267D" w:rsidRPr="00BB4DF2" w:rsidRDefault="0047267D" w:rsidP="00D477FC">
            <w:pPr>
              <w:rPr>
                <w:lang w:val="sr-Cyrl-CS"/>
              </w:rPr>
            </w:pPr>
          </w:p>
        </w:tc>
        <w:tc>
          <w:tcPr>
            <w:tcW w:w="3556" w:type="dxa"/>
            <w:vAlign w:val="center"/>
          </w:tcPr>
          <w:p w:rsidR="0047267D" w:rsidRPr="00BB4DF2" w:rsidRDefault="0047267D" w:rsidP="00DC1157">
            <w:pPr>
              <w:rPr>
                <w:sz w:val="20"/>
                <w:szCs w:val="20"/>
                <w:lang w:val="sr-Cyrl-CS"/>
              </w:rPr>
            </w:pPr>
            <w:r w:rsidRPr="00BB4DF2">
              <w:rPr>
                <w:sz w:val="20"/>
                <w:szCs w:val="20"/>
                <w:lang w:val="sr-Cyrl-CS"/>
              </w:rPr>
              <w:t xml:space="preserve">Формирање </w:t>
            </w:r>
            <w:r>
              <w:rPr>
                <w:sz w:val="20"/>
                <w:szCs w:val="20"/>
                <w:lang w:val="sr-Cyrl-CS"/>
              </w:rPr>
              <w:t xml:space="preserve">комисија за матурске </w:t>
            </w:r>
            <w:r w:rsidRPr="00BB4DF2">
              <w:rPr>
                <w:sz w:val="20"/>
                <w:szCs w:val="20"/>
                <w:lang w:val="sr-Cyrl-CS"/>
              </w:rPr>
              <w:t xml:space="preserve"> испите</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D477FC">
            <w:pPr>
              <w:rPr>
                <w:lang w:val="sr-Cyrl-CS"/>
              </w:rPr>
            </w:pPr>
          </w:p>
        </w:tc>
        <w:tc>
          <w:tcPr>
            <w:tcW w:w="3556" w:type="dxa"/>
            <w:vAlign w:val="center"/>
          </w:tcPr>
          <w:p w:rsidR="0047267D" w:rsidRPr="00BB4DF2" w:rsidRDefault="0047267D" w:rsidP="00DC1157">
            <w:pPr>
              <w:rPr>
                <w:sz w:val="20"/>
                <w:szCs w:val="20"/>
                <w:lang w:val="sr-Cyrl-CS"/>
              </w:rPr>
            </w:pPr>
            <w:r w:rsidRPr="00BB4DF2">
              <w:rPr>
                <w:sz w:val="20"/>
                <w:szCs w:val="20"/>
                <w:lang w:val="sr-Cyrl-CS"/>
              </w:rPr>
              <w:t>Формирање комисија за разредне исп.</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D477FC">
            <w:pPr>
              <w:rPr>
                <w:lang w:val="sr-Cyrl-CS"/>
              </w:rPr>
            </w:pPr>
          </w:p>
        </w:tc>
        <w:tc>
          <w:tcPr>
            <w:tcW w:w="3556" w:type="dxa"/>
            <w:vAlign w:val="center"/>
          </w:tcPr>
          <w:p w:rsidR="0047267D" w:rsidRPr="00BB4DF2" w:rsidRDefault="0047267D" w:rsidP="00DC1157">
            <w:pPr>
              <w:rPr>
                <w:sz w:val="20"/>
                <w:szCs w:val="20"/>
                <w:lang w:val="sr-Cyrl-CS"/>
              </w:rPr>
            </w:pPr>
            <w:r w:rsidRPr="00BB4DF2">
              <w:rPr>
                <w:sz w:val="20"/>
                <w:szCs w:val="20"/>
                <w:lang w:val="sr-Cyrl-CS"/>
              </w:rPr>
              <w:t>Организовање разредних и поправних испита за ученике завршних разреда</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sidRPr="00BB4DF2">
              <w:rPr>
                <w:sz w:val="20"/>
                <w:szCs w:val="20"/>
                <w:lang w:val="sr-Cyrl-CS"/>
              </w:rPr>
              <w:t>Директор</w:t>
            </w:r>
          </w:p>
        </w:tc>
      </w:tr>
      <w:tr w:rsidR="0047267D" w:rsidRPr="00BB4DF2" w:rsidTr="00DC1157">
        <w:trPr>
          <w:trHeight w:val="470"/>
        </w:trPr>
        <w:tc>
          <w:tcPr>
            <w:tcW w:w="2307" w:type="dxa"/>
            <w:vMerge w:val="restart"/>
            <w:vAlign w:val="center"/>
          </w:tcPr>
          <w:p w:rsidR="0047267D" w:rsidRPr="00BB4DF2" w:rsidRDefault="0047267D" w:rsidP="00D477FC">
            <w:pPr>
              <w:rPr>
                <w:lang w:val="sr-Cyrl-CS"/>
              </w:rPr>
            </w:pPr>
            <w:r w:rsidRPr="00BB4DF2">
              <w:rPr>
                <w:lang w:val="sr-Cyrl-CS"/>
              </w:rPr>
              <w:t>Јун</w:t>
            </w:r>
          </w:p>
        </w:tc>
        <w:tc>
          <w:tcPr>
            <w:tcW w:w="3556" w:type="dxa"/>
            <w:vAlign w:val="center"/>
          </w:tcPr>
          <w:p w:rsidR="0047267D" w:rsidRPr="00BB4DF2" w:rsidRDefault="0047267D" w:rsidP="00DC1157">
            <w:pPr>
              <w:rPr>
                <w:sz w:val="20"/>
                <w:szCs w:val="20"/>
                <w:lang w:val="sr-Cyrl-CS"/>
              </w:rPr>
            </w:pPr>
            <w:r>
              <w:rPr>
                <w:sz w:val="20"/>
                <w:szCs w:val="20"/>
                <w:lang w:val="sr-Cyrl-CS"/>
              </w:rPr>
              <w:t>Анализа</w:t>
            </w:r>
            <w:r w:rsidRPr="00BB4DF2">
              <w:rPr>
                <w:sz w:val="20"/>
                <w:szCs w:val="20"/>
                <w:lang w:val="sr-Cyrl-CS"/>
              </w:rPr>
              <w:t xml:space="preserve"> успеха ученика на крају другог полугодишта</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sidRPr="00BB4DF2">
              <w:rPr>
                <w:sz w:val="20"/>
                <w:szCs w:val="20"/>
                <w:lang w:val="sr-Cyrl-CS"/>
              </w:rPr>
              <w:t>Директор, наставници</w:t>
            </w:r>
            <w:r w:rsidR="00CA6FD8">
              <w:rPr>
                <w:sz w:val="20"/>
                <w:szCs w:val="20"/>
                <w:lang w:val="sr-Cyrl-CS"/>
              </w:rPr>
              <w:t>, психолог</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DC1157">
            <w:pPr>
              <w:rPr>
                <w:sz w:val="20"/>
                <w:szCs w:val="20"/>
                <w:lang w:val="sr-Cyrl-CS"/>
              </w:rPr>
            </w:pPr>
            <w:r>
              <w:rPr>
                <w:sz w:val="20"/>
                <w:szCs w:val="20"/>
                <w:lang w:val="sr-Cyrl-CS"/>
              </w:rPr>
              <w:t>Анализа и у</w:t>
            </w:r>
            <w:r w:rsidRPr="00BB4DF2">
              <w:rPr>
                <w:sz w:val="20"/>
                <w:szCs w:val="20"/>
                <w:lang w:val="sr-Cyrl-CS"/>
              </w:rPr>
              <w:t>тврђивање оцена из владања ученика на крају другог полугодишта</w:t>
            </w:r>
          </w:p>
        </w:tc>
        <w:tc>
          <w:tcPr>
            <w:tcW w:w="1589" w:type="dxa"/>
            <w:vAlign w:val="center"/>
          </w:tcPr>
          <w:p w:rsidR="0047267D" w:rsidRPr="00BB4DF2" w:rsidRDefault="0047267D" w:rsidP="00DC1157">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DC1157">
            <w:pPr>
              <w:rPr>
                <w:sz w:val="20"/>
                <w:szCs w:val="20"/>
                <w:lang w:val="sr-Cyrl-CS"/>
              </w:rPr>
            </w:pPr>
            <w:r w:rsidRPr="00BB4DF2">
              <w:rPr>
                <w:sz w:val="20"/>
                <w:szCs w:val="20"/>
                <w:lang w:val="sr-Cyrl-CS"/>
              </w:rPr>
              <w:t>Директор, наставници</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Анализа успеха</w:t>
            </w:r>
            <w:r>
              <w:rPr>
                <w:sz w:val="20"/>
                <w:szCs w:val="20"/>
                <w:lang w:val="sr-Cyrl-CS"/>
              </w:rPr>
              <w:t xml:space="preserve"> ученика на матурским </w:t>
            </w:r>
            <w:r w:rsidRPr="00BB4DF2">
              <w:rPr>
                <w:sz w:val="20"/>
                <w:szCs w:val="20"/>
                <w:lang w:val="sr-Cyrl-CS"/>
              </w:rPr>
              <w:t xml:space="preserve"> испитима</w:t>
            </w:r>
          </w:p>
        </w:tc>
        <w:tc>
          <w:tcPr>
            <w:tcW w:w="1589" w:type="dxa"/>
            <w:vAlign w:val="center"/>
          </w:tcPr>
          <w:p w:rsidR="0047267D" w:rsidRPr="00BB4DF2" w:rsidRDefault="0047267D" w:rsidP="00234691">
            <w:pPr>
              <w:rPr>
                <w:sz w:val="20"/>
                <w:szCs w:val="20"/>
                <w:lang w:val="sr-Cyrl-CS"/>
              </w:rPr>
            </w:pPr>
            <w:r w:rsidRPr="00BB4DF2">
              <w:rPr>
                <w:sz w:val="20"/>
                <w:szCs w:val="20"/>
                <w:lang w:val="sr-Cyrl-CS"/>
              </w:rPr>
              <w:t>Седница</w:t>
            </w: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restart"/>
            <w:vAlign w:val="center"/>
          </w:tcPr>
          <w:p w:rsidR="0047267D" w:rsidRPr="00BB4DF2" w:rsidRDefault="0047267D" w:rsidP="00234691">
            <w:pPr>
              <w:rPr>
                <w:lang w:val="sr-Cyrl-CS"/>
              </w:rPr>
            </w:pPr>
            <w:r w:rsidRPr="00BB4DF2">
              <w:rPr>
                <w:lang w:val="sr-Cyrl-CS"/>
              </w:rPr>
              <w:t>Август</w:t>
            </w:r>
          </w:p>
        </w:tc>
        <w:tc>
          <w:tcPr>
            <w:tcW w:w="3556" w:type="dxa"/>
            <w:vAlign w:val="center"/>
          </w:tcPr>
          <w:p w:rsidR="0047267D" w:rsidRPr="00E37566" w:rsidRDefault="0047267D" w:rsidP="00234691">
            <w:pPr>
              <w:rPr>
                <w:sz w:val="20"/>
                <w:szCs w:val="20"/>
              </w:rPr>
            </w:pPr>
            <w:r w:rsidRPr="00BB4DF2">
              <w:rPr>
                <w:sz w:val="20"/>
                <w:szCs w:val="20"/>
                <w:lang w:val="sr-Cyrl-CS"/>
              </w:rPr>
              <w:t>Формирање комисија за поправне</w:t>
            </w:r>
            <w:r w:rsidR="00FC0452">
              <w:rPr>
                <w:sz w:val="20"/>
                <w:szCs w:val="20"/>
                <w:lang w:val="sr-Cyrl-CS"/>
              </w:rPr>
              <w:t>,</w:t>
            </w:r>
            <w:r w:rsidRPr="00BB4DF2">
              <w:rPr>
                <w:sz w:val="20"/>
                <w:szCs w:val="20"/>
                <w:lang w:val="sr-Cyrl-CS"/>
              </w:rPr>
              <w:t xml:space="preserve"> разредне</w:t>
            </w:r>
            <w:r w:rsidR="00FC0452">
              <w:rPr>
                <w:sz w:val="20"/>
                <w:szCs w:val="20"/>
                <w:lang w:val="sr-Cyrl-CS"/>
              </w:rPr>
              <w:t xml:space="preserve"> и матурске</w:t>
            </w:r>
            <w:r w:rsidRPr="00BB4DF2">
              <w:rPr>
                <w:sz w:val="20"/>
                <w:szCs w:val="20"/>
                <w:lang w:val="sr-Cyrl-CS"/>
              </w:rPr>
              <w:t xml:space="preserve"> испите</w:t>
            </w:r>
            <w:r>
              <w:rPr>
                <w:sz w:val="20"/>
                <w:szCs w:val="20"/>
              </w:rPr>
              <w:t xml:space="preserve"> и организовањеприпремненаставе</w:t>
            </w:r>
          </w:p>
        </w:tc>
        <w:tc>
          <w:tcPr>
            <w:tcW w:w="1589" w:type="dxa"/>
            <w:vMerge w:val="restart"/>
            <w:vAlign w:val="center"/>
          </w:tcPr>
          <w:p w:rsidR="0047267D" w:rsidRPr="00BB4DF2" w:rsidRDefault="0047267D" w:rsidP="00234691">
            <w:pPr>
              <w:rPr>
                <w:sz w:val="20"/>
                <w:szCs w:val="20"/>
                <w:lang w:val="sr-Cyrl-CS"/>
              </w:rPr>
            </w:pPr>
            <w:r w:rsidRPr="00BB4DF2">
              <w:rPr>
                <w:sz w:val="20"/>
                <w:szCs w:val="20"/>
                <w:lang w:val="sr-Cyrl-CS"/>
              </w:rPr>
              <w:t>Две седнице</w:t>
            </w: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Анализа успеха са поправних</w:t>
            </w:r>
            <w:r w:rsidR="00EE3779">
              <w:rPr>
                <w:sz w:val="20"/>
                <w:szCs w:val="20"/>
                <w:lang w:val="sr-Cyrl-CS"/>
              </w:rPr>
              <w:t xml:space="preserve"> и матурског</w:t>
            </w:r>
            <w:r w:rsidRPr="00BB4DF2">
              <w:rPr>
                <w:sz w:val="20"/>
                <w:szCs w:val="20"/>
                <w:lang w:val="sr-Cyrl-CS"/>
              </w:rPr>
              <w:t xml:space="preserve"> испита</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EE3779" w:rsidP="00234691">
            <w:pPr>
              <w:rPr>
                <w:sz w:val="20"/>
                <w:szCs w:val="20"/>
                <w:lang w:val="sr-Cyrl-CS"/>
              </w:rPr>
            </w:pPr>
            <w:r>
              <w:rPr>
                <w:sz w:val="20"/>
                <w:szCs w:val="20"/>
                <w:lang w:val="sr-Cyrl-CS"/>
              </w:rPr>
              <w:t>Директор, наставници</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Именовање разредних старешина</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Анлиза успеха на крају школске год.</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Подела предмета на наставнике</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Формирање Стручних већа и тимова</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Pr>
                <w:sz w:val="20"/>
                <w:szCs w:val="20"/>
                <w:lang w:val="sr-Cyrl-CS"/>
              </w:rPr>
              <w:t>Анализа оств</w:t>
            </w:r>
            <w:r w:rsidRPr="00BB4DF2">
              <w:rPr>
                <w:sz w:val="20"/>
                <w:szCs w:val="20"/>
                <w:lang w:val="sr-Cyrl-CS"/>
              </w:rPr>
              <w:t>арености Годишњег програма рада школе, предлози за унапређење рада</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2307" w:type="dxa"/>
            <w:vMerge/>
            <w:vAlign w:val="center"/>
          </w:tcPr>
          <w:p w:rsidR="0047267D" w:rsidRPr="00BB4DF2" w:rsidRDefault="0047267D" w:rsidP="00234691">
            <w:pPr>
              <w:rPr>
                <w:lang w:val="sr-Cyrl-CS"/>
              </w:rPr>
            </w:pPr>
          </w:p>
        </w:tc>
        <w:tc>
          <w:tcPr>
            <w:tcW w:w="3556" w:type="dxa"/>
            <w:vAlign w:val="center"/>
          </w:tcPr>
          <w:p w:rsidR="0047267D" w:rsidRPr="00BB4DF2" w:rsidRDefault="0047267D" w:rsidP="00234691">
            <w:pPr>
              <w:rPr>
                <w:sz w:val="20"/>
                <w:szCs w:val="20"/>
                <w:lang w:val="sr-Cyrl-CS"/>
              </w:rPr>
            </w:pPr>
            <w:r w:rsidRPr="00BB4DF2">
              <w:rPr>
                <w:sz w:val="20"/>
                <w:szCs w:val="20"/>
                <w:lang w:val="sr-Cyrl-CS"/>
              </w:rPr>
              <w:t>Текуће припреме за нову школску г.</w:t>
            </w:r>
          </w:p>
        </w:tc>
        <w:tc>
          <w:tcPr>
            <w:tcW w:w="1589" w:type="dxa"/>
            <w:vMerge/>
            <w:vAlign w:val="center"/>
          </w:tcPr>
          <w:p w:rsidR="0047267D" w:rsidRPr="00BB4DF2" w:rsidRDefault="0047267D" w:rsidP="00234691">
            <w:pPr>
              <w:rPr>
                <w:sz w:val="20"/>
                <w:szCs w:val="20"/>
                <w:lang w:val="sr-Cyrl-CS"/>
              </w:rPr>
            </w:pPr>
          </w:p>
        </w:tc>
        <w:tc>
          <w:tcPr>
            <w:tcW w:w="2456" w:type="dxa"/>
            <w:vAlign w:val="center"/>
          </w:tcPr>
          <w:p w:rsidR="0047267D" w:rsidRPr="00BB4DF2" w:rsidRDefault="0047267D" w:rsidP="00234691">
            <w:pPr>
              <w:rPr>
                <w:sz w:val="20"/>
                <w:szCs w:val="20"/>
                <w:lang w:val="sr-Cyrl-CS"/>
              </w:rPr>
            </w:pPr>
            <w:r w:rsidRPr="00BB4DF2">
              <w:rPr>
                <w:sz w:val="20"/>
                <w:szCs w:val="20"/>
                <w:lang w:val="sr-Cyrl-CS"/>
              </w:rPr>
              <w:t>Директор</w:t>
            </w:r>
          </w:p>
        </w:tc>
      </w:tr>
      <w:tr w:rsidR="0047267D" w:rsidRPr="00BB4DF2" w:rsidTr="00BB4DF2">
        <w:tc>
          <w:tcPr>
            <w:tcW w:w="9908" w:type="dxa"/>
            <w:gridSpan w:val="4"/>
            <w:vAlign w:val="center"/>
          </w:tcPr>
          <w:p w:rsidR="0047267D" w:rsidRPr="00BB4DF2" w:rsidRDefault="0047267D" w:rsidP="00234691">
            <w:pPr>
              <w:rPr>
                <w:sz w:val="20"/>
                <w:szCs w:val="20"/>
                <w:lang w:val="sr-Cyrl-CS"/>
              </w:rPr>
            </w:pPr>
            <w:r w:rsidRPr="00BB4DF2">
              <w:rPr>
                <w:sz w:val="20"/>
                <w:szCs w:val="20"/>
                <w:lang w:val="sr-Cyrl-CS"/>
              </w:rPr>
              <w:t>Начин праћења: анализа рада већа (периодично)</w:t>
            </w:r>
          </w:p>
          <w:p w:rsidR="0047267D" w:rsidRPr="00BB4DF2" w:rsidRDefault="0047267D" w:rsidP="00234691">
            <w:pPr>
              <w:rPr>
                <w:sz w:val="20"/>
                <w:szCs w:val="20"/>
                <w:lang w:val="sr-Cyrl-CS"/>
              </w:rPr>
            </w:pPr>
            <w:r w:rsidRPr="00BB4DF2">
              <w:rPr>
                <w:sz w:val="20"/>
                <w:szCs w:val="20"/>
                <w:lang w:val="sr-Cyrl-CS"/>
              </w:rPr>
              <w:t>Носиоци праћења: директор</w:t>
            </w:r>
          </w:p>
        </w:tc>
      </w:tr>
    </w:tbl>
    <w:p w:rsidR="002B79B9" w:rsidRPr="002B79B9" w:rsidRDefault="002B79B9" w:rsidP="00AB536C">
      <w:pPr>
        <w:pStyle w:val="PODN"/>
        <w:rPr>
          <w:rFonts w:ascii="Times New Roman" w:hAnsi="Times New Roman" w:cs="Times New Roman"/>
          <w:i w:val="0"/>
          <w:szCs w:val="28"/>
        </w:rPr>
      </w:pPr>
    </w:p>
    <w:p w:rsidR="002B79B9" w:rsidRPr="002B79B9" w:rsidRDefault="002B79B9" w:rsidP="002B79B9"/>
    <w:p w:rsidR="00AB536C" w:rsidRPr="000A4F3B" w:rsidRDefault="00063592" w:rsidP="0093503F">
      <w:pPr>
        <w:pStyle w:val="Podnaslovpodnslova"/>
      </w:pPr>
      <w:bookmarkStart w:id="57" w:name="_Toc51047571"/>
      <w:bookmarkStart w:id="58" w:name="_Toc81990103"/>
      <w:r>
        <w:rPr>
          <w:lang w:val="sr-Cyrl-CS"/>
        </w:rPr>
        <w:t>6</w:t>
      </w:r>
      <w:r w:rsidR="00AB536C" w:rsidRPr="003119E0">
        <w:t>.</w:t>
      </w:r>
      <w:r>
        <w:rPr>
          <w:lang w:val="sr-Cyrl-CS"/>
        </w:rPr>
        <w:t>1.</w:t>
      </w:r>
      <w:r w:rsidR="00AB536C" w:rsidRPr="003119E0">
        <w:t>2.</w:t>
      </w:r>
      <w:bookmarkEnd w:id="57"/>
      <w:r w:rsidR="002C0064">
        <w:rPr>
          <w:lang w:val="sr-Cyrl-CS"/>
        </w:rPr>
        <w:t xml:space="preserve"> ПРОГРАМ</w:t>
      </w:r>
      <w:r w:rsidR="008E5FC6">
        <w:rPr>
          <w:lang w:val="sr-Cyrl-CS"/>
        </w:rPr>
        <w:t xml:space="preserve"> РАДА</w:t>
      </w:r>
      <w:r w:rsidR="00035226">
        <w:rPr>
          <w:lang w:val="sr-Cyrl-CS"/>
        </w:rPr>
        <w:t xml:space="preserve"> ОДЕЉЕЊ</w:t>
      </w:r>
      <w:r w:rsidR="003119E0">
        <w:rPr>
          <w:lang w:val="sr-Cyrl-CS"/>
        </w:rPr>
        <w:t>СКОГ ВЕЋА</w:t>
      </w:r>
      <w:bookmarkEnd w:id="58"/>
    </w:p>
    <w:p w:rsidR="00AB536C" w:rsidRPr="003119E0" w:rsidRDefault="00AB536C" w:rsidP="00AB536C">
      <w:pPr>
        <w:rPr>
          <w:sz w:val="28"/>
          <w:szCs w:val="28"/>
        </w:rPr>
      </w:pPr>
    </w:p>
    <w:p w:rsidR="00377AE0" w:rsidRDefault="00377AE0" w:rsidP="00377AE0">
      <w:pPr>
        <w:ind w:left="-142" w:right="-143" w:firstLine="142"/>
        <w:jc w:val="both"/>
      </w:pPr>
      <w:r>
        <w:t>Седниц</w:t>
      </w:r>
      <w:r w:rsidR="00D01D1B">
        <w:t>еодељењскогвећа</w:t>
      </w:r>
      <w:r>
        <w:t>организују</w:t>
      </w:r>
      <w:r w:rsidR="00D01D1B">
        <w:t>се</w:t>
      </w:r>
      <w:r>
        <w:t xml:space="preserve">премапотреби, алиобавезнонапочеткушколскегодине (конституисање, планрада и </w:t>
      </w:r>
      <w:r w:rsidR="002D0BDC">
        <w:t>др.) и накрајусвакогкласификационог</w:t>
      </w:r>
      <w:r>
        <w:t>периода (анализа и сумирањерезултата).</w:t>
      </w:r>
    </w:p>
    <w:p w:rsidR="00377AE0" w:rsidRDefault="00377AE0" w:rsidP="00377AE0">
      <w:pPr>
        <w:ind w:left="-142" w:right="-143" w:firstLine="142"/>
        <w:jc w:val="both"/>
      </w:pPr>
      <w:r>
        <w:t>Осимобавезнихседница, сазивајусе и ванредне, радирешавањанасталихакутнихпроблема, изрицањеваспитнихмера и слично.</w:t>
      </w:r>
    </w:p>
    <w:p w:rsidR="00377AE0" w:rsidRPr="002D0BDC" w:rsidRDefault="00377AE0" w:rsidP="00377AE0">
      <w:pPr>
        <w:ind w:left="-142" w:right="-143" w:firstLine="142"/>
        <w:jc w:val="both"/>
      </w:pPr>
      <w:r>
        <w:t>Засвак</w:t>
      </w:r>
      <w:r w:rsidR="00D01D1B">
        <w:t>уседницуодељењ</w:t>
      </w:r>
      <w:r w:rsidR="002D0BDC">
        <w:t>скогвећаодељењ</w:t>
      </w:r>
      <w:r>
        <w:t>скиста</w:t>
      </w:r>
      <w:r w:rsidR="00D01D1B">
        <w:t>решинамораутврдитидневниред</w:t>
      </w:r>
      <w:r>
        <w:t>и</w:t>
      </w:r>
      <w:r w:rsidR="002D0BDC">
        <w:t>минимум 3 данараније</w:t>
      </w:r>
      <w:r w:rsidR="00D01D1B">
        <w:t>,</w:t>
      </w:r>
      <w:r>
        <w:t xml:space="preserve"> о времену и местуодр</w:t>
      </w:r>
      <w:r w:rsidR="002D0BDC">
        <w:t>жавања</w:t>
      </w:r>
      <w:r w:rsidR="00D01D1B">
        <w:t>,</w:t>
      </w:r>
      <w:r w:rsidR="002D0BDC">
        <w:t>обавеститичлановеодељењ</w:t>
      </w:r>
      <w:r>
        <w:t>скогв</w:t>
      </w:r>
      <w:r w:rsidR="002D0BDC">
        <w:t>ећа, директорашколе и стручнесараднике, прекоогласнетаблезанаставнике.</w:t>
      </w:r>
    </w:p>
    <w:p w:rsidR="00377AE0" w:rsidRPr="007D3B04" w:rsidRDefault="00377AE0" w:rsidP="00377AE0">
      <w:pPr>
        <w:ind w:left="-142" w:right="-143"/>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4687"/>
        <w:gridCol w:w="1724"/>
        <w:gridCol w:w="1855"/>
      </w:tblGrid>
      <w:tr w:rsidR="00DF304F" w:rsidRPr="00CD54EC" w:rsidTr="005E075B">
        <w:tc>
          <w:tcPr>
            <w:tcW w:w="1872" w:type="dxa"/>
            <w:vAlign w:val="center"/>
          </w:tcPr>
          <w:p w:rsidR="00DF304F" w:rsidRPr="00CD54EC" w:rsidRDefault="00DF304F" w:rsidP="005E075B">
            <w:pPr>
              <w:jc w:val="center"/>
              <w:rPr>
                <w:b/>
                <w:i/>
                <w:lang w:val="sr-Cyrl-CS"/>
              </w:rPr>
            </w:pPr>
            <w:r w:rsidRPr="00CD54EC">
              <w:rPr>
                <w:b/>
                <w:i/>
                <w:lang w:val="sr-Cyrl-CS"/>
              </w:rPr>
              <w:t>Време реализације</w:t>
            </w:r>
          </w:p>
        </w:tc>
        <w:tc>
          <w:tcPr>
            <w:tcW w:w="3922" w:type="dxa"/>
            <w:vAlign w:val="center"/>
          </w:tcPr>
          <w:p w:rsidR="00DF304F" w:rsidRPr="00CD54EC" w:rsidRDefault="00DF304F" w:rsidP="005E075B">
            <w:pPr>
              <w:jc w:val="center"/>
              <w:rPr>
                <w:b/>
                <w:i/>
                <w:lang w:val="sr-Cyrl-CS"/>
              </w:rPr>
            </w:pPr>
            <w:r w:rsidRPr="00CD54EC">
              <w:rPr>
                <w:b/>
                <w:i/>
                <w:lang w:val="sr-Cyrl-CS"/>
              </w:rPr>
              <w:t>Активности/теме......................</w:t>
            </w:r>
          </w:p>
        </w:tc>
        <w:tc>
          <w:tcPr>
            <w:tcW w:w="1740" w:type="dxa"/>
            <w:vAlign w:val="center"/>
          </w:tcPr>
          <w:p w:rsidR="00DF304F" w:rsidRPr="00CD54EC" w:rsidRDefault="00DF304F" w:rsidP="005E075B">
            <w:pPr>
              <w:jc w:val="center"/>
              <w:rPr>
                <w:b/>
                <w:i/>
                <w:lang w:val="sr-Cyrl-CS"/>
              </w:rPr>
            </w:pPr>
            <w:r w:rsidRPr="00CD54EC">
              <w:rPr>
                <w:b/>
                <w:i/>
                <w:lang w:val="sr-Cyrl-CS"/>
              </w:rPr>
              <w:t>Начин</w:t>
            </w:r>
          </w:p>
          <w:p w:rsidR="00DF304F" w:rsidRPr="00CD54EC" w:rsidRDefault="00DF304F" w:rsidP="005E075B">
            <w:pPr>
              <w:jc w:val="center"/>
              <w:rPr>
                <w:b/>
                <w:i/>
                <w:lang w:val="sr-Cyrl-CS"/>
              </w:rPr>
            </w:pPr>
            <w:r>
              <w:rPr>
                <w:b/>
                <w:i/>
                <w:lang w:val="sr-Cyrl-CS"/>
              </w:rPr>
              <w:t>р</w:t>
            </w:r>
            <w:r w:rsidRPr="00CD54EC">
              <w:rPr>
                <w:b/>
                <w:i/>
                <w:lang w:val="sr-Cyrl-CS"/>
              </w:rPr>
              <w:t>еализације....</w:t>
            </w:r>
          </w:p>
        </w:tc>
        <w:tc>
          <w:tcPr>
            <w:tcW w:w="2374" w:type="dxa"/>
            <w:vAlign w:val="center"/>
          </w:tcPr>
          <w:p w:rsidR="00DF304F" w:rsidRPr="00CD54EC" w:rsidRDefault="00DF304F" w:rsidP="005E075B">
            <w:pPr>
              <w:jc w:val="center"/>
              <w:rPr>
                <w:b/>
                <w:i/>
                <w:lang w:val="sr-Cyrl-CS"/>
              </w:rPr>
            </w:pPr>
            <w:r w:rsidRPr="00CD54EC">
              <w:rPr>
                <w:b/>
                <w:i/>
                <w:lang w:val="sr-Cyrl-CS"/>
              </w:rPr>
              <w:t>Носиоци реализације</w:t>
            </w:r>
          </w:p>
        </w:tc>
      </w:tr>
      <w:tr w:rsidR="00DF304F" w:rsidRPr="00CD54EC" w:rsidTr="005E075B">
        <w:trPr>
          <w:trHeight w:val="337"/>
        </w:trPr>
        <w:tc>
          <w:tcPr>
            <w:tcW w:w="1872" w:type="dxa"/>
            <w:vMerge w:val="restart"/>
            <w:vAlign w:val="center"/>
          </w:tcPr>
          <w:p w:rsidR="00DF304F" w:rsidRPr="00CD54EC" w:rsidRDefault="00DF304F" w:rsidP="005E075B">
            <w:pPr>
              <w:rPr>
                <w:lang w:val="sr-Cyrl-CS"/>
              </w:rPr>
            </w:pPr>
            <w:r>
              <w:rPr>
                <w:lang w:val="sr-Cyrl-CS"/>
              </w:rPr>
              <w:t>Август - с</w:t>
            </w:r>
            <w:r w:rsidRPr="00CD54EC">
              <w:rPr>
                <w:lang w:val="sr-Cyrl-CS"/>
              </w:rPr>
              <w:t>ептембар</w:t>
            </w:r>
          </w:p>
        </w:tc>
        <w:tc>
          <w:tcPr>
            <w:tcW w:w="3922" w:type="dxa"/>
            <w:vAlign w:val="center"/>
          </w:tcPr>
          <w:p w:rsidR="00DF304F" w:rsidRPr="00CD54EC" w:rsidRDefault="00DF304F" w:rsidP="005E075B">
            <w:pPr>
              <w:rPr>
                <w:sz w:val="20"/>
                <w:szCs w:val="20"/>
                <w:lang w:val="sr-Cyrl-CS"/>
              </w:rPr>
            </w:pPr>
            <w:r>
              <w:rPr>
                <w:sz w:val="20"/>
                <w:szCs w:val="20"/>
                <w:lang w:val="sr-Cyrl-CS"/>
              </w:rPr>
              <w:t>Формирање већа и усвајање плана</w:t>
            </w:r>
            <w:r w:rsidRPr="00CD54EC">
              <w:rPr>
                <w:sz w:val="20"/>
                <w:szCs w:val="20"/>
                <w:lang w:val="sr-Cyrl-CS"/>
              </w:rPr>
              <w:t>рада Одељенског већа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1461E7" w:rsidRDefault="00DF304F" w:rsidP="005E075B">
            <w:pPr>
              <w:rPr>
                <w:sz w:val="20"/>
                <w:szCs w:val="20"/>
              </w:rPr>
            </w:pPr>
            <w:r>
              <w:rPr>
                <w:sz w:val="20"/>
                <w:szCs w:val="20"/>
              </w:rPr>
              <w:t>Утврђивањераспоредачасова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Упознавање нових чланова већа са специфичностима одељења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наставници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осталихписменихпроверазнањазапрвополугодиште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Договор и израда планова</w:t>
            </w:r>
            <w:r>
              <w:rPr>
                <w:sz w:val="20"/>
                <w:szCs w:val="20"/>
              </w:rPr>
              <w:t>рада</w:t>
            </w:r>
            <w:r>
              <w:rPr>
                <w:sz w:val="20"/>
                <w:szCs w:val="20"/>
                <w:lang w:val="sr-Cyrl-CS"/>
              </w:rPr>
              <w:t xml:space="preserve"> за ученике који раде по ИОП-у или плану индивидуализације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 председник и стручни сарадник</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F17F2" w:rsidRDefault="00DF304F" w:rsidP="005E075B">
            <w:pPr>
              <w:rPr>
                <w:sz w:val="20"/>
                <w:szCs w:val="20"/>
              </w:rPr>
            </w:pPr>
            <w:r w:rsidRPr="00CD54EC">
              <w:rPr>
                <w:sz w:val="20"/>
                <w:szCs w:val="20"/>
                <w:lang w:val="sr-Cyrl-CS"/>
              </w:rPr>
              <w:t>Договор око распореда додатних</w:t>
            </w:r>
            <w:r>
              <w:rPr>
                <w:sz w:val="20"/>
                <w:szCs w:val="20"/>
                <w:lang w:val="sr-Cyrl-CS"/>
              </w:rPr>
              <w:t>, допунских</w:t>
            </w:r>
            <w:r w:rsidRPr="00CD54EC">
              <w:rPr>
                <w:sz w:val="20"/>
                <w:szCs w:val="20"/>
                <w:lang w:val="sr-Cyrl-CS"/>
              </w:rPr>
              <w:t xml:space="preserve"> и ваннастав</w:t>
            </w:r>
            <w:r>
              <w:rPr>
                <w:sz w:val="20"/>
                <w:szCs w:val="20"/>
                <w:lang w:val="sr-Cyrl-CS"/>
              </w:rPr>
              <w:t>них активности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Новембар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наставног плана и програма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Предлог мера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r>
              <w:rPr>
                <w:sz w:val="20"/>
                <w:szCs w:val="20"/>
                <w:lang w:val="sr-Cyrl-CS"/>
              </w:rPr>
              <w:t xml:space="preserve"> и стучни сарадник</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Разматрање и усаглашавање критеријума оцењивања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оптерећености ученика (писмени, контролни, домаћи задаци и сл.)</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Јануар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и допунске наставе и ваннаставних активности за прво плугодиште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 старешина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Предлагање и изрицање васпитно-дисциплинких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w:t>
            </w:r>
            <w:r w:rsidRPr="00CD54EC">
              <w:rPr>
                <w:sz w:val="20"/>
                <w:szCs w:val="20"/>
                <w:lang w:val="sr-Cyrl-CS"/>
              </w:rPr>
              <w:t xml:space="preserve"> старешине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укључених у допунску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по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осталихписменихпроверазнањазадругополугодиште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c>
          <w:tcPr>
            <w:tcW w:w="1872" w:type="dxa"/>
            <w:vMerge w:val="restart"/>
            <w:vAlign w:val="center"/>
          </w:tcPr>
          <w:p w:rsidR="00DF304F" w:rsidRPr="00CD54EC" w:rsidRDefault="00DF304F" w:rsidP="005E075B">
            <w:pPr>
              <w:rPr>
                <w:lang w:val="sr-Cyrl-CS"/>
              </w:rPr>
            </w:pPr>
            <w:r>
              <w:rPr>
                <w:lang w:val="sr-Cyrl-CS"/>
              </w:rPr>
              <w:t xml:space="preserve">Април </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3.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5E2660" w:rsidP="005E075B">
            <w:pPr>
              <w:rPr>
                <w:sz w:val="20"/>
                <w:szCs w:val="20"/>
                <w:lang w:val="sr-Cyrl-CS"/>
              </w:rPr>
            </w:pPr>
            <w:r>
              <w:rPr>
                <w:sz w:val="20"/>
                <w:szCs w:val="20"/>
                <w:lang w:val="sr-Cyrl-CS"/>
              </w:rPr>
              <w:t>Анализа реализације образовно - васпитног</w:t>
            </w:r>
            <w:r w:rsidR="00DF304F">
              <w:rPr>
                <w:sz w:val="20"/>
                <w:szCs w:val="20"/>
                <w:lang w:val="sr-Cyrl-CS"/>
              </w:rPr>
              <w:t xml:space="preserve">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w:t>
            </w:r>
            <w:r>
              <w:rPr>
                <w:sz w:val="20"/>
                <w:szCs w:val="20"/>
                <w:lang w:val="sr-Cyrl-CS"/>
              </w:rPr>
              <w:t>ада ученика укључених у додатну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Мере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restart"/>
            <w:vAlign w:val="center"/>
          </w:tcPr>
          <w:p w:rsidR="00DF304F" w:rsidRPr="002C2310" w:rsidRDefault="00DF304F" w:rsidP="005E075B">
            <w:pPr>
              <w:rPr>
                <w:u w:val="single"/>
                <w:lang w:val="sr-Cyrl-CS"/>
              </w:rPr>
            </w:pPr>
            <w:r>
              <w:rPr>
                <w:u w:val="single"/>
                <w:lang w:val="sr-Cyrl-CS"/>
              </w:rPr>
              <w:t>Мај за завршне разреде (4. година)</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допунске и припремне наставе, као и ваннаставних активности за ученике завршних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2C2310" w:rsidRDefault="00DF304F" w:rsidP="005E075B">
            <w:pPr>
              <w:rPr>
                <w:u w:val="single"/>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w:t>
            </w:r>
            <w:r>
              <w:rPr>
                <w:sz w:val="20"/>
                <w:szCs w:val="20"/>
                <w:lang w:val="sr-Cyrl-CS"/>
              </w:rPr>
              <w:t xml:space="preserve">врђивање успеха ученика 4. </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w:t>
            </w:r>
            <w:r>
              <w:rPr>
                <w:sz w:val="20"/>
                <w:szCs w:val="20"/>
                <w:lang w:val="sr-Cyrl-CS"/>
              </w:rPr>
              <w:t>цена из владања ученика 4.</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Планирање</w:t>
            </w:r>
            <w:r>
              <w:rPr>
                <w:sz w:val="20"/>
                <w:szCs w:val="20"/>
                <w:lang w:val="sr-Cyrl-CS"/>
              </w:rPr>
              <w:t xml:space="preserve"> припрема за</w:t>
            </w:r>
            <w:r w:rsidRPr="00CD54EC">
              <w:rPr>
                <w:sz w:val="20"/>
                <w:szCs w:val="20"/>
                <w:lang w:val="sr-Cyrl-CS"/>
              </w:rPr>
              <w:t xml:space="preserve"> по</w:t>
            </w:r>
            <w:r>
              <w:rPr>
                <w:sz w:val="20"/>
                <w:szCs w:val="20"/>
                <w:lang w:val="sr-Cyrl-CS"/>
              </w:rPr>
              <w:t>правне и матурски испит за ученике 4.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ученика генерације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Јун</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свих облика васпитно-образовног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w:t>
            </w:r>
            <w:r>
              <w:rPr>
                <w:sz w:val="20"/>
                <w:szCs w:val="20"/>
                <w:lang w:val="sr-Cyrl-CS"/>
              </w:rPr>
              <w:t xml:space="preserve"> и чланови</w:t>
            </w:r>
            <w:r w:rsidRPr="00CD54EC">
              <w:rPr>
                <w:sz w:val="20"/>
                <w:szCs w:val="20"/>
                <w:lang w:val="sr-Cyrl-CS"/>
              </w:rPr>
              <w:t xml:space="preserve">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оцена из владања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завршних разреда после поправних испита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Предлог ученика за похваљивање и награђивање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Август</w:t>
            </w: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успеха ученика на поправним испитима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w:t>
            </w:r>
            <w:r w:rsidRPr="00CD54EC">
              <w:rPr>
                <w:sz w:val="20"/>
                <w:szCs w:val="20"/>
                <w:lang w:val="sr-Cyrl-CS"/>
              </w:rPr>
              <w:t>пеха ученика на крају школске године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рада Одељенског већа у протеклој школској години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bl>
    <w:p w:rsidR="00AB536C" w:rsidRPr="0015235F" w:rsidRDefault="00AB536C" w:rsidP="00AB536C">
      <w:pPr>
        <w:rPr>
          <w:sz w:val="20"/>
          <w:szCs w:val="20"/>
        </w:rPr>
      </w:pPr>
    </w:p>
    <w:p w:rsidR="00AB536C" w:rsidRPr="0015235F" w:rsidRDefault="00AB536C" w:rsidP="00AB536C">
      <w:pPr>
        <w:rPr>
          <w:sz w:val="21"/>
          <w:szCs w:val="21"/>
        </w:rPr>
      </w:pPr>
    </w:p>
    <w:p w:rsidR="00AB536C" w:rsidRPr="0015235F" w:rsidRDefault="00AB536C" w:rsidP="00AB536C">
      <w:pPr>
        <w:rPr>
          <w:sz w:val="21"/>
          <w:szCs w:val="21"/>
        </w:rPr>
      </w:pPr>
    </w:p>
    <w:p w:rsidR="00AB536C" w:rsidRPr="004C51D8" w:rsidRDefault="0024543C" w:rsidP="0093503F">
      <w:pPr>
        <w:pStyle w:val="Podnaslovpodnslova"/>
        <w:rPr>
          <w:lang w:val="sr-Cyrl-CS"/>
        </w:rPr>
      </w:pPr>
      <w:bookmarkStart w:id="59" w:name="_Toc51047572"/>
      <w:r>
        <w:rPr>
          <w:lang w:val="sr-Cyrl-CS"/>
        </w:rPr>
        <w:br w:type="column"/>
      </w:r>
      <w:bookmarkStart w:id="60" w:name="_Toc81990104"/>
      <w:r w:rsidR="002C0064" w:rsidRPr="004C51D8">
        <w:rPr>
          <w:lang w:val="sr-Cyrl-CS"/>
        </w:rPr>
        <w:lastRenderedPageBreak/>
        <w:t>6</w:t>
      </w:r>
      <w:r w:rsidR="00AB536C" w:rsidRPr="004C51D8">
        <w:rPr>
          <w:lang w:val="sr-Cyrl-CS"/>
        </w:rPr>
        <w:t>.</w:t>
      </w:r>
      <w:r w:rsidR="002C0064" w:rsidRPr="004C51D8">
        <w:rPr>
          <w:lang w:val="sr-Cyrl-CS"/>
        </w:rPr>
        <w:t>1.</w:t>
      </w:r>
      <w:r w:rsidR="00AB536C" w:rsidRPr="004C51D8">
        <w:rPr>
          <w:lang w:val="sr-Cyrl-CS"/>
        </w:rPr>
        <w:t xml:space="preserve">3.  </w:t>
      </w:r>
      <w:bookmarkEnd w:id="59"/>
      <w:r w:rsidR="0015235F" w:rsidRPr="004C51D8">
        <w:rPr>
          <w:lang w:val="sr-Cyrl-CS"/>
        </w:rPr>
        <w:t>Програм</w:t>
      </w:r>
      <w:r w:rsidR="002C0064" w:rsidRPr="004C51D8">
        <w:rPr>
          <w:lang w:val="sr-Cyrl-CS"/>
        </w:rPr>
        <w:t>и</w:t>
      </w:r>
      <w:r w:rsidR="00F2284D" w:rsidRPr="004C51D8">
        <w:rPr>
          <w:lang w:val="sr-Cyrl-CS"/>
        </w:rPr>
        <w:t xml:space="preserve"> рада</w:t>
      </w:r>
      <w:r w:rsidR="0015235F" w:rsidRPr="004C51D8">
        <w:rPr>
          <w:lang w:val="sr-Cyrl-CS"/>
        </w:rPr>
        <w:t xml:space="preserve"> стручних већа</w:t>
      </w:r>
      <w:bookmarkEnd w:id="60"/>
    </w:p>
    <w:p w:rsidR="00AC1077" w:rsidRPr="004C51D8" w:rsidRDefault="00AC1077" w:rsidP="00AB536C">
      <w:pPr>
        <w:pStyle w:val="PODN"/>
        <w:rPr>
          <w:rFonts w:ascii="Times New Roman" w:hAnsi="Times New Roman" w:cs="Times New Roman"/>
          <w:i w:val="0"/>
          <w:lang w:val="sr-Cyrl-CS"/>
        </w:rPr>
      </w:pPr>
    </w:p>
    <w:p w:rsidR="00AC1077" w:rsidRPr="007D7559" w:rsidRDefault="00DC5D72" w:rsidP="00B103C5">
      <w:pPr>
        <w:pStyle w:val="PODN"/>
        <w:jc w:val="center"/>
        <w:rPr>
          <w:rFonts w:ascii="Times New Roman" w:hAnsi="Times New Roman" w:cs="Times New Roman"/>
          <w:i w:val="0"/>
          <w:u w:val="single"/>
          <w:lang w:val="sr-Cyrl-CS"/>
        </w:rPr>
      </w:pPr>
      <w:r w:rsidRPr="007D7559">
        <w:rPr>
          <w:rFonts w:ascii="Times New Roman" w:hAnsi="Times New Roman" w:cs="Times New Roman"/>
          <w:i w:val="0"/>
          <w:u w:val="single"/>
          <w:lang w:val="sr-Cyrl-CS"/>
        </w:rPr>
        <w:t>Стру</w:t>
      </w:r>
      <w:r w:rsidR="00AC1077" w:rsidRPr="007D7559">
        <w:rPr>
          <w:rFonts w:ascii="Times New Roman" w:hAnsi="Times New Roman" w:cs="Times New Roman"/>
          <w:i w:val="0"/>
          <w:u w:val="single"/>
          <w:lang w:val="sr-Cyrl-CS"/>
        </w:rPr>
        <w:t>чно већ</w:t>
      </w:r>
      <w:r w:rsidR="000D37B6" w:rsidRPr="007D7559">
        <w:rPr>
          <w:rFonts w:ascii="Times New Roman" w:hAnsi="Times New Roman" w:cs="Times New Roman"/>
          <w:i w:val="0"/>
          <w:u w:val="single"/>
          <w:lang w:val="sr-Cyrl-CS"/>
        </w:rPr>
        <w:t>е српског језика и књижевности и</w:t>
      </w:r>
      <w:r w:rsidR="00AC1077" w:rsidRPr="007D7559">
        <w:rPr>
          <w:rFonts w:ascii="Times New Roman" w:hAnsi="Times New Roman" w:cs="Times New Roman"/>
          <w:i w:val="0"/>
          <w:u w:val="single"/>
          <w:lang w:val="sr-Cyrl-CS"/>
        </w:rPr>
        <w:t xml:space="preserve"> страних језика</w:t>
      </w:r>
    </w:p>
    <w:p w:rsidR="009D6E6E" w:rsidRPr="004F13D7" w:rsidRDefault="009D6E6E" w:rsidP="009D6E6E">
      <w:pPr>
        <w:pStyle w:val="PODNASLOV"/>
        <w:rPr>
          <w:rFonts w:ascii="Times New Roman" w:hAnsi="Times New Roman"/>
          <w:iCs/>
        </w:rPr>
      </w:pPr>
      <w:bookmarkStart w:id="61" w:name="_Toc524924779"/>
      <w:bookmarkStart w:id="62" w:name="_Toc19859937"/>
    </w:p>
    <w:p w:rsidR="007D7559" w:rsidRPr="0085737F" w:rsidRDefault="007D7559" w:rsidP="007D7559">
      <w:pPr>
        <w:jc w:val="both"/>
      </w:pPr>
      <w:r w:rsidRPr="0085737F">
        <w:t>Чланови Већа: Славица Јовановић, Славица Петровић</w:t>
      </w:r>
    </w:p>
    <w:p w:rsidR="007D7559" w:rsidRPr="0085737F" w:rsidRDefault="007D7559" w:rsidP="007D7559">
      <w:pPr>
        <w:jc w:val="both"/>
      </w:pPr>
      <w:r w:rsidRPr="0085737F">
        <w:t>Председник: Славица Јовановић</w:t>
      </w:r>
    </w:p>
    <w:p w:rsidR="004C51D8" w:rsidRPr="001E32EE" w:rsidRDefault="004C51D8" w:rsidP="004C51D8">
      <w:pPr>
        <w:jc w:val="both"/>
        <w:rPr>
          <w:b/>
        </w:rPr>
      </w:pPr>
    </w:p>
    <w:tbl>
      <w:tblPr>
        <w:tblStyle w:val="TableGrid"/>
        <w:tblW w:w="9242" w:type="dxa"/>
        <w:tblLayout w:type="fixed"/>
        <w:tblLook w:val="04A0"/>
      </w:tblPr>
      <w:tblGrid>
        <w:gridCol w:w="1728"/>
        <w:gridCol w:w="4050"/>
        <w:gridCol w:w="1872"/>
        <w:gridCol w:w="1592"/>
      </w:tblGrid>
      <w:tr w:rsidR="007D7559" w:rsidRPr="0085737F" w:rsidTr="009C3D7F">
        <w:tc>
          <w:tcPr>
            <w:tcW w:w="1728" w:type="dxa"/>
          </w:tcPr>
          <w:p w:rsidR="007D7559" w:rsidRPr="0085737F" w:rsidRDefault="007D7559" w:rsidP="009C3D7F">
            <w:pPr>
              <w:rPr>
                <w:b/>
              </w:rPr>
            </w:pPr>
            <w:r w:rsidRPr="0085737F">
              <w:rPr>
                <w:b/>
              </w:rPr>
              <w:t>Месец / периодреализације</w:t>
            </w:r>
          </w:p>
        </w:tc>
        <w:tc>
          <w:tcPr>
            <w:tcW w:w="4050" w:type="dxa"/>
          </w:tcPr>
          <w:p w:rsidR="007D7559" w:rsidRPr="0085737F" w:rsidRDefault="007D7559" w:rsidP="009C3D7F">
            <w:pPr>
              <w:jc w:val="center"/>
              <w:rPr>
                <w:b/>
              </w:rPr>
            </w:pPr>
            <w:r w:rsidRPr="0085737F">
              <w:rPr>
                <w:b/>
              </w:rPr>
              <w:t>Активности  /теме</w:t>
            </w:r>
          </w:p>
        </w:tc>
        <w:tc>
          <w:tcPr>
            <w:tcW w:w="1872" w:type="dxa"/>
          </w:tcPr>
          <w:p w:rsidR="007D7559" w:rsidRPr="0085737F" w:rsidRDefault="007D7559" w:rsidP="009C3D7F">
            <w:pPr>
              <w:jc w:val="center"/>
              <w:rPr>
                <w:b/>
              </w:rPr>
            </w:pPr>
            <w:r w:rsidRPr="0085737F">
              <w:rPr>
                <w:b/>
              </w:rPr>
              <w:t>Начинреализације</w:t>
            </w:r>
          </w:p>
        </w:tc>
        <w:tc>
          <w:tcPr>
            <w:tcW w:w="1592" w:type="dxa"/>
          </w:tcPr>
          <w:p w:rsidR="007D7559" w:rsidRPr="0085737F" w:rsidRDefault="007D7559" w:rsidP="009C3D7F">
            <w:pPr>
              <w:jc w:val="center"/>
              <w:rPr>
                <w:b/>
              </w:rPr>
            </w:pPr>
            <w:r w:rsidRPr="0085737F">
              <w:rPr>
                <w:b/>
              </w:rPr>
              <w:t>Носиоциреализације</w:t>
            </w: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Август</w:t>
            </w:r>
          </w:p>
        </w:tc>
        <w:tc>
          <w:tcPr>
            <w:tcW w:w="4050" w:type="dxa"/>
          </w:tcPr>
          <w:p w:rsidR="007D7559" w:rsidRPr="0085737F" w:rsidRDefault="007D7559" w:rsidP="009C3D7F">
            <w:pPr>
              <w:rPr>
                <w:lang w:val="sr-Cyrl-CS"/>
              </w:rPr>
            </w:pPr>
            <w:r w:rsidRPr="0085737F">
              <w:rPr>
                <w:lang w:val="sr-Cyrl-CS"/>
              </w:rPr>
              <w:t>-Конституисање Већа и избор руководиоца</w:t>
            </w:r>
          </w:p>
          <w:p w:rsidR="007D7559" w:rsidRPr="0085737F" w:rsidRDefault="007D7559" w:rsidP="009C3D7F">
            <w:pPr>
              <w:rPr>
                <w:lang w:val="sr-Cyrl-CS"/>
              </w:rPr>
            </w:pPr>
            <w:r w:rsidRPr="0085737F">
              <w:rPr>
                <w:lang w:val="sr-Cyrl-CS"/>
              </w:rPr>
              <w:t>-Усвајање Годишњег плана рада Већа</w:t>
            </w:r>
          </w:p>
          <w:p w:rsidR="007D7559" w:rsidRPr="0085737F" w:rsidRDefault="007D7559" w:rsidP="009C3D7F">
            <w:pPr>
              <w:rPr>
                <w:lang w:val="sr-Cyrl-CS"/>
              </w:rPr>
            </w:pPr>
            <w:r w:rsidRPr="0085737F">
              <w:rPr>
                <w:lang w:val="sr-Cyrl-CS"/>
              </w:rPr>
              <w:t xml:space="preserve">-Планирање начина рада Већа </w:t>
            </w:r>
          </w:p>
          <w:p w:rsidR="007D7559" w:rsidRPr="0085737F" w:rsidRDefault="007D7559" w:rsidP="009C3D7F">
            <w:pPr>
              <w:rPr>
                <w:lang w:val="sr-Cyrl-CS"/>
              </w:rPr>
            </w:pPr>
            <w:r w:rsidRPr="0085737F">
              <w:rPr>
                <w:lang w:val="sr-Cyrl-CS"/>
              </w:rPr>
              <w:t>-Усвајање предлога за унапређење рада Већа – подела задужења</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састанак Већа</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 xml:space="preserve"> чланови Већа</w:t>
            </w: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Септембар</w:t>
            </w:r>
          </w:p>
        </w:tc>
        <w:tc>
          <w:tcPr>
            <w:tcW w:w="4050" w:type="dxa"/>
          </w:tcPr>
          <w:p w:rsidR="007D7559" w:rsidRPr="0085737F" w:rsidRDefault="007D7559" w:rsidP="009C3D7F">
            <w:pPr>
              <w:rPr>
                <w:lang w:val="sr-Cyrl-CS"/>
              </w:rPr>
            </w:pPr>
            <w:r w:rsidRPr="0085737F">
              <w:rPr>
                <w:lang w:val="sr-Cyrl-CS"/>
              </w:rPr>
              <w:t xml:space="preserve">-Израда општих и оперативних планова </w:t>
            </w:r>
          </w:p>
          <w:p w:rsidR="007D7559" w:rsidRPr="0085737F" w:rsidRDefault="007D7559" w:rsidP="009C3D7F">
            <w:pPr>
              <w:rPr>
                <w:lang w:val="sr-Cyrl-CS"/>
              </w:rPr>
            </w:pPr>
            <w:r w:rsidRPr="0085737F">
              <w:rPr>
                <w:lang w:val="sr-Cyrl-CS"/>
              </w:rPr>
              <w:t xml:space="preserve">-Избор уџбеника, наставних средстава и дидактичких материјала  </w:t>
            </w:r>
          </w:p>
          <w:p w:rsidR="007D7559" w:rsidRPr="0085737F" w:rsidRDefault="007D7559" w:rsidP="009C3D7F">
            <w:pPr>
              <w:rPr>
                <w:lang w:val="sr-Cyrl-CS"/>
              </w:rPr>
            </w:pPr>
            <w:r w:rsidRPr="0085737F">
              <w:rPr>
                <w:lang w:val="sr-Cyrl-CS"/>
              </w:rPr>
              <w:t>-Одабир стручних тема за огледне часове</w:t>
            </w:r>
          </w:p>
          <w:p w:rsidR="007D7559" w:rsidRPr="0085737F" w:rsidRDefault="007D7559" w:rsidP="009C3D7F">
            <w:pPr>
              <w:rPr>
                <w:lang w:val="sr-Cyrl-CS"/>
              </w:rPr>
            </w:pPr>
            <w:r w:rsidRPr="0085737F">
              <w:rPr>
                <w:lang w:val="sr-Cyrl-CS"/>
              </w:rPr>
              <w:t>-Планирање рада секција и додатне наставе, као и учешћа на такмичењима и манифестацијама</w:t>
            </w:r>
          </w:p>
          <w:p w:rsidR="007D7559" w:rsidRPr="0085737F" w:rsidRDefault="007D7559" w:rsidP="009C3D7F">
            <w:pPr>
              <w:rPr>
                <w:lang w:val="sr-Cyrl-CS"/>
              </w:rPr>
            </w:pPr>
            <w:r w:rsidRPr="0085737F">
              <w:rPr>
                <w:lang w:val="sr-Cyrl-CS"/>
              </w:rPr>
              <w:t>-Одабир  стручних семинара, план</w:t>
            </w:r>
          </w:p>
          <w:p w:rsidR="007D7559" w:rsidRPr="0085737F" w:rsidRDefault="007D7559" w:rsidP="009C3D7F">
            <w:pPr>
              <w:rPr>
                <w:lang w:val="sr-Cyrl-CS"/>
              </w:rPr>
            </w:pPr>
            <w:r w:rsidRPr="0085737F">
              <w:t>-</w:t>
            </w:r>
            <w:r w:rsidRPr="0085737F">
              <w:rPr>
                <w:lang w:val="sr-Cyrl-CS"/>
              </w:rPr>
              <w:t>Коришћење савремених мултимедијалних средстава у циљу ефикаснијег извођења наставе (посебно наставе на даљину)</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фронтални и индивидуални рад са ученицима</w:t>
            </w: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чланови Већа</w:t>
            </w:r>
          </w:p>
        </w:tc>
      </w:tr>
      <w:tr w:rsidR="007D7559" w:rsidRPr="0085737F" w:rsidTr="009C3D7F">
        <w:tc>
          <w:tcPr>
            <w:tcW w:w="1728" w:type="dxa"/>
          </w:tcPr>
          <w:p w:rsidR="007D7559" w:rsidRPr="0085737F" w:rsidRDefault="007D7559" w:rsidP="009C3D7F">
            <w:pPr>
              <w:rPr>
                <w:b/>
                <w:lang w:val="sr-Cyrl-CS"/>
              </w:rPr>
            </w:pPr>
            <w:r w:rsidRPr="0085737F">
              <w:rPr>
                <w:b/>
                <w:lang w:val="sr-Cyrl-CS"/>
              </w:rPr>
              <w:t xml:space="preserve">       Октобар</w:t>
            </w:r>
          </w:p>
          <w:p w:rsidR="007D7559" w:rsidRPr="0085737F" w:rsidRDefault="007D7559" w:rsidP="009C3D7F">
            <w:pPr>
              <w:jc w:val="center"/>
              <w:rPr>
                <w:b/>
                <w:lang w:val="sr-Cyrl-CS"/>
              </w:rPr>
            </w:pPr>
          </w:p>
          <w:p w:rsidR="007D7559" w:rsidRPr="0085737F" w:rsidRDefault="007D7559" w:rsidP="009C3D7F">
            <w:pPr>
              <w:jc w:val="center"/>
              <w:rPr>
                <w:b/>
                <w:lang w:val="sr-Cyrl-CS"/>
              </w:rPr>
            </w:pPr>
          </w:p>
          <w:p w:rsidR="007D7559" w:rsidRPr="0085737F" w:rsidRDefault="007D7559" w:rsidP="009C3D7F">
            <w:pPr>
              <w:jc w:val="center"/>
              <w:rPr>
                <w:b/>
                <w:lang w:val="sr-Cyrl-CS"/>
              </w:rPr>
            </w:pPr>
          </w:p>
          <w:p w:rsidR="007D7559" w:rsidRPr="0085737F" w:rsidRDefault="007D7559" w:rsidP="009C3D7F">
            <w:pPr>
              <w:jc w:val="center"/>
              <w:rPr>
                <w:b/>
                <w:lang w:val="sr-Cyrl-CS"/>
              </w:rPr>
            </w:pPr>
          </w:p>
          <w:p w:rsidR="007D7559" w:rsidRPr="0085737F" w:rsidRDefault="007D7559" w:rsidP="009C3D7F">
            <w:pPr>
              <w:jc w:val="center"/>
              <w:rPr>
                <w:b/>
                <w:lang w:val="sr-Cyrl-CS"/>
              </w:rPr>
            </w:pPr>
          </w:p>
          <w:p w:rsidR="007D7559" w:rsidRPr="0085737F" w:rsidRDefault="007D7559" w:rsidP="009C3D7F">
            <w:pPr>
              <w:rPr>
                <w:b/>
                <w:lang w:val="sr-Cyrl-CS"/>
              </w:rPr>
            </w:pPr>
          </w:p>
          <w:p w:rsidR="007D7559" w:rsidRPr="0085737F" w:rsidRDefault="007D7559" w:rsidP="009C3D7F">
            <w:pPr>
              <w:jc w:val="center"/>
              <w:rPr>
                <w:b/>
                <w:lang w:val="sr-Cyrl-CS"/>
              </w:rPr>
            </w:pPr>
          </w:p>
        </w:tc>
        <w:tc>
          <w:tcPr>
            <w:tcW w:w="4050" w:type="dxa"/>
          </w:tcPr>
          <w:p w:rsidR="007D7559" w:rsidRPr="0085737F" w:rsidRDefault="007D7559" w:rsidP="009C3D7F">
            <w:pPr>
              <w:rPr>
                <w:lang w:val="sr-Cyrl-CS"/>
              </w:rPr>
            </w:pPr>
            <w:r w:rsidRPr="0085737F">
              <w:rPr>
                <w:lang w:val="sr-Cyrl-CS"/>
              </w:rPr>
              <w:t>-Усклађивање критеријума оцењивања и корелација између  предмета</w:t>
            </w:r>
          </w:p>
          <w:p w:rsidR="007D7559" w:rsidRPr="0085737F" w:rsidRDefault="007D7559" w:rsidP="009C3D7F">
            <w:pPr>
              <w:rPr>
                <w:i/>
                <w:lang w:val="sr-Cyrl-CS"/>
              </w:rPr>
            </w:pPr>
            <w:r w:rsidRPr="0085737F">
              <w:rPr>
                <w:lang w:val="sr-Cyrl-CS"/>
              </w:rPr>
              <w:t xml:space="preserve">-Учешће у манифестацијама поводом  </w:t>
            </w:r>
            <w:r w:rsidRPr="0085737F">
              <w:rPr>
                <w:i/>
                <w:lang w:val="sr-Cyrl-CS"/>
              </w:rPr>
              <w:t>Месеца књиге</w:t>
            </w:r>
          </w:p>
          <w:p w:rsidR="007D7559" w:rsidRPr="0085737F" w:rsidRDefault="007D7559" w:rsidP="009C3D7F">
            <w:pPr>
              <w:rPr>
                <w:lang w:val="sr-Cyrl-CS"/>
              </w:rPr>
            </w:pPr>
            <w:r w:rsidRPr="0085737F">
              <w:rPr>
                <w:lang w:val="sr-Cyrl-CS"/>
              </w:rPr>
              <w:t>- Посета Сајму књига у Београду</w:t>
            </w:r>
          </w:p>
          <w:p w:rsidR="007D7559" w:rsidRPr="0085737F" w:rsidRDefault="007D7559" w:rsidP="009C3D7F">
            <w:pPr>
              <w:rPr>
                <w:lang w:val="sr-Cyrl-CS"/>
              </w:rPr>
            </w:pPr>
            <w:r w:rsidRPr="0085737F">
              <w:rPr>
                <w:lang w:val="sr-Cyrl-CS"/>
              </w:rPr>
              <w:t>-Стручно усавршавање наставника - искуства</w:t>
            </w:r>
          </w:p>
          <w:p w:rsidR="007D7559" w:rsidRPr="0085737F" w:rsidRDefault="007D7559" w:rsidP="009C3D7F">
            <w:pPr>
              <w:rPr>
                <w:lang w:val="sr-Cyrl-CS"/>
              </w:rPr>
            </w:pPr>
            <w:r w:rsidRPr="0085737F">
              <w:rPr>
                <w:lang w:val="sr-Cyrl-CS"/>
              </w:rPr>
              <w:t>-Међусобне посете часовима  и интерна размена искустава ради унапређења наставе</w:t>
            </w:r>
          </w:p>
          <w:p w:rsidR="007D7559" w:rsidRPr="0085737F" w:rsidRDefault="007D7559" w:rsidP="009C3D7F">
            <w:pPr>
              <w:rPr>
                <w:lang w:val="sr-Cyrl-CS"/>
              </w:rPr>
            </w:pPr>
            <w:r w:rsidRPr="0085737F">
              <w:rPr>
                <w:lang w:val="sr-Cyrl-CS"/>
              </w:rPr>
              <w:t>-Сарадња са Ђачким парламентом и другим ученичким организацијама у школи</w:t>
            </w:r>
          </w:p>
        </w:tc>
        <w:tc>
          <w:tcPr>
            <w:tcW w:w="1872" w:type="dxa"/>
          </w:tcPr>
          <w:p w:rsidR="007D7559" w:rsidRPr="0085737F" w:rsidRDefault="007D7559" w:rsidP="009C3D7F">
            <w:pPr>
              <w:jc w:val="center"/>
              <w:rPr>
                <w:lang w:val="sr-Cyrl-CS"/>
              </w:rPr>
            </w:pPr>
            <w:r w:rsidRPr="0085737F">
              <w:rPr>
                <w:lang w:val="sr-Cyrl-CS"/>
              </w:rPr>
              <w:t xml:space="preserve"> састанак Већа</w:t>
            </w:r>
          </w:p>
          <w:p w:rsidR="007D7559" w:rsidRPr="0085737F" w:rsidRDefault="007D7559" w:rsidP="009C3D7F">
            <w:pPr>
              <w:jc w:val="center"/>
              <w:rPr>
                <w:lang w:val="sr-Cyrl-CS"/>
              </w:rPr>
            </w:pPr>
            <w:r w:rsidRPr="0085737F">
              <w:rPr>
                <w:lang w:val="sr-Cyrl-CS"/>
              </w:rPr>
              <w:t xml:space="preserve">похађање семинара из струке и опште педагошке праксе </w:t>
            </w:r>
          </w:p>
          <w:p w:rsidR="007D7559" w:rsidRPr="0085737F" w:rsidRDefault="007D7559" w:rsidP="009C3D7F">
            <w:pPr>
              <w:jc w:val="center"/>
              <w:rPr>
                <w:lang w:val="sr-Cyrl-CS"/>
              </w:rPr>
            </w:pPr>
            <w:r w:rsidRPr="0085737F">
              <w:rPr>
                <w:lang w:val="sr-Cyrl-CS"/>
              </w:rPr>
              <w:t>праћење стручне литературе</w:t>
            </w:r>
          </w:p>
          <w:p w:rsidR="007D7559" w:rsidRPr="0085737F" w:rsidRDefault="007D7559" w:rsidP="009C3D7F">
            <w:pPr>
              <w:jc w:val="center"/>
              <w:rPr>
                <w:lang w:val="sr-Cyrl-CS"/>
              </w:rPr>
            </w:pPr>
            <w:r w:rsidRPr="0085737F">
              <w:rPr>
                <w:lang w:val="sr-Cyrl-CS"/>
              </w:rPr>
              <w:t xml:space="preserve">размена знања и искустава у оквиру Већа и са колегама из других већа </w:t>
            </w:r>
          </w:p>
        </w:tc>
        <w:tc>
          <w:tcPr>
            <w:tcW w:w="1592" w:type="dxa"/>
          </w:tcPr>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Новембар</w:t>
            </w:r>
          </w:p>
        </w:tc>
        <w:tc>
          <w:tcPr>
            <w:tcW w:w="4050" w:type="dxa"/>
          </w:tcPr>
          <w:p w:rsidR="007D7559" w:rsidRPr="0085737F" w:rsidRDefault="007D7559" w:rsidP="009C3D7F">
            <w:pPr>
              <w:rPr>
                <w:lang w:val="sr-Cyrl-CS"/>
              </w:rPr>
            </w:pPr>
            <w:r w:rsidRPr="0085737F">
              <w:rPr>
                <w:lang w:val="sr-Cyrl-CS"/>
              </w:rPr>
              <w:t>-Анализа успеха ученика на крају првог класификационо периода</w:t>
            </w:r>
          </w:p>
          <w:p w:rsidR="007D7559" w:rsidRPr="0085737F" w:rsidRDefault="007D7559" w:rsidP="009C3D7F">
            <w:pPr>
              <w:rPr>
                <w:lang w:val="sr-Cyrl-CS"/>
              </w:rPr>
            </w:pPr>
            <w:r w:rsidRPr="0085737F">
              <w:rPr>
                <w:lang w:val="sr-Cyrl-CS"/>
              </w:rPr>
              <w:t>-Школска такмичења (селекције и припреме)</w:t>
            </w:r>
          </w:p>
          <w:p w:rsidR="007D7559" w:rsidRPr="0085737F" w:rsidRDefault="007D7559" w:rsidP="009C3D7F">
            <w:pPr>
              <w:rPr>
                <w:lang w:val="sr-Cyrl-CS"/>
              </w:rPr>
            </w:pPr>
            <w:r w:rsidRPr="0085737F">
              <w:rPr>
                <w:lang w:val="sr-Cyrl-CS"/>
              </w:rPr>
              <w:t xml:space="preserve">-Афирмација националне историје и </w:t>
            </w:r>
            <w:r w:rsidRPr="0085737F">
              <w:rPr>
                <w:lang w:val="sr-Cyrl-CS"/>
              </w:rPr>
              <w:lastRenderedPageBreak/>
              <w:t>културе кроз  литературу и друге наставне предмете /садржаје/</w:t>
            </w:r>
          </w:p>
        </w:tc>
        <w:tc>
          <w:tcPr>
            <w:tcW w:w="1872" w:type="dxa"/>
          </w:tcPr>
          <w:p w:rsidR="007D7559" w:rsidRPr="0085737F" w:rsidRDefault="007D7559" w:rsidP="009C3D7F">
            <w:pPr>
              <w:jc w:val="center"/>
              <w:rPr>
                <w:lang w:val="sr-Cyrl-CS"/>
              </w:rPr>
            </w:pPr>
            <w:r w:rsidRPr="0085737F">
              <w:rPr>
                <w:lang w:val="sr-Cyrl-CS"/>
              </w:rPr>
              <w:lastRenderedPageBreak/>
              <w:t>састанак Већа</w:t>
            </w:r>
          </w:p>
          <w:p w:rsidR="007D7559" w:rsidRPr="0085737F" w:rsidRDefault="007D7559" w:rsidP="009C3D7F">
            <w:pPr>
              <w:jc w:val="center"/>
              <w:rPr>
                <w:lang w:val="sr-Cyrl-CS"/>
              </w:rPr>
            </w:pPr>
            <w:r w:rsidRPr="0085737F">
              <w:rPr>
                <w:lang w:val="sr-Cyrl-CS"/>
              </w:rPr>
              <w:t xml:space="preserve">рад са ученицима – редовна и додатна </w:t>
            </w:r>
            <w:r w:rsidRPr="0085737F">
              <w:rPr>
                <w:lang w:val="sr-Cyrl-CS"/>
              </w:rPr>
              <w:lastRenderedPageBreak/>
              <w:t xml:space="preserve">настава, секције </w:t>
            </w:r>
          </w:p>
          <w:p w:rsidR="007D7559" w:rsidRPr="0085737F" w:rsidRDefault="007D7559" w:rsidP="009C3D7F">
            <w:pPr>
              <w:jc w:val="center"/>
              <w:rPr>
                <w:lang w:val="sr-Cyrl-CS"/>
              </w:rPr>
            </w:pPr>
            <w:r w:rsidRPr="0085737F">
              <w:rPr>
                <w:lang w:val="sr-Cyrl-CS"/>
              </w:rPr>
              <w:t xml:space="preserve">подстицање креативног  рада ученика </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lastRenderedPageBreak/>
              <w:t>Децембар</w:t>
            </w:r>
          </w:p>
        </w:tc>
        <w:tc>
          <w:tcPr>
            <w:tcW w:w="4050" w:type="dxa"/>
          </w:tcPr>
          <w:p w:rsidR="007D7559" w:rsidRPr="0085737F" w:rsidRDefault="007D7559" w:rsidP="009C3D7F">
            <w:pPr>
              <w:rPr>
                <w:lang w:val="sr-Cyrl-CS"/>
              </w:rPr>
            </w:pPr>
            <w:r w:rsidRPr="0085737F">
              <w:rPr>
                <w:lang w:val="sr-Cyrl-CS"/>
              </w:rPr>
              <w:t>-Примена иновација у настави</w:t>
            </w:r>
          </w:p>
          <w:p w:rsidR="007D7559" w:rsidRPr="0085737F" w:rsidRDefault="007D7559" w:rsidP="009C3D7F">
            <w:pPr>
              <w:rPr>
                <w:lang w:val="sr-Cyrl-CS"/>
              </w:rPr>
            </w:pPr>
            <w:r w:rsidRPr="0085737F">
              <w:rPr>
                <w:lang w:val="sr-Cyrl-CS"/>
              </w:rPr>
              <w:t xml:space="preserve">-Разматрање резултата активности Већа у непосредном раду са ученицима – рад на индивидализацији учења и развоју креативности </w:t>
            </w:r>
          </w:p>
          <w:p w:rsidR="007D7559" w:rsidRPr="0085737F" w:rsidRDefault="007D7559" w:rsidP="009C3D7F">
            <w:pPr>
              <w:rPr>
                <w:lang w:val="sr-Cyrl-CS"/>
              </w:rPr>
            </w:pPr>
            <w:r w:rsidRPr="0085737F">
              <w:rPr>
                <w:lang w:val="sr-Cyrl-CS"/>
              </w:rPr>
              <w:t>-Извештаји са учешћа на стручним семинарима</w:t>
            </w:r>
          </w:p>
          <w:p w:rsidR="007D7559" w:rsidRPr="0085737F" w:rsidRDefault="007D7559" w:rsidP="009C3D7F">
            <w:pPr>
              <w:rPr>
                <w:lang w:val="sr-Cyrl-CS"/>
              </w:rPr>
            </w:pPr>
            <w:r w:rsidRPr="0085737F">
              <w:rPr>
                <w:lang w:val="sr-Cyrl-CS"/>
              </w:rPr>
              <w:t>- Учешће у културним и другим манифестацијама у граду</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jc w:val="center"/>
              <w:rPr>
                <w:lang w:val="sr-Cyrl-CS"/>
              </w:rPr>
            </w:pPr>
          </w:p>
          <w:p w:rsidR="007D7559" w:rsidRPr="0085737F" w:rsidRDefault="007D7559" w:rsidP="009C3D7F">
            <w:pPr>
              <w:rPr>
                <w:lang w:val="sr-Cyrl-CS"/>
              </w:rPr>
            </w:pPr>
          </w:p>
          <w:p w:rsidR="007D7559" w:rsidRPr="0085737F" w:rsidRDefault="007D7559" w:rsidP="009C3D7F">
            <w:pPr>
              <w:rPr>
                <w:lang w:val="sr-Cyrl-CS"/>
              </w:rPr>
            </w:pPr>
          </w:p>
          <w:p w:rsidR="007D7559" w:rsidRPr="0085737F" w:rsidRDefault="007D7559" w:rsidP="009C3D7F">
            <w:pPr>
              <w:rPr>
                <w:lang w:val="sr-Cyrl-CS"/>
              </w:rPr>
            </w:pPr>
            <w:r w:rsidRPr="0085737F">
              <w:rPr>
                <w:lang w:val="sr-Cyrl-CS"/>
              </w:rPr>
              <w:t>сарадња са организација и установама у граду</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Јануар</w:t>
            </w:r>
          </w:p>
        </w:tc>
        <w:tc>
          <w:tcPr>
            <w:tcW w:w="4050" w:type="dxa"/>
          </w:tcPr>
          <w:p w:rsidR="007D7559" w:rsidRPr="0085737F" w:rsidRDefault="007D7559" w:rsidP="009C3D7F">
            <w:pPr>
              <w:rPr>
                <w:lang w:val="sr-Cyrl-CS"/>
              </w:rPr>
            </w:pPr>
            <w:r w:rsidRPr="0085737F">
              <w:rPr>
                <w:lang w:val="sr-Cyrl-CS"/>
              </w:rPr>
              <w:t xml:space="preserve">-Анализа успеха ученика на крају првог полугодишта и предлог мера за постизање бољег успеха </w:t>
            </w:r>
          </w:p>
          <w:p w:rsidR="007D7559" w:rsidRPr="0085737F" w:rsidRDefault="007D7559" w:rsidP="009C3D7F">
            <w:pPr>
              <w:rPr>
                <w:lang w:val="sr-Cyrl-CS"/>
              </w:rPr>
            </w:pPr>
            <w:r w:rsidRPr="0085737F">
              <w:rPr>
                <w:lang w:val="sr-Cyrl-CS"/>
              </w:rPr>
              <w:t>-Организовање Савиндана</w:t>
            </w:r>
          </w:p>
          <w:p w:rsidR="007D7559" w:rsidRPr="0085737F" w:rsidRDefault="007D7559" w:rsidP="009C3D7F">
            <w:r w:rsidRPr="0085737F">
              <w:rPr>
                <w:lang w:val="sr-Cyrl-CS"/>
              </w:rPr>
              <w:t>-</w:t>
            </w:r>
            <w:r w:rsidRPr="0085737F">
              <w:t>Корелацијаизмеђупредмета, анализа</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јавни наступ</w:t>
            </w:r>
          </w:p>
          <w:p w:rsidR="007D7559" w:rsidRPr="0085737F" w:rsidRDefault="007D7559" w:rsidP="009C3D7F">
            <w:pPr>
              <w:rPr>
                <w:lang w:val="sr-Cyrl-CS"/>
              </w:rPr>
            </w:pPr>
          </w:p>
        </w:tc>
        <w:tc>
          <w:tcPr>
            <w:tcW w:w="1592" w:type="dxa"/>
          </w:tcPr>
          <w:p w:rsidR="007D7559" w:rsidRPr="0085737F" w:rsidRDefault="007D7559" w:rsidP="009C3D7F">
            <w:pPr>
              <w:jc w:val="center"/>
            </w:pPr>
          </w:p>
          <w:p w:rsidR="007D7559" w:rsidRPr="0085737F" w:rsidRDefault="007D7559" w:rsidP="009C3D7F">
            <w:pPr>
              <w:jc w:val="center"/>
              <w:rPr>
                <w:lang w:val="sr-Cyrl-CS"/>
              </w:rPr>
            </w:pPr>
            <w:r w:rsidRPr="0085737F">
              <w:rPr>
                <w:lang w:val="sr-Cyrl-CS"/>
              </w:rPr>
              <w:t xml:space="preserve">професори српског језика и књижевности </w:t>
            </w: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Фебруар</w:t>
            </w:r>
          </w:p>
        </w:tc>
        <w:tc>
          <w:tcPr>
            <w:tcW w:w="4050" w:type="dxa"/>
          </w:tcPr>
          <w:p w:rsidR="007D7559" w:rsidRPr="0085737F" w:rsidRDefault="007D7559" w:rsidP="009C3D7F">
            <w:pPr>
              <w:rPr>
                <w:lang w:val="sr-Cyrl-CS"/>
              </w:rPr>
            </w:pPr>
            <w:r w:rsidRPr="0085737F">
              <w:rPr>
                <w:lang w:val="sr-Cyrl-CS"/>
              </w:rPr>
              <w:t>-Учешће у актуелним пројектима локалне заједнице</w:t>
            </w:r>
          </w:p>
          <w:p w:rsidR="007D7559" w:rsidRPr="0085737F" w:rsidRDefault="007D7559" w:rsidP="009C3D7F">
            <w:pPr>
              <w:rPr>
                <w:lang w:val="sr-Cyrl-CS"/>
              </w:rPr>
            </w:pPr>
            <w:r w:rsidRPr="0085737F">
              <w:rPr>
                <w:lang w:val="sr-Cyrl-CS"/>
              </w:rPr>
              <w:t>-Подела задужења у вези са припремама ученика за такмичења</w:t>
            </w:r>
          </w:p>
          <w:p w:rsidR="007D7559" w:rsidRPr="0085737F" w:rsidRDefault="007D7559" w:rsidP="009C3D7F">
            <w:pPr>
              <w:rPr>
                <w:lang w:val="sr-Cyrl-CS"/>
              </w:rPr>
            </w:pPr>
            <w:r w:rsidRPr="0085737F">
              <w:rPr>
                <w:lang w:val="sr-Cyrl-CS"/>
              </w:rPr>
              <w:t>-Корелације између предмета –анализа</w:t>
            </w:r>
          </w:p>
          <w:p w:rsidR="007D7559" w:rsidRPr="0085737F" w:rsidRDefault="007D7559" w:rsidP="009C3D7F">
            <w:pPr>
              <w:rPr>
                <w:lang w:val="sr-Cyrl-CS"/>
              </w:rPr>
            </w:pPr>
            <w:r w:rsidRPr="0085737F">
              <w:rPr>
                <w:lang w:val="sr-Cyrl-CS"/>
              </w:rPr>
              <w:t>-Разматрање ужестручних тема</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rPr>
                <w:lang w:val="sr-Cyrl-CS"/>
              </w:rPr>
            </w:pPr>
          </w:p>
          <w:p w:rsidR="007D7559" w:rsidRPr="0085737F" w:rsidRDefault="007D7559" w:rsidP="009C3D7F">
            <w:pPr>
              <w:rPr>
                <w:lang w:val="sr-Cyrl-CS"/>
              </w:rPr>
            </w:pPr>
          </w:p>
          <w:p w:rsidR="007D7559" w:rsidRPr="0085737F" w:rsidRDefault="007D7559" w:rsidP="009C3D7F">
            <w:pPr>
              <w:rPr>
                <w:lang w:val="sr-Cyrl-CS"/>
              </w:rPr>
            </w:pPr>
            <w:r w:rsidRPr="0085737F">
              <w:rPr>
                <w:lang w:val="sr-Cyrl-CS"/>
              </w:rPr>
              <w:t xml:space="preserve">сарадња са локалним </w:t>
            </w:r>
            <w:r w:rsidRPr="0085737F">
              <w:rPr>
                <w:sz w:val="20"/>
                <w:szCs w:val="20"/>
                <w:lang w:val="sr-Cyrl-CS"/>
              </w:rPr>
              <w:t>организацијама</w:t>
            </w:r>
          </w:p>
        </w:tc>
        <w:tc>
          <w:tcPr>
            <w:tcW w:w="1592" w:type="dxa"/>
          </w:tcPr>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Март</w:t>
            </w:r>
          </w:p>
        </w:tc>
        <w:tc>
          <w:tcPr>
            <w:tcW w:w="4050" w:type="dxa"/>
          </w:tcPr>
          <w:p w:rsidR="007D7559" w:rsidRPr="0085737F" w:rsidRDefault="007D7559" w:rsidP="009C3D7F">
            <w:pPr>
              <w:rPr>
                <w:lang w:val="sr-Cyrl-CS"/>
              </w:rPr>
            </w:pPr>
            <w:r w:rsidRPr="0085737F">
              <w:rPr>
                <w:lang w:val="sr-Cyrl-CS"/>
              </w:rPr>
              <w:t>-Учешће на такмичењима</w:t>
            </w:r>
          </w:p>
          <w:p w:rsidR="007D7559" w:rsidRPr="0085737F" w:rsidRDefault="007D7559" w:rsidP="009C3D7F">
            <w:pPr>
              <w:rPr>
                <w:lang w:val="sr-Cyrl-CS"/>
              </w:rPr>
            </w:pPr>
            <w:r w:rsidRPr="0085737F">
              <w:rPr>
                <w:lang w:val="sr-Cyrl-CS"/>
              </w:rPr>
              <w:t>-Примена методичких приступа  који подстичу потенцијале ученика</w:t>
            </w:r>
          </w:p>
          <w:p w:rsidR="007D7559" w:rsidRPr="0085737F" w:rsidRDefault="007D7559" w:rsidP="009C3D7F">
            <w:pPr>
              <w:rPr>
                <w:lang w:val="sr-Cyrl-CS"/>
              </w:rPr>
            </w:pPr>
            <w:r w:rsidRPr="0085737F">
              <w:rPr>
                <w:lang w:val="sr-Cyrl-CS"/>
              </w:rPr>
              <w:t>-Учешће у манифестацијама поводом Дана Општине</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t>састанци Већа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рад са ученицима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угледни час</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Април</w:t>
            </w:r>
          </w:p>
        </w:tc>
        <w:tc>
          <w:tcPr>
            <w:tcW w:w="4050" w:type="dxa"/>
          </w:tcPr>
          <w:p w:rsidR="007D7559" w:rsidRPr="0085737F" w:rsidRDefault="007D7559" w:rsidP="009C3D7F">
            <w:pPr>
              <w:rPr>
                <w:lang w:val="sr-Cyrl-CS"/>
              </w:rPr>
            </w:pPr>
            <w:r w:rsidRPr="0085737F">
              <w:rPr>
                <w:lang w:val="sr-Cyrl-CS"/>
              </w:rPr>
              <w:t>- Усклађивање програмских садржаја са специфичностима одељења</w:t>
            </w:r>
          </w:p>
          <w:p w:rsidR="007D7559" w:rsidRPr="0085737F" w:rsidRDefault="007D7559" w:rsidP="009C3D7F">
            <w:pPr>
              <w:rPr>
                <w:lang w:val="sr-Cyrl-CS"/>
              </w:rPr>
            </w:pPr>
            <w:r w:rsidRPr="0085737F">
              <w:rPr>
                <w:lang w:val="sr-Cyrl-CS"/>
              </w:rPr>
              <w:t>-Анализа успеха ученика на крају трећег класификационог периода</w:t>
            </w:r>
          </w:p>
          <w:p w:rsidR="007D7559" w:rsidRPr="0085737F" w:rsidRDefault="007D7559" w:rsidP="009C3D7F">
            <w:pPr>
              <w:rPr>
                <w:lang w:val="sr-Cyrl-CS"/>
              </w:rPr>
            </w:pPr>
            <w:r w:rsidRPr="0085737F">
              <w:rPr>
                <w:lang w:val="sr-Cyrl-CS"/>
              </w:rPr>
              <w:t>-Такмичења: постигнућа</w:t>
            </w:r>
          </w:p>
          <w:p w:rsidR="007D7559" w:rsidRPr="0085737F" w:rsidRDefault="007D7559" w:rsidP="009C3D7F">
            <w:pPr>
              <w:rPr>
                <w:lang w:val="sr-Cyrl-CS"/>
              </w:rPr>
            </w:pP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додатна настава, секције</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Мај</w:t>
            </w:r>
          </w:p>
        </w:tc>
        <w:tc>
          <w:tcPr>
            <w:tcW w:w="4050" w:type="dxa"/>
          </w:tcPr>
          <w:p w:rsidR="007D7559" w:rsidRPr="0085737F" w:rsidRDefault="007D7559" w:rsidP="009C3D7F">
            <w:pPr>
              <w:rPr>
                <w:lang w:val="sr-Cyrl-CS"/>
              </w:rPr>
            </w:pPr>
            <w:r w:rsidRPr="0085737F">
              <w:rPr>
                <w:lang w:val="sr-Cyrl-CS"/>
              </w:rPr>
              <w:t>-Вредновање знања ученика</w:t>
            </w:r>
          </w:p>
          <w:p w:rsidR="007D7559" w:rsidRPr="0085737F" w:rsidRDefault="007D7559" w:rsidP="009C3D7F">
            <w:pPr>
              <w:rPr>
                <w:lang w:val="sr-Cyrl-CS"/>
              </w:rPr>
            </w:pPr>
            <w:r w:rsidRPr="0085737F">
              <w:rPr>
                <w:lang w:val="sr-Cyrl-CS"/>
              </w:rPr>
              <w:t>- Организација квиза знања из стручних и општеобразовних предмета</w:t>
            </w:r>
          </w:p>
          <w:p w:rsidR="007D7559" w:rsidRPr="0085737F" w:rsidRDefault="007D7559" w:rsidP="009C3D7F">
            <w:pPr>
              <w:rPr>
                <w:lang w:val="sr-Cyrl-CS"/>
              </w:rPr>
            </w:pPr>
            <w:r w:rsidRPr="0085737F">
              <w:rPr>
                <w:lang w:val="sr-Cyrl-CS"/>
              </w:rPr>
              <w:t xml:space="preserve">-Сарадња са институцијама и организацијама културе </w:t>
            </w: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t>састанак Већа</w:t>
            </w:r>
          </w:p>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 xml:space="preserve">рад са ученицима </w:t>
            </w:r>
          </w:p>
        </w:tc>
        <w:tc>
          <w:tcPr>
            <w:tcW w:w="1592" w:type="dxa"/>
          </w:tcPr>
          <w:p w:rsidR="007D7559" w:rsidRPr="0085737F" w:rsidRDefault="007D7559" w:rsidP="009C3D7F">
            <w:pPr>
              <w:jc w:val="center"/>
              <w:rPr>
                <w:lang w:val="sr-Cyrl-CS"/>
              </w:rPr>
            </w:pPr>
          </w:p>
          <w:p w:rsidR="007D7559" w:rsidRPr="0085737F" w:rsidRDefault="007D7559" w:rsidP="009C3D7F">
            <w:pPr>
              <w:jc w:val="center"/>
              <w:rPr>
                <w:lang w:val="sr-Cyrl-CS"/>
              </w:rPr>
            </w:pPr>
            <w:r w:rsidRPr="0085737F">
              <w:rPr>
                <w:lang w:val="sr-Cyrl-CS"/>
              </w:rPr>
              <w:t>чланови Већа</w:t>
            </w:r>
          </w:p>
          <w:p w:rsidR="007D7559" w:rsidRPr="0085737F" w:rsidRDefault="007D7559" w:rsidP="009C3D7F">
            <w:pPr>
              <w:jc w:val="center"/>
              <w:rPr>
                <w:lang w:val="sr-Cyrl-CS"/>
              </w:rPr>
            </w:pPr>
          </w:p>
          <w:p w:rsidR="007D7559" w:rsidRPr="0085737F" w:rsidRDefault="007D7559" w:rsidP="009C3D7F">
            <w:pPr>
              <w:jc w:val="center"/>
              <w:rPr>
                <w:lang w:val="sr-Cyrl-CS"/>
              </w:rPr>
            </w:pPr>
          </w:p>
        </w:tc>
      </w:tr>
      <w:tr w:rsidR="007D7559" w:rsidRPr="0085737F" w:rsidTr="009C3D7F">
        <w:tc>
          <w:tcPr>
            <w:tcW w:w="1728" w:type="dxa"/>
          </w:tcPr>
          <w:p w:rsidR="007D7559" w:rsidRPr="0085737F" w:rsidRDefault="007D7559" w:rsidP="009C3D7F">
            <w:pPr>
              <w:jc w:val="center"/>
              <w:rPr>
                <w:b/>
                <w:lang w:val="sr-Cyrl-CS"/>
              </w:rPr>
            </w:pPr>
            <w:r w:rsidRPr="0085737F">
              <w:rPr>
                <w:b/>
                <w:lang w:val="sr-Cyrl-CS"/>
              </w:rPr>
              <w:t>Јун</w:t>
            </w:r>
          </w:p>
        </w:tc>
        <w:tc>
          <w:tcPr>
            <w:tcW w:w="4050" w:type="dxa"/>
          </w:tcPr>
          <w:p w:rsidR="007D7559" w:rsidRPr="0085737F" w:rsidRDefault="007D7559" w:rsidP="009C3D7F">
            <w:pPr>
              <w:rPr>
                <w:lang w:val="sr-Cyrl-CS"/>
              </w:rPr>
            </w:pPr>
            <w:r w:rsidRPr="0085737F">
              <w:rPr>
                <w:lang w:val="sr-Cyrl-CS"/>
              </w:rPr>
              <w:t xml:space="preserve">-Анализа успеха ученика на крају </w:t>
            </w:r>
            <w:r w:rsidRPr="0085737F">
              <w:rPr>
                <w:lang w:val="sr-Cyrl-CS"/>
              </w:rPr>
              <w:lastRenderedPageBreak/>
              <w:t>школске године</w:t>
            </w:r>
          </w:p>
          <w:p w:rsidR="007D7559" w:rsidRPr="0085737F" w:rsidRDefault="007D7559" w:rsidP="009C3D7F">
            <w:pPr>
              <w:rPr>
                <w:lang w:val="sr-Cyrl-CS"/>
              </w:rPr>
            </w:pPr>
            <w:r w:rsidRPr="0085737F">
              <w:rPr>
                <w:lang w:val="sr-Cyrl-CS"/>
              </w:rPr>
              <w:t>-Организовање завршних и поправних испита</w:t>
            </w:r>
          </w:p>
          <w:p w:rsidR="007D7559" w:rsidRPr="0085737F" w:rsidRDefault="007D7559" w:rsidP="009C3D7F">
            <w:pPr>
              <w:rPr>
                <w:lang w:val="sr-Cyrl-CS"/>
              </w:rPr>
            </w:pPr>
            <w:r w:rsidRPr="0085737F">
              <w:rPr>
                <w:lang w:val="sr-Cyrl-CS"/>
              </w:rPr>
              <w:t>-Анализа рада Већа у протеклом периоду, самоевалуација</w:t>
            </w:r>
          </w:p>
          <w:p w:rsidR="007D7559" w:rsidRPr="0085737F" w:rsidRDefault="007D7559" w:rsidP="009C3D7F">
            <w:pPr>
              <w:rPr>
                <w:lang w:val="sr-Cyrl-CS"/>
              </w:rPr>
            </w:pPr>
          </w:p>
          <w:p w:rsidR="007D7559" w:rsidRPr="0085737F" w:rsidRDefault="007D7559" w:rsidP="009C3D7F">
            <w:pPr>
              <w:rPr>
                <w:lang w:val="sr-Cyrl-CS"/>
              </w:rPr>
            </w:pPr>
          </w:p>
          <w:p w:rsidR="007D7559" w:rsidRPr="0085737F" w:rsidRDefault="007D7559" w:rsidP="009C3D7F">
            <w:pPr>
              <w:rPr>
                <w:lang w:val="sr-Cyrl-CS"/>
              </w:rPr>
            </w:pPr>
          </w:p>
        </w:tc>
        <w:tc>
          <w:tcPr>
            <w:tcW w:w="1872" w:type="dxa"/>
          </w:tcPr>
          <w:p w:rsidR="007D7559" w:rsidRPr="0085737F" w:rsidRDefault="007D7559" w:rsidP="009C3D7F">
            <w:pPr>
              <w:jc w:val="center"/>
              <w:rPr>
                <w:lang w:val="sr-Cyrl-CS"/>
              </w:rPr>
            </w:pPr>
            <w:r w:rsidRPr="0085737F">
              <w:rPr>
                <w:lang w:val="sr-Cyrl-CS"/>
              </w:rPr>
              <w:lastRenderedPageBreak/>
              <w:t>састанак Већа</w:t>
            </w:r>
          </w:p>
          <w:p w:rsidR="007D7559" w:rsidRPr="0085737F" w:rsidRDefault="007D7559" w:rsidP="009C3D7F">
            <w:pPr>
              <w:jc w:val="center"/>
              <w:rPr>
                <w:lang w:val="sr-Cyrl-CS"/>
              </w:rPr>
            </w:pPr>
            <w:r w:rsidRPr="0085737F">
              <w:rPr>
                <w:lang w:val="sr-Cyrl-CS"/>
              </w:rPr>
              <w:lastRenderedPageBreak/>
              <w:t>рад са ученицима</w:t>
            </w:r>
          </w:p>
          <w:p w:rsidR="007D7559" w:rsidRPr="0085737F" w:rsidRDefault="007D7559" w:rsidP="009C3D7F">
            <w:pPr>
              <w:rPr>
                <w:lang w:val="sr-Cyrl-CS"/>
              </w:rPr>
            </w:pPr>
          </w:p>
        </w:tc>
        <w:tc>
          <w:tcPr>
            <w:tcW w:w="1592" w:type="dxa"/>
          </w:tcPr>
          <w:p w:rsidR="007D7559" w:rsidRPr="0085737F" w:rsidRDefault="007D7559" w:rsidP="009C3D7F">
            <w:pPr>
              <w:jc w:val="center"/>
              <w:rPr>
                <w:lang w:val="sr-Cyrl-CS"/>
              </w:rPr>
            </w:pPr>
            <w:r w:rsidRPr="0085737F">
              <w:rPr>
                <w:lang w:val="sr-Cyrl-CS"/>
              </w:rPr>
              <w:lastRenderedPageBreak/>
              <w:t xml:space="preserve">чланови </w:t>
            </w:r>
            <w:r w:rsidRPr="0085737F">
              <w:rPr>
                <w:lang w:val="sr-Cyrl-CS"/>
              </w:rPr>
              <w:lastRenderedPageBreak/>
              <w:t>Већа</w:t>
            </w:r>
          </w:p>
        </w:tc>
      </w:tr>
    </w:tbl>
    <w:p w:rsidR="004F13D7" w:rsidRDefault="004F13D7" w:rsidP="00AB536C">
      <w:pPr>
        <w:pStyle w:val="PODNASLOV"/>
        <w:rPr>
          <w:rFonts w:ascii="Times New Roman" w:hAnsi="Times New Roman"/>
          <w:iCs/>
          <w:lang w:val="sr-Cyrl-CS"/>
        </w:rPr>
      </w:pPr>
    </w:p>
    <w:p w:rsidR="007D7559" w:rsidRDefault="007D7559" w:rsidP="00AB536C">
      <w:pPr>
        <w:pStyle w:val="PODNASLOV"/>
        <w:rPr>
          <w:rFonts w:ascii="Times New Roman" w:hAnsi="Times New Roman"/>
          <w:iCs/>
          <w:lang w:val="sr-Cyrl-CS"/>
        </w:rPr>
      </w:pPr>
    </w:p>
    <w:p w:rsidR="00AC1077" w:rsidRDefault="00AC1077" w:rsidP="00AB536C">
      <w:pPr>
        <w:pStyle w:val="PODNASLOV"/>
        <w:rPr>
          <w:rFonts w:ascii="Times New Roman" w:hAnsi="Times New Roman"/>
          <w:iCs/>
          <w:u w:val="single"/>
          <w:lang w:val="sr-Cyrl-CS"/>
        </w:rPr>
      </w:pPr>
      <w:r w:rsidRPr="00F7751D">
        <w:rPr>
          <w:rFonts w:ascii="Times New Roman" w:hAnsi="Times New Roman"/>
          <w:iCs/>
          <w:u w:val="single"/>
          <w:lang w:val="sr-Cyrl-CS"/>
        </w:rPr>
        <w:t>Стурчно веће економске групе предмета</w:t>
      </w:r>
    </w:p>
    <w:p w:rsidR="00F256A1" w:rsidRPr="00F7751D" w:rsidRDefault="00F256A1" w:rsidP="00AB536C">
      <w:pPr>
        <w:pStyle w:val="PODNASLOV"/>
        <w:rPr>
          <w:rFonts w:ascii="Times New Roman" w:hAnsi="Times New Roman"/>
          <w:iCs/>
          <w:u w:val="single"/>
          <w:lang w:val="sr-Cyrl-CS"/>
        </w:rPr>
      </w:pPr>
    </w:p>
    <w:p w:rsidR="00F256A1" w:rsidRPr="00BA6BD1" w:rsidRDefault="00F256A1" w:rsidP="00F256A1">
      <w:pPr>
        <w:pStyle w:val="1"/>
        <w:ind w:left="0" w:right="0"/>
        <w:jc w:val="both"/>
        <w:rPr>
          <w:rFonts w:eastAsia="Batang"/>
          <w:sz w:val="24"/>
        </w:rPr>
      </w:pPr>
      <w:bookmarkStart w:id="63" w:name="_Toc81565459"/>
      <w:r>
        <w:rPr>
          <w:rFonts w:eastAsia="Batang"/>
          <w:sz w:val="24"/>
        </w:rPr>
        <w:t>Чланови Стручног већа економске групе предмета</w:t>
      </w:r>
      <w:r w:rsidRPr="00BA6BD1">
        <w:rPr>
          <w:rFonts w:eastAsia="Batang"/>
          <w:sz w:val="24"/>
        </w:rPr>
        <w:t xml:space="preserve"> су:</w:t>
      </w:r>
      <w:bookmarkEnd w:id="63"/>
    </w:p>
    <w:p w:rsidR="00F256A1" w:rsidRPr="00170267" w:rsidRDefault="00F256A1" w:rsidP="00B4308D">
      <w:pPr>
        <w:pStyle w:val="1"/>
        <w:numPr>
          <w:ilvl w:val="0"/>
          <w:numId w:val="17"/>
        </w:numPr>
        <w:tabs>
          <w:tab w:val="num" w:pos="360"/>
          <w:tab w:val="left" w:pos="720"/>
        </w:tabs>
        <w:ind w:left="57" w:right="0" w:hanging="57"/>
        <w:jc w:val="left"/>
        <w:rPr>
          <w:rFonts w:eastAsia="Batang"/>
          <w:b w:val="0"/>
          <w:sz w:val="24"/>
          <w:lang w:val="en-US"/>
        </w:rPr>
      </w:pPr>
      <w:bookmarkStart w:id="64" w:name="_Toc81565460"/>
      <w:r>
        <w:rPr>
          <w:rFonts w:eastAsia="Batang"/>
          <w:b w:val="0"/>
          <w:sz w:val="24"/>
        </w:rPr>
        <w:t>Павловић Јелена</w:t>
      </w:r>
      <w:r>
        <w:rPr>
          <w:rFonts w:eastAsia="Batang"/>
          <w:b w:val="0"/>
          <w:sz w:val="24"/>
          <w:lang w:val="en-US"/>
        </w:rPr>
        <w:t xml:space="preserve">, </w:t>
      </w:r>
      <w:r>
        <w:rPr>
          <w:rFonts w:eastAsia="Batang"/>
          <w:b w:val="0"/>
          <w:sz w:val="24"/>
        </w:rPr>
        <w:t>председник</w:t>
      </w:r>
      <w:bookmarkEnd w:id="64"/>
    </w:p>
    <w:p w:rsidR="00F256A1" w:rsidRPr="00170267" w:rsidRDefault="00F256A1" w:rsidP="00B4308D">
      <w:pPr>
        <w:pStyle w:val="1"/>
        <w:numPr>
          <w:ilvl w:val="0"/>
          <w:numId w:val="17"/>
        </w:numPr>
        <w:tabs>
          <w:tab w:val="num" w:pos="360"/>
          <w:tab w:val="left" w:pos="720"/>
        </w:tabs>
        <w:ind w:left="57" w:right="0" w:hanging="57"/>
        <w:jc w:val="left"/>
        <w:rPr>
          <w:rFonts w:eastAsia="Batang"/>
          <w:b w:val="0"/>
          <w:sz w:val="24"/>
          <w:lang w:val="en-US"/>
        </w:rPr>
      </w:pPr>
      <w:bookmarkStart w:id="65" w:name="_Toc81565461"/>
      <w:r>
        <w:rPr>
          <w:rFonts w:eastAsia="Batang"/>
          <w:b w:val="0"/>
          <w:sz w:val="24"/>
        </w:rPr>
        <w:t>Радовић Горан</w:t>
      </w:r>
      <w:bookmarkEnd w:id="65"/>
    </w:p>
    <w:p w:rsidR="00F256A1" w:rsidRPr="00170267" w:rsidRDefault="00F256A1" w:rsidP="00B4308D">
      <w:pPr>
        <w:pStyle w:val="1"/>
        <w:numPr>
          <w:ilvl w:val="0"/>
          <w:numId w:val="17"/>
        </w:numPr>
        <w:tabs>
          <w:tab w:val="num" w:pos="360"/>
          <w:tab w:val="left" w:pos="720"/>
        </w:tabs>
        <w:ind w:left="57" w:right="0" w:hanging="57"/>
        <w:jc w:val="left"/>
        <w:rPr>
          <w:rFonts w:eastAsia="Batang"/>
          <w:b w:val="0"/>
          <w:sz w:val="24"/>
          <w:lang w:val="en-US"/>
        </w:rPr>
      </w:pPr>
      <w:bookmarkStart w:id="66" w:name="_Toc81565462"/>
      <w:r>
        <w:rPr>
          <w:rFonts w:eastAsia="Batang"/>
          <w:b w:val="0"/>
          <w:sz w:val="24"/>
        </w:rPr>
        <w:t>Јовановић Стана</w:t>
      </w:r>
      <w:bookmarkEnd w:id="66"/>
    </w:p>
    <w:p w:rsidR="00F256A1" w:rsidRPr="00500A28" w:rsidRDefault="00F256A1" w:rsidP="00B4308D">
      <w:pPr>
        <w:pStyle w:val="1"/>
        <w:numPr>
          <w:ilvl w:val="0"/>
          <w:numId w:val="17"/>
        </w:numPr>
        <w:tabs>
          <w:tab w:val="num" w:pos="360"/>
          <w:tab w:val="left" w:pos="720"/>
        </w:tabs>
        <w:ind w:left="57" w:right="0" w:hanging="57"/>
        <w:jc w:val="left"/>
        <w:rPr>
          <w:rFonts w:eastAsia="Batang"/>
          <w:b w:val="0"/>
          <w:sz w:val="24"/>
          <w:lang w:val="en-US"/>
        </w:rPr>
      </w:pPr>
      <w:bookmarkStart w:id="67" w:name="_Toc81565463"/>
      <w:r>
        <w:rPr>
          <w:rFonts w:eastAsia="Batang"/>
          <w:b w:val="0"/>
          <w:sz w:val="24"/>
        </w:rPr>
        <w:t>Дуњић Радосављевић Мирјана</w:t>
      </w:r>
      <w:bookmarkEnd w:id="67"/>
    </w:p>
    <w:p w:rsidR="00F256A1" w:rsidRPr="00BA6BD1" w:rsidRDefault="00F256A1" w:rsidP="00B4308D">
      <w:pPr>
        <w:pStyle w:val="1"/>
        <w:numPr>
          <w:ilvl w:val="0"/>
          <w:numId w:val="17"/>
        </w:numPr>
        <w:tabs>
          <w:tab w:val="num" w:pos="360"/>
          <w:tab w:val="left" w:pos="720"/>
        </w:tabs>
        <w:ind w:left="57" w:right="0" w:hanging="57"/>
        <w:jc w:val="left"/>
        <w:rPr>
          <w:rFonts w:eastAsia="Batang"/>
          <w:b w:val="0"/>
          <w:sz w:val="24"/>
          <w:lang w:val="en-US"/>
        </w:rPr>
      </w:pPr>
      <w:bookmarkStart w:id="68" w:name="_Toc81565464"/>
      <w:r>
        <w:rPr>
          <w:rFonts w:eastAsia="Batang"/>
          <w:b w:val="0"/>
          <w:sz w:val="24"/>
        </w:rPr>
        <w:t>Стефановић Миленко</w:t>
      </w:r>
      <w:bookmarkEnd w:id="68"/>
    </w:p>
    <w:p w:rsidR="00F256A1" w:rsidRPr="008D50A8" w:rsidRDefault="00F256A1" w:rsidP="00F256A1">
      <w:pPr>
        <w:pStyle w:val="1"/>
        <w:tabs>
          <w:tab w:val="left" w:pos="720"/>
        </w:tabs>
        <w:ind w:left="644" w:right="0"/>
        <w:rPr>
          <w:rFonts w:eastAsia="Batang"/>
          <w:b w:val="0"/>
          <w:i/>
          <w:iCs/>
          <w:sz w:val="24"/>
        </w:rPr>
      </w:pPr>
      <w:bookmarkStart w:id="69" w:name="_Toc81565465"/>
      <w:r>
        <w:rPr>
          <w:rFonts w:eastAsia="Batang"/>
          <w:b w:val="0"/>
          <w:i/>
          <w:iCs/>
          <w:sz w:val="24"/>
        </w:rPr>
        <w:t>План реализације активности</w:t>
      </w:r>
      <w:bookmarkEnd w:id="69"/>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47"/>
        <w:gridCol w:w="1678"/>
        <w:gridCol w:w="2308"/>
      </w:tblGrid>
      <w:tr w:rsidR="00F256A1" w:rsidRPr="00BA6BD1" w:rsidTr="00DC1157">
        <w:trPr>
          <w:trHeight w:val="682"/>
        </w:trPr>
        <w:tc>
          <w:tcPr>
            <w:tcW w:w="2989" w:type="dxa"/>
            <w:tcBorders>
              <w:top w:val="double" w:sz="4" w:space="0" w:color="auto"/>
              <w:left w:val="double" w:sz="4" w:space="0" w:color="auto"/>
              <w:bottom w:val="double" w:sz="4" w:space="0" w:color="auto"/>
              <w:right w:val="single" w:sz="4" w:space="0" w:color="auto"/>
            </w:tcBorders>
            <w:shd w:val="clear" w:color="auto" w:fill="DAEEF3" w:themeFill="accent5" w:themeFillTint="33"/>
            <w:vAlign w:val="center"/>
            <w:hideMark/>
          </w:tcPr>
          <w:p w:rsidR="00F256A1" w:rsidRPr="00D13FD9" w:rsidRDefault="00F256A1" w:rsidP="00DC1157">
            <w:pPr>
              <w:widowControl w:val="0"/>
              <w:autoSpaceDE w:val="0"/>
              <w:autoSpaceDN w:val="0"/>
              <w:adjustRightInd w:val="0"/>
              <w:jc w:val="center"/>
              <w:rPr>
                <w:b/>
                <w:lang w:val="sr-Cyrl-CS"/>
              </w:rPr>
            </w:pPr>
            <w:r>
              <w:rPr>
                <w:b/>
                <w:lang w:val="sr-Cyrl-CS"/>
              </w:rPr>
              <w:t>Активности Стручног актива</w:t>
            </w:r>
          </w:p>
        </w:tc>
        <w:tc>
          <w:tcPr>
            <w:tcW w:w="2847" w:type="dxa"/>
            <w:tcBorders>
              <w:top w:val="double" w:sz="4" w:space="0" w:color="auto"/>
              <w:left w:val="single" w:sz="4" w:space="0" w:color="auto"/>
              <w:bottom w:val="double" w:sz="4" w:space="0" w:color="auto"/>
              <w:right w:val="single" w:sz="4" w:space="0" w:color="auto"/>
            </w:tcBorders>
            <w:shd w:val="clear" w:color="auto" w:fill="DAEEF3" w:themeFill="accent5" w:themeFillTint="33"/>
            <w:vAlign w:val="center"/>
            <w:hideMark/>
          </w:tcPr>
          <w:p w:rsidR="00F256A1" w:rsidRPr="00D13FD9" w:rsidRDefault="00F256A1" w:rsidP="00DC1157">
            <w:pPr>
              <w:widowControl w:val="0"/>
              <w:autoSpaceDE w:val="0"/>
              <w:autoSpaceDN w:val="0"/>
              <w:adjustRightInd w:val="0"/>
              <w:jc w:val="center"/>
              <w:rPr>
                <w:b/>
                <w:lang w:val="sr-Cyrl-CS"/>
              </w:rPr>
            </w:pPr>
            <w:r w:rsidRPr="00D13FD9">
              <w:rPr>
                <w:b/>
                <w:lang w:val="sr-Cyrl-CS"/>
              </w:rPr>
              <w:t xml:space="preserve">Начин </w:t>
            </w:r>
            <w:r>
              <w:rPr>
                <w:b/>
                <w:lang w:val="sr-Cyrl-CS"/>
              </w:rPr>
              <w:t>реализовања активности</w:t>
            </w:r>
          </w:p>
        </w:tc>
        <w:tc>
          <w:tcPr>
            <w:tcW w:w="1678" w:type="dxa"/>
            <w:tcBorders>
              <w:top w:val="double" w:sz="4" w:space="0" w:color="auto"/>
              <w:left w:val="single" w:sz="4" w:space="0" w:color="auto"/>
              <w:bottom w:val="double" w:sz="4" w:space="0" w:color="auto"/>
              <w:right w:val="single" w:sz="4" w:space="0" w:color="auto"/>
            </w:tcBorders>
            <w:shd w:val="clear" w:color="auto" w:fill="DAEEF3" w:themeFill="accent5" w:themeFillTint="33"/>
            <w:vAlign w:val="center"/>
            <w:hideMark/>
          </w:tcPr>
          <w:p w:rsidR="00F256A1" w:rsidRPr="00D13FD9" w:rsidRDefault="00F256A1" w:rsidP="00DC1157">
            <w:pPr>
              <w:widowControl w:val="0"/>
              <w:autoSpaceDE w:val="0"/>
              <w:autoSpaceDN w:val="0"/>
              <w:adjustRightInd w:val="0"/>
              <w:ind w:right="-57"/>
              <w:jc w:val="center"/>
              <w:rPr>
                <w:b/>
                <w:lang w:val="sr-Cyrl-CS"/>
              </w:rPr>
            </w:pPr>
            <w:r>
              <w:rPr>
                <w:b/>
                <w:lang w:val="sr-Cyrl-CS"/>
              </w:rPr>
              <w:t>Период</w:t>
            </w:r>
            <w:r w:rsidRPr="00D13FD9">
              <w:rPr>
                <w:b/>
                <w:lang w:val="sr-Cyrl-CS"/>
              </w:rPr>
              <w:t xml:space="preserve"> реализације</w:t>
            </w:r>
          </w:p>
        </w:tc>
        <w:tc>
          <w:tcPr>
            <w:tcW w:w="2308" w:type="dxa"/>
            <w:tcBorders>
              <w:top w:val="double" w:sz="4" w:space="0" w:color="auto"/>
              <w:left w:val="single" w:sz="4" w:space="0" w:color="auto"/>
              <w:bottom w:val="double" w:sz="4" w:space="0" w:color="auto"/>
              <w:right w:val="double" w:sz="4" w:space="0" w:color="auto"/>
            </w:tcBorders>
            <w:shd w:val="clear" w:color="auto" w:fill="DAEEF3" w:themeFill="accent5" w:themeFillTint="33"/>
            <w:vAlign w:val="center"/>
            <w:hideMark/>
          </w:tcPr>
          <w:p w:rsidR="00F256A1" w:rsidRPr="00D13FD9" w:rsidRDefault="00F256A1" w:rsidP="00DC1157">
            <w:pPr>
              <w:widowControl w:val="0"/>
              <w:autoSpaceDE w:val="0"/>
              <w:autoSpaceDN w:val="0"/>
              <w:adjustRightInd w:val="0"/>
              <w:jc w:val="center"/>
              <w:rPr>
                <w:b/>
                <w:lang w:val="sr-Cyrl-CS"/>
              </w:rPr>
            </w:pPr>
            <w:r w:rsidRPr="00D13FD9">
              <w:rPr>
                <w:b/>
                <w:lang w:val="sr-Cyrl-CS"/>
              </w:rPr>
              <w:t>Носиоци реализације</w:t>
            </w:r>
          </w:p>
        </w:tc>
      </w:tr>
      <w:tr w:rsidR="00F256A1" w:rsidRPr="00BA6BD1" w:rsidTr="00DC1157">
        <w:tc>
          <w:tcPr>
            <w:tcW w:w="2989" w:type="dxa"/>
            <w:tcBorders>
              <w:top w:val="double" w:sz="4" w:space="0" w:color="auto"/>
              <w:left w:val="single" w:sz="4" w:space="0" w:color="auto"/>
              <w:bottom w:val="single" w:sz="4" w:space="0" w:color="auto"/>
              <w:right w:val="single" w:sz="4" w:space="0" w:color="auto"/>
            </w:tcBorders>
            <w:hideMark/>
          </w:tcPr>
          <w:p w:rsidR="00F256A1" w:rsidRPr="00BA6BD1" w:rsidRDefault="00F256A1" w:rsidP="00DC1157">
            <w:pPr>
              <w:widowControl w:val="0"/>
              <w:autoSpaceDE w:val="0"/>
              <w:autoSpaceDN w:val="0"/>
              <w:adjustRightInd w:val="0"/>
              <w:rPr>
                <w:lang w:val="sr-Cyrl-CS"/>
              </w:rPr>
            </w:pPr>
          </w:p>
        </w:tc>
        <w:tc>
          <w:tcPr>
            <w:tcW w:w="2847" w:type="dxa"/>
            <w:tcBorders>
              <w:top w:val="double" w:sz="4" w:space="0" w:color="auto"/>
              <w:left w:val="single" w:sz="4" w:space="0" w:color="auto"/>
              <w:bottom w:val="single" w:sz="4" w:space="0" w:color="auto"/>
              <w:right w:val="single" w:sz="4" w:space="0" w:color="auto"/>
            </w:tcBorders>
            <w:hideMark/>
          </w:tcPr>
          <w:p w:rsidR="00F256A1" w:rsidRPr="00BA6BD1" w:rsidRDefault="00F256A1" w:rsidP="00DC1157">
            <w:pPr>
              <w:widowControl w:val="0"/>
              <w:autoSpaceDE w:val="0"/>
              <w:autoSpaceDN w:val="0"/>
              <w:adjustRightInd w:val="0"/>
              <w:rPr>
                <w:lang w:val="sr-Cyrl-CS"/>
              </w:rPr>
            </w:pPr>
          </w:p>
        </w:tc>
        <w:tc>
          <w:tcPr>
            <w:tcW w:w="1678" w:type="dxa"/>
            <w:tcBorders>
              <w:top w:val="double" w:sz="4" w:space="0" w:color="auto"/>
              <w:left w:val="single" w:sz="4" w:space="0" w:color="auto"/>
              <w:bottom w:val="single" w:sz="4" w:space="0" w:color="auto"/>
              <w:right w:val="single" w:sz="4" w:space="0" w:color="auto"/>
            </w:tcBorders>
            <w:hideMark/>
          </w:tcPr>
          <w:p w:rsidR="00F256A1" w:rsidRPr="00BA6BD1" w:rsidRDefault="00F256A1" w:rsidP="00DC1157">
            <w:pPr>
              <w:widowControl w:val="0"/>
              <w:autoSpaceDE w:val="0"/>
              <w:autoSpaceDN w:val="0"/>
              <w:adjustRightInd w:val="0"/>
              <w:rPr>
                <w:lang w:val="sr-Cyrl-CS"/>
              </w:rPr>
            </w:pPr>
          </w:p>
        </w:tc>
        <w:tc>
          <w:tcPr>
            <w:tcW w:w="2308" w:type="dxa"/>
            <w:tcBorders>
              <w:top w:val="double" w:sz="4" w:space="0" w:color="auto"/>
              <w:left w:val="single" w:sz="4" w:space="0" w:color="auto"/>
              <w:bottom w:val="single" w:sz="4" w:space="0" w:color="auto"/>
              <w:right w:val="single" w:sz="4" w:space="0" w:color="auto"/>
            </w:tcBorders>
            <w:hideMark/>
          </w:tcPr>
          <w:p w:rsidR="00F256A1" w:rsidRPr="00BA6BD1" w:rsidRDefault="00F256A1" w:rsidP="00DC1157">
            <w:pPr>
              <w:widowControl w:val="0"/>
              <w:autoSpaceDE w:val="0"/>
              <w:autoSpaceDN w:val="0"/>
              <w:adjustRightInd w:val="0"/>
              <w:jc w:val="center"/>
              <w:rPr>
                <w:lang w:val="sr-Cyrl-CS"/>
              </w:rPr>
            </w:pPr>
          </w:p>
        </w:tc>
      </w:tr>
      <w:tr w:rsidR="00F256A1" w:rsidRPr="00BA6BD1" w:rsidTr="00DC1157">
        <w:trPr>
          <w:trHeight w:val="824"/>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Предмет и усвајање годишњег плана рада Стручног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Састанак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Август, 2021.</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Председник Стручног већа</w:t>
            </w:r>
          </w:p>
        </w:tc>
      </w:tr>
      <w:tr w:rsidR="00F256A1" w:rsidRPr="00BA6BD1" w:rsidTr="00DC1157">
        <w:trPr>
          <w:trHeight w:val="824"/>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Израда, разматрање и усклађивање наставних планова између чланова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pPr>
              <w:rPr>
                <w:lang w:val="sr-Cyrl-CS"/>
              </w:rPr>
            </w:pPr>
            <w:r w:rsidRPr="00F86167">
              <w:rPr>
                <w:lang w:val="sr-Cyrl-CS"/>
              </w:rPr>
              <w:t>Састанак Стручног већа економске групе предмета</w:t>
            </w:r>
          </w:p>
          <w:p w:rsidR="00F256A1" w:rsidRDefault="00F256A1" w:rsidP="00DC1157">
            <w:r>
              <w:rPr>
                <w:lang w:val="sr-Cyrl-CS"/>
              </w:rPr>
              <w:t>Индивидуални рад</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r>
              <w:rPr>
                <w:lang w:val="sr-Cyrl-CS"/>
              </w:rPr>
              <w:t>Септембар, 2021</w:t>
            </w:r>
            <w:r w:rsidRPr="00D75C68">
              <w:rPr>
                <w:lang w:val="sr-Cyrl-CS"/>
              </w:rPr>
              <w:t>.</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Сви чланови Стручног већа економске групе предмета</w:t>
            </w:r>
          </w:p>
        </w:tc>
      </w:tr>
      <w:tr w:rsidR="00F256A1" w:rsidRPr="00BA6BD1" w:rsidTr="00DC1157">
        <w:trPr>
          <w:trHeight w:val="824"/>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Планирање Иницијалног тестирања ученика и у оквиру економске струке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pPr>
              <w:rPr>
                <w:lang w:val="sr-Cyrl-CS"/>
              </w:rPr>
            </w:pPr>
            <w:r w:rsidRPr="00F86167">
              <w:rPr>
                <w:lang w:val="sr-Cyrl-CS"/>
              </w:rPr>
              <w:t>Састанак Стручног већа економске групе предмета</w:t>
            </w:r>
          </w:p>
          <w:p w:rsidR="00F256A1" w:rsidRDefault="00F256A1" w:rsidP="00DC1157">
            <w:r>
              <w:rPr>
                <w:lang w:val="sr-Cyrl-CS"/>
              </w:rPr>
              <w:t>Индивидуални рад</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r>
              <w:rPr>
                <w:lang w:val="sr-Cyrl-CS"/>
              </w:rPr>
              <w:t>Септембар, 2021</w:t>
            </w:r>
            <w:r w:rsidRPr="00D75C68">
              <w:rPr>
                <w:lang w:val="sr-Cyrl-CS"/>
              </w:rPr>
              <w:t>.</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Сви чланови Стручног већа економске групе предмета</w:t>
            </w:r>
          </w:p>
        </w:tc>
      </w:tr>
      <w:tr w:rsidR="00F256A1" w:rsidRPr="00BA6BD1" w:rsidTr="00DC1157">
        <w:trPr>
          <w:trHeight w:val="561"/>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Набавка наставних средстава и опремање кабинета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Председник Стручног већа и директор школе</w:t>
            </w:r>
          </w:p>
        </w:tc>
      </w:tr>
      <w:tr w:rsidR="00F256A1" w:rsidRPr="00BA6BD1" w:rsidTr="00DC1157">
        <w:trPr>
          <w:trHeight w:val="878"/>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Анализа оствареног успеха ученика и предлози мера за побољшање успеха ученика из економске групе предмета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Новембар 2021., јануар, април, јун, 2021.</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Default="00F256A1" w:rsidP="00DC1157">
            <w:pPr>
              <w:widowControl w:val="0"/>
              <w:autoSpaceDE w:val="0"/>
              <w:autoSpaceDN w:val="0"/>
              <w:adjustRightInd w:val="0"/>
              <w:rPr>
                <w:lang w:val="sr-Cyrl-CS"/>
              </w:rPr>
            </w:pPr>
            <w:r>
              <w:rPr>
                <w:lang w:val="sr-Cyrl-CS"/>
              </w:rPr>
              <w:t>Сви чланови Стручног већа економске групе предмета</w:t>
            </w:r>
          </w:p>
        </w:tc>
      </w:tr>
      <w:tr w:rsidR="00F256A1" w:rsidRPr="00BA6BD1" w:rsidTr="00DC1157">
        <w:trPr>
          <w:trHeight w:val="1121"/>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Стручно усавршавање чланова Стручног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Default="00F256A1" w:rsidP="00DC1157">
            <w:r>
              <w:rPr>
                <w:lang w:val="sr-Cyrl-CS"/>
              </w:rPr>
              <w:t>Сарадња са директором и педагогом школе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Сви чланови Стручног већа економске групе предмета</w:t>
            </w:r>
          </w:p>
        </w:tc>
      </w:tr>
      <w:tr w:rsidR="00F256A1" w:rsidRPr="00BA6BD1" w:rsidTr="00DC1157">
        <w:trPr>
          <w:trHeight w:val="824"/>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Припрема ученика за такмичење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Индивидуални рад са ученицима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Март и април, 2022.</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Предметни наставници</w:t>
            </w:r>
          </w:p>
        </w:tc>
      </w:tr>
      <w:tr w:rsidR="00F256A1" w:rsidRPr="00BA6BD1" w:rsidTr="00DC1157">
        <w:trPr>
          <w:trHeight w:val="841"/>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t>Припрема ученика за полагање завршног испита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Индивидуални и групни рад са ученицима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Април и мај, 2022.</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Предметни наставници</w:t>
            </w:r>
          </w:p>
        </w:tc>
      </w:tr>
      <w:tr w:rsidR="00F256A1" w:rsidRPr="00BA6BD1" w:rsidTr="00DC1157">
        <w:trPr>
          <w:trHeight w:val="561"/>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BA6BD1" w:rsidRDefault="00F256A1" w:rsidP="00DC1157">
            <w:pPr>
              <w:widowControl w:val="0"/>
              <w:autoSpaceDE w:val="0"/>
              <w:autoSpaceDN w:val="0"/>
              <w:adjustRightInd w:val="0"/>
              <w:rPr>
                <w:lang w:val="sr-Cyrl-CS"/>
              </w:rPr>
            </w:pPr>
            <w:r>
              <w:rPr>
                <w:lang w:val="sr-Cyrl-CS"/>
              </w:rPr>
              <w:lastRenderedPageBreak/>
              <w:t>Усклађивање критеријума за оцењивање из стручних економских предмета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BA6BD1" w:rsidRDefault="00F256A1" w:rsidP="00DC1157">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BA6BD1" w:rsidRDefault="00F256A1" w:rsidP="00DC1157">
            <w:pPr>
              <w:widowControl w:val="0"/>
              <w:autoSpaceDE w:val="0"/>
              <w:autoSpaceDN w:val="0"/>
              <w:adjustRightInd w:val="0"/>
              <w:rPr>
                <w:lang w:val="sr-Cyrl-CS"/>
              </w:rPr>
            </w:pPr>
            <w:r>
              <w:rPr>
                <w:lang w:val="sr-Cyrl-CS"/>
              </w:rPr>
              <w:t xml:space="preserve">Сви чланови Стручног већа </w:t>
            </w:r>
          </w:p>
        </w:tc>
      </w:tr>
      <w:tr w:rsidR="00F256A1" w:rsidRPr="00BA6BD1" w:rsidTr="00DC1157">
        <w:trPr>
          <w:trHeight w:val="841"/>
        </w:trPr>
        <w:tc>
          <w:tcPr>
            <w:tcW w:w="2989"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174EEE" w:rsidRDefault="00F256A1" w:rsidP="00DC1157">
            <w:pPr>
              <w:widowControl w:val="0"/>
              <w:autoSpaceDE w:val="0"/>
              <w:autoSpaceDN w:val="0"/>
              <w:adjustRightInd w:val="0"/>
              <w:rPr>
                <w:lang w:val="sr-Cyrl-CS"/>
              </w:rPr>
            </w:pPr>
            <w:r>
              <w:rPr>
                <w:lang w:val="sr-Cyrl-CS"/>
              </w:rPr>
              <w:t>Анализа рада Стручног већа економске групе предмета</w:t>
            </w:r>
          </w:p>
        </w:tc>
        <w:tc>
          <w:tcPr>
            <w:tcW w:w="2847" w:type="dxa"/>
            <w:tcBorders>
              <w:top w:val="double" w:sz="4" w:space="0" w:color="auto"/>
              <w:left w:val="single" w:sz="4" w:space="0" w:color="auto"/>
              <w:bottom w:val="single" w:sz="4" w:space="0" w:color="auto"/>
              <w:right w:val="single" w:sz="4" w:space="0" w:color="auto"/>
            </w:tcBorders>
            <w:vAlign w:val="center"/>
            <w:hideMark/>
          </w:tcPr>
          <w:p w:rsidR="00F256A1" w:rsidRPr="00174EEE" w:rsidRDefault="00F256A1" w:rsidP="00DC1157">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1678" w:type="dxa"/>
            <w:tcBorders>
              <w:top w:val="double" w:sz="4" w:space="0" w:color="auto"/>
              <w:left w:val="single" w:sz="4" w:space="0" w:color="auto"/>
              <w:bottom w:val="single" w:sz="4" w:space="0" w:color="auto"/>
              <w:right w:val="single" w:sz="4" w:space="0" w:color="auto"/>
            </w:tcBorders>
            <w:vAlign w:val="center"/>
            <w:hideMark/>
          </w:tcPr>
          <w:p w:rsidR="00F256A1" w:rsidRPr="00174EEE" w:rsidRDefault="00F256A1" w:rsidP="00DC1157">
            <w:pPr>
              <w:widowControl w:val="0"/>
              <w:autoSpaceDE w:val="0"/>
              <w:autoSpaceDN w:val="0"/>
              <w:adjustRightInd w:val="0"/>
              <w:ind w:right="-57"/>
              <w:rPr>
                <w:lang w:val="sr-Cyrl-CS"/>
              </w:rPr>
            </w:pPr>
            <w:r>
              <w:rPr>
                <w:lang w:val="sr-Cyrl-CS"/>
              </w:rPr>
              <w:t xml:space="preserve">Јун, 2022. </w:t>
            </w:r>
          </w:p>
        </w:tc>
        <w:tc>
          <w:tcPr>
            <w:tcW w:w="2308" w:type="dxa"/>
            <w:tcBorders>
              <w:top w:val="double" w:sz="4" w:space="0" w:color="auto"/>
              <w:left w:val="single" w:sz="4" w:space="0" w:color="auto"/>
              <w:bottom w:val="single" w:sz="4" w:space="0" w:color="auto"/>
              <w:right w:val="double" w:sz="4" w:space="0" w:color="auto"/>
            </w:tcBorders>
            <w:vAlign w:val="center"/>
            <w:hideMark/>
          </w:tcPr>
          <w:p w:rsidR="00F256A1" w:rsidRPr="00174EEE" w:rsidRDefault="00F256A1" w:rsidP="00DC1157">
            <w:pPr>
              <w:widowControl w:val="0"/>
              <w:autoSpaceDE w:val="0"/>
              <w:autoSpaceDN w:val="0"/>
              <w:adjustRightInd w:val="0"/>
              <w:rPr>
                <w:lang w:val="sr-Cyrl-CS"/>
              </w:rPr>
            </w:pPr>
            <w:r>
              <w:rPr>
                <w:lang w:val="sr-Cyrl-CS"/>
              </w:rPr>
              <w:t>Сви чланови Стручног већа економске групе предмета</w:t>
            </w:r>
          </w:p>
        </w:tc>
      </w:tr>
      <w:tr w:rsidR="00F256A1" w:rsidRPr="00BA6BD1" w:rsidTr="00DC1157">
        <w:trPr>
          <w:trHeight w:val="1230"/>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174EEE" w:rsidRDefault="00F256A1" w:rsidP="00DC1157">
            <w:pPr>
              <w:widowControl w:val="0"/>
              <w:autoSpaceDE w:val="0"/>
              <w:autoSpaceDN w:val="0"/>
              <w:adjustRightInd w:val="0"/>
              <w:rPr>
                <w:lang w:val="sr-Cyrl-CS"/>
              </w:rPr>
            </w:pPr>
            <w:r>
              <w:rPr>
                <w:lang w:val="sr-Cyrl-CS"/>
              </w:rPr>
              <w:t>Предлози мера за унапређивање рада Стручног већа економске групе предмета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174EEE" w:rsidRDefault="00F256A1" w:rsidP="00DC1157">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174EEE" w:rsidRDefault="00F256A1" w:rsidP="00DC1157">
            <w:pPr>
              <w:widowControl w:val="0"/>
              <w:autoSpaceDE w:val="0"/>
              <w:autoSpaceDN w:val="0"/>
              <w:adjustRightInd w:val="0"/>
              <w:rPr>
                <w:lang w:val="sr-Cyrl-CS"/>
              </w:rPr>
            </w:pPr>
            <w:r>
              <w:rPr>
                <w:lang w:val="sr-Cyrl-CS"/>
              </w:rPr>
              <w:t>Јун, 2022.</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174EEE" w:rsidRDefault="00F256A1" w:rsidP="00DC1157">
            <w:pPr>
              <w:widowControl w:val="0"/>
              <w:autoSpaceDE w:val="0"/>
              <w:autoSpaceDN w:val="0"/>
              <w:adjustRightInd w:val="0"/>
              <w:ind w:right="386"/>
              <w:rPr>
                <w:lang w:val="sr-Cyrl-CS"/>
              </w:rPr>
            </w:pPr>
            <w:r>
              <w:rPr>
                <w:lang w:val="sr-Cyrl-CS"/>
              </w:rPr>
              <w:t>Сви чланови Стручног већа економске групе предмета</w:t>
            </w:r>
          </w:p>
        </w:tc>
      </w:tr>
      <w:tr w:rsidR="00F256A1" w:rsidRPr="00BA6BD1" w:rsidTr="00DC1157">
        <w:trPr>
          <w:trHeight w:val="824"/>
        </w:trPr>
        <w:tc>
          <w:tcPr>
            <w:tcW w:w="2989"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F256A1" w:rsidRPr="00174EEE" w:rsidRDefault="00F256A1" w:rsidP="00DC1157">
            <w:pPr>
              <w:rPr>
                <w:lang w:val="sr-Cyrl-CS"/>
              </w:rPr>
            </w:pPr>
            <w:r>
              <w:rPr>
                <w:lang w:val="sr-Cyrl-CS"/>
              </w:rPr>
              <w:t>Састављање извештаја о раду Стручног већа економске групе предмета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F256A1" w:rsidRPr="00174EEE" w:rsidRDefault="00F256A1" w:rsidP="00DC1157">
            <w:pPr>
              <w:widowControl w:val="0"/>
              <w:autoSpaceDE w:val="0"/>
              <w:autoSpaceDN w:val="0"/>
              <w:adjustRightInd w:val="0"/>
              <w:rPr>
                <w:noProof/>
              </w:rPr>
            </w:pPr>
            <w:r w:rsidRPr="00F86167">
              <w:rPr>
                <w:lang w:val="sr-Cyrl-CS"/>
              </w:rPr>
              <w:t>Састан</w:t>
            </w:r>
            <w:r>
              <w:rPr>
                <w:lang w:val="sr-Cyrl-CS"/>
              </w:rPr>
              <w:t>ак</w:t>
            </w:r>
            <w:r w:rsidRPr="00F86167">
              <w:rPr>
                <w:lang w:val="sr-Cyrl-CS"/>
              </w:rPr>
              <w:t xml:space="preserve"> Стручног већа економске групе предмета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F256A1" w:rsidRPr="001F598D" w:rsidRDefault="00F256A1" w:rsidP="00DC1157">
            <w:pPr>
              <w:rPr>
                <w:noProof/>
              </w:rPr>
            </w:pPr>
            <w:r>
              <w:rPr>
                <w:noProof/>
              </w:rPr>
              <w:t>Август, 2022.</w:t>
            </w:r>
          </w:p>
        </w:tc>
        <w:tc>
          <w:tcPr>
            <w:tcW w:w="2308" w:type="dxa"/>
            <w:tcBorders>
              <w:top w:val="single" w:sz="4" w:space="0" w:color="auto"/>
              <w:left w:val="single" w:sz="4" w:space="0" w:color="auto"/>
              <w:bottom w:val="single" w:sz="4" w:space="0" w:color="auto"/>
              <w:right w:val="double" w:sz="4" w:space="0" w:color="auto"/>
            </w:tcBorders>
            <w:vAlign w:val="center"/>
            <w:hideMark/>
          </w:tcPr>
          <w:p w:rsidR="00F256A1" w:rsidRPr="00174EEE" w:rsidRDefault="00F256A1" w:rsidP="00DC1157">
            <w:pPr>
              <w:widowControl w:val="0"/>
              <w:autoSpaceDE w:val="0"/>
              <w:autoSpaceDN w:val="0"/>
              <w:adjustRightInd w:val="0"/>
              <w:rPr>
                <w:lang w:val="sr-Cyrl-CS"/>
              </w:rPr>
            </w:pPr>
            <w:r>
              <w:rPr>
                <w:lang w:val="sr-Cyrl-CS"/>
              </w:rPr>
              <w:t>Председник већа</w:t>
            </w:r>
          </w:p>
        </w:tc>
      </w:tr>
    </w:tbl>
    <w:p w:rsidR="00F256A1" w:rsidRDefault="00F256A1" w:rsidP="00F256A1"/>
    <w:p w:rsidR="00F256A1" w:rsidRPr="00363010" w:rsidRDefault="00F256A1" w:rsidP="00F256A1">
      <w:pPr>
        <w:rPr>
          <w:noProof/>
        </w:rPr>
      </w:pPr>
      <w:r w:rsidRPr="005305D7">
        <w:rPr>
          <w:b/>
          <w:bCs/>
          <w:noProof/>
        </w:rPr>
        <w:t>Начин праћења реализације</w:t>
      </w:r>
      <w:r w:rsidRPr="00363010">
        <w:rPr>
          <w:noProof/>
        </w:rPr>
        <w:t xml:space="preserve">: анализа рада на састанцима Стручног већа. </w:t>
      </w:r>
    </w:p>
    <w:p w:rsidR="00F256A1" w:rsidRDefault="00F256A1" w:rsidP="00F256A1">
      <w:pPr>
        <w:rPr>
          <w:noProof/>
        </w:rPr>
      </w:pPr>
      <w:r w:rsidRPr="005305D7">
        <w:rPr>
          <w:b/>
          <w:bCs/>
          <w:noProof/>
        </w:rPr>
        <w:t>Носиоци праћења</w:t>
      </w:r>
      <w:r w:rsidRPr="00363010">
        <w:rPr>
          <w:noProof/>
        </w:rPr>
        <w:t>: председник и чланови Стручног већа.</w:t>
      </w:r>
    </w:p>
    <w:p w:rsidR="00F256A1" w:rsidRDefault="00F256A1" w:rsidP="00F256A1">
      <w:pPr>
        <w:rPr>
          <w:noProof/>
        </w:rPr>
      </w:pPr>
    </w:p>
    <w:p w:rsidR="00F256A1" w:rsidRPr="00E76519" w:rsidRDefault="00F256A1" w:rsidP="00F256A1">
      <w:pPr>
        <w:jc w:val="both"/>
        <w:rPr>
          <w:noProof/>
        </w:rPr>
      </w:pPr>
      <w:r w:rsidRPr="005305D7">
        <w:rPr>
          <w:b/>
          <w:bCs/>
          <w:noProof/>
          <w:u w:val="single"/>
        </w:rPr>
        <w:t>Напомена</w:t>
      </w:r>
      <w:r w:rsidRPr="005305D7">
        <w:rPr>
          <w:noProof/>
        </w:rPr>
        <w:t>:</w:t>
      </w:r>
      <w:r>
        <w:rPr>
          <w:noProof/>
        </w:rPr>
        <w:t xml:space="preserve"> план ће бити реализован и према потребама редукован у складу са епидемиолошком ситуацијом током школске године и начином реализације наставе.</w:t>
      </w:r>
    </w:p>
    <w:p w:rsidR="000B1E48" w:rsidRDefault="000B1E48" w:rsidP="00AB536C">
      <w:pPr>
        <w:pStyle w:val="PODNASLOV"/>
        <w:rPr>
          <w:rFonts w:ascii="Times New Roman" w:hAnsi="Times New Roman"/>
          <w:iCs/>
          <w:u w:val="single"/>
        </w:rPr>
      </w:pPr>
    </w:p>
    <w:p w:rsidR="00F256A1" w:rsidRDefault="00F256A1" w:rsidP="00AB536C">
      <w:pPr>
        <w:pStyle w:val="PODNASLOV"/>
        <w:rPr>
          <w:rFonts w:ascii="Times New Roman" w:hAnsi="Times New Roman"/>
          <w:iCs/>
          <w:u w:val="single"/>
          <w:lang w:val="sr-Cyrl-CS"/>
        </w:rPr>
      </w:pPr>
    </w:p>
    <w:p w:rsidR="00AC1077" w:rsidRPr="00330CD6" w:rsidRDefault="00000B2E" w:rsidP="00AB536C">
      <w:pPr>
        <w:pStyle w:val="PODNASLOV"/>
        <w:rPr>
          <w:rFonts w:ascii="Times New Roman" w:hAnsi="Times New Roman"/>
          <w:iCs/>
          <w:u w:val="single"/>
        </w:rPr>
      </w:pPr>
      <w:r w:rsidRPr="00330CD6">
        <w:rPr>
          <w:rFonts w:ascii="Times New Roman" w:hAnsi="Times New Roman"/>
          <w:iCs/>
          <w:u w:val="single"/>
          <w:lang w:val="sr-Cyrl-CS"/>
        </w:rPr>
        <w:t>Стручно веће природних наука</w:t>
      </w:r>
    </w:p>
    <w:p w:rsidR="00457BB5" w:rsidRDefault="00457BB5" w:rsidP="00AB536C">
      <w:pPr>
        <w:pStyle w:val="PODNASLOV"/>
        <w:rPr>
          <w:rFonts w:ascii="Times New Roman" w:hAnsi="Times New Roman"/>
          <w:iCs/>
          <w:u w:val="single"/>
        </w:rPr>
      </w:pPr>
    </w:p>
    <w:p w:rsidR="00FB006F" w:rsidRDefault="00FB006F" w:rsidP="00FB006F">
      <w:pPr>
        <w:pStyle w:val="PODNASLOV"/>
        <w:rPr>
          <w:rFonts w:ascii="Times New Roman" w:hAnsi="Times New Roman"/>
          <w:iCs/>
          <w:sz w:val="24"/>
        </w:rPr>
      </w:pPr>
      <w:r>
        <w:rPr>
          <w:rFonts w:ascii="Times New Roman" w:hAnsi="Times New Roman"/>
          <w:iCs/>
          <w:sz w:val="24"/>
        </w:rPr>
        <w:t>Чланови :БогдановићМилутин, ВитезовићЈелена (руководилац), ЈовановићМирјана, ЈоксимовићЉиљана и ШаровићСлавка.</w:t>
      </w:r>
    </w:p>
    <w:p w:rsidR="00FB006F" w:rsidRDefault="00FB006F" w:rsidP="00FB006F">
      <w:pPr>
        <w:pStyle w:val="PODNASLOV"/>
        <w:rPr>
          <w:rFonts w:ascii="Times New Roman" w:hAnsi="Times New Roman"/>
          <w:iCs/>
          <w:sz w:val="24"/>
        </w:rPr>
      </w:pPr>
    </w:p>
    <w:p w:rsidR="00FB006F" w:rsidRPr="009F7210" w:rsidRDefault="00FB006F" w:rsidP="00FB006F">
      <w:pPr>
        <w:pStyle w:val="PODNASLOV"/>
        <w:rPr>
          <w:rFonts w:ascii="Times New Roman" w:hAnsi="Times New Roman"/>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FB006F" w:rsidRPr="00A6633D" w:rsidTr="00CF7E30">
        <w:tc>
          <w:tcPr>
            <w:tcW w:w="4889" w:type="dxa"/>
            <w:vAlign w:val="center"/>
          </w:tcPr>
          <w:p w:rsidR="00FB006F" w:rsidRPr="00A6633D" w:rsidRDefault="00FB006F" w:rsidP="00CF7E30">
            <w:pPr>
              <w:rPr>
                <w:lang w:val="sr-Cyrl-CS"/>
              </w:rPr>
            </w:pPr>
            <w:r w:rsidRPr="00A6633D">
              <w:rPr>
                <w:lang w:val="sr-Cyrl-CS"/>
              </w:rPr>
              <w:t>Број чланова Стручног већа</w:t>
            </w:r>
          </w:p>
        </w:tc>
        <w:tc>
          <w:tcPr>
            <w:tcW w:w="4890" w:type="dxa"/>
            <w:vAlign w:val="center"/>
          </w:tcPr>
          <w:p w:rsidR="00FB006F" w:rsidRPr="00A6633D" w:rsidRDefault="00FB006F" w:rsidP="00CF7E30">
            <w:pPr>
              <w:rPr>
                <w:b/>
                <w:lang w:val="sr-Cyrl-CS"/>
              </w:rPr>
            </w:pPr>
            <w:r w:rsidRPr="00A6633D">
              <w:rPr>
                <w:b/>
                <w:lang w:val="sr-Cyrl-CS"/>
              </w:rPr>
              <w:t>5</w:t>
            </w:r>
          </w:p>
        </w:tc>
      </w:tr>
      <w:tr w:rsidR="00FB006F" w:rsidRPr="00A6633D" w:rsidTr="00CF7E30">
        <w:tc>
          <w:tcPr>
            <w:tcW w:w="4889" w:type="dxa"/>
            <w:vAlign w:val="center"/>
          </w:tcPr>
          <w:p w:rsidR="00FB006F" w:rsidRPr="00A6633D" w:rsidRDefault="00FB006F" w:rsidP="00CF7E30">
            <w:pPr>
              <w:rPr>
                <w:lang w:val="sr-Cyrl-CS"/>
              </w:rPr>
            </w:pPr>
            <w:r w:rsidRPr="00A6633D">
              <w:rPr>
                <w:lang w:val="sr-Cyrl-CS"/>
              </w:rPr>
              <w:t>Председник  Стручног већа</w:t>
            </w:r>
          </w:p>
        </w:tc>
        <w:tc>
          <w:tcPr>
            <w:tcW w:w="4890" w:type="dxa"/>
            <w:vAlign w:val="center"/>
          </w:tcPr>
          <w:p w:rsidR="00FB006F" w:rsidRPr="009F7210" w:rsidRDefault="00FB006F" w:rsidP="00CF7E30">
            <w:r>
              <w:t>JeленаВитезовић</w:t>
            </w:r>
          </w:p>
        </w:tc>
      </w:tr>
    </w:tbl>
    <w:p w:rsidR="00FB006F" w:rsidRPr="00A6633D" w:rsidRDefault="00FB006F" w:rsidP="00FB006F">
      <w:pPr>
        <w:pStyle w:val="PODNASLOV"/>
        <w:rPr>
          <w:rFonts w:ascii="Times New Roman" w:hAnsi="Times New Roman"/>
          <w:iCs/>
          <w:u w:val="single"/>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9"/>
        <w:gridCol w:w="3186"/>
        <w:gridCol w:w="2440"/>
        <w:gridCol w:w="2306"/>
      </w:tblGrid>
      <w:tr w:rsidR="003A2DC0" w:rsidRPr="00A6633D" w:rsidTr="00141E99">
        <w:trPr>
          <w:trHeight w:val="330"/>
        </w:trPr>
        <w:tc>
          <w:tcPr>
            <w:tcW w:w="1779" w:type="dxa"/>
            <w:shd w:val="clear" w:color="auto" w:fill="auto"/>
          </w:tcPr>
          <w:p w:rsidR="003A2DC0" w:rsidRPr="00A6633D" w:rsidRDefault="003A2DC0" w:rsidP="00141E99">
            <w:pPr>
              <w:jc w:val="center"/>
              <w:rPr>
                <w:b/>
              </w:rPr>
            </w:pPr>
            <w:r w:rsidRPr="00A6633D">
              <w:rPr>
                <w:b/>
              </w:rPr>
              <w:t>Времереализације</w:t>
            </w:r>
          </w:p>
        </w:tc>
        <w:tc>
          <w:tcPr>
            <w:tcW w:w="2932" w:type="dxa"/>
            <w:shd w:val="clear" w:color="auto" w:fill="auto"/>
          </w:tcPr>
          <w:p w:rsidR="003A2DC0" w:rsidRPr="00A6633D" w:rsidRDefault="003A2DC0" w:rsidP="00141E99">
            <w:pPr>
              <w:jc w:val="center"/>
              <w:rPr>
                <w:b/>
              </w:rPr>
            </w:pPr>
            <w:r w:rsidRPr="00A6633D">
              <w:rPr>
                <w:b/>
              </w:rPr>
              <w:t>Активност</w:t>
            </w:r>
          </w:p>
        </w:tc>
        <w:tc>
          <w:tcPr>
            <w:tcW w:w="2648" w:type="dxa"/>
            <w:shd w:val="clear" w:color="auto" w:fill="auto"/>
          </w:tcPr>
          <w:p w:rsidR="003A2DC0" w:rsidRPr="00A6633D" w:rsidRDefault="003A2DC0" w:rsidP="00141E99">
            <w:pPr>
              <w:jc w:val="center"/>
              <w:rPr>
                <w:b/>
                <w:lang w:val="sr-Cyrl-CS"/>
              </w:rPr>
            </w:pPr>
            <w:r w:rsidRPr="00A6633D">
              <w:rPr>
                <w:b/>
                <w:lang w:val="sr-Cyrl-CS"/>
              </w:rPr>
              <w:t>Начин реализације</w:t>
            </w:r>
          </w:p>
        </w:tc>
        <w:tc>
          <w:tcPr>
            <w:tcW w:w="2302" w:type="dxa"/>
            <w:shd w:val="clear" w:color="auto" w:fill="auto"/>
          </w:tcPr>
          <w:p w:rsidR="003A2DC0" w:rsidRPr="00A6633D" w:rsidRDefault="003A2DC0" w:rsidP="00141E99">
            <w:pPr>
              <w:jc w:val="center"/>
              <w:rPr>
                <w:b/>
              </w:rPr>
            </w:pPr>
            <w:r w:rsidRPr="00A6633D">
              <w:rPr>
                <w:b/>
              </w:rPr>
              <w:t>Носилацреализације</w:t>
            </w:r>
          </w:p>
        </w:tc>
      </w:tr>
      <w:tr w:rsidR="003A2DC0" w:rsidRPr="00A6633D" w:rsidTr="00141E99">
        <w:trPr>
          <w:trHeight w:val="2024"/>
        </w:trPr>
        <w:tc>
          <w:tcPr>
            <w:tcW w:w="1779" w:type="dxa"/>
            <w:vAlign w:val="center"/>
          </w:tcPr>
          <w:p w:rsidR="003A2DC0" w:rsidRPr="00A6633D" w:rsidRDefault="003A2DC0" w:rsidP="00141E99">
            <w:pPr>
              <w:jc w:val="center"/>
              <w:rPr>
                <w:lang w:val="sr-Cyrl-CS"/>
              </w:rPr>
            </w:pPr>
            <w:r w:rsidRPr="00A6633D">
              <w:rPr>
                <w:lang w:val="sr-Cyrl-CS"/>
              </w:rPr>
              <w:t>Август</w:t>
            </w:r>
          </w:p>
          <w:p w:rsidR="003A2DC0" w:rsidRPr="00A6633D" w:rsidRDefault="003A2DC0" w:rsidP="00141E99">
            <w:pPr>
              <w:rPr>
                <w:lang w:val="sr-Cyrl-CS"/>
              </w:rPr>
            </w:pPr>
          </w:p>
        </w:tc>
        <w:tc>
          <w:tcPr>
            <w:tcW w:w="2932" w:type="dxa"/>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конституисање Стручног већа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избор руководиоца већа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израда и усвајање годишњег плана рада </w:t>
            </w:r>
          </w:p>
          <w:p w:rsidR="003A2DC0" w:rsidRPr="00910BFC"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подела задужења у оквиру Већа</w:t>
            </w:r>
          </w:p>
        </w:tc>
        <w:tc>
          <w:tcPr>
            <w:tcW w:w="2648" w:type="dxa"/>
            <w:vAlign w:val="center"/>
          </w:tcPr>
          <w:p w:rsidR="003A2DC0" w:rsidRPr="00EA5A06" w:rsidRDefault="003A2DC0" w:rsidP="00B4308D">
            <w:pPr>
              <w:pStyle w:val="ListParagraph"/>
              <w:numPr>
                <w:ilvl w:val="0"/>
                <w:numId w:val="20"/>
              </w:numPr>
              <w:spacing w:after="0" w:line="240" w:lineRule="auto"/>
              <w:jc w:val="center"/>
              <w:rPr>
                <w:rFonts w:ascii="Times New Roman" w:hAnsi="Times New Roman"/>
              </w:rPr>
            </w:pPr>
            <w:r w:rsidRPr="00EA5A06">
              <w:rPr>
                <w:rFonts w:ascii="Times New Roman" w:hAnsi="Times New Roman"/>
              </w:rPr>
              <w:t>састанакВећа</w:t>
            </w:r>
          </w:p>
        </w:tc>
        <w:tc>
          <w:tcPr>
            <w:tcW w:w="2302" w:type="dxa"/>
            <w:vAlign w:val="center"/>
          </w:tcPr>
          <w:p w:rsidR="003A2DC0" w:rsidRPr="0057596A"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w:t>
            </w:r>
            <w:r w:rsidRPr="0057596A">
              <w:rPr>
                <w:rFonts w:ascii="Times New Roman" w:hAnsi="Times New Roman"/>
                <w:lang w:val="sr-Cyrl-CS"/>
              </w:rPr>
              <w:t>ланови Већа</w:t>
            </w:r>
          </w:p>
        </w:tc>
      </w:tr>
      <w:tr w:rsidR="003A2DC0" w:rsidRPr="00A6633D" w:rsidTr="00141E99">
        <w:trPr>
          <w:trHeight w:val="581"/>
        </w:trPr>
        <w:tc>
          <w:tcPr>
            <w:tcW w:w="1779" w:type="dxa"/>
            <w:vAlign w:val="center"/>
          </w:tcPr>
          <w:p w:rsidR="003A2DC0" w:rsidRPr="00A6633D" w:rsidRDefault="003A2DC0" w:rsidP="00141E99">
            <w:pPr>
              <w:jc w:val="center"/>
              <w:rPr>
                <w:lang w:val="sr-Cyrl-CS"/>
              </w:rPr>
            </w:pPr>
            <w:r>
              <w:rPr>
                <w:lang w:val="sr-Cyrl-CS"/>
              </w:rPr>
              <w:t>током целе године</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корелација наставних садржаја по предметима</w:t>
            </w:r>
          </w:p>
          <w:p w:rsidR="003A2DC0" w:rsidRPr="00877CE9"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усклађивање критеријума оцењивања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rPr>
              <w:t>организовањедопунске и додатненаставе</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сарадња са другим активима и органима школе</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lastRenderedPageBreak/>
              <w:t>учествовање на семинарима</w:t>
            </w:r>
          </w:p>
          <w:p w:rsidR="003A2DC0" w:rsidRPr="0074614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коришћење савремених мултимедијалних средстава у циљу ефикаснијег извиђења наставе</w:t>
            </w:r>
          </w:p>
        </w:tc>
        <w:tc>
          <w:tcPr>
            <w:tcW w:w="2648" w:type="dxa"/>
            <w:vAlign w:val="center"/>
          </w:tcPr>
          <w:p w:rsidR="003A2DC0" w:rsidRPr="00C676DC" w:rsidRDefault="003A2DC0" w:rsidP="00B4308D">
            <w:pPr>
              <w:pStyle w:val="ListParagraph"/>
              <w:numPr>
                <w:ilvl w:val="0"/>
                <w:numId w:val="20"/>
              </w:numPr>
              <w:spacing w:after="0" w:line="240" w:lineRule="auto"/>
              <w:rPr>
                <w:rFonts w:ascii="Times New Roman" w:hAnsi="Times New Roman"/>
                <w:lang w:val="sr-Cyrl-CS"/>
              </w:rPr>
            </w:pPr>
            <w:r w:rsidRPr="00C676DC">
              <w:rPr>
                <w:rFonts w:ascii="Times New Roman" w:hAnsi="Times New Roman"/>
                <w:lang w:val="sr-Cyrl-CS"/>
              </w:rPr>
              <w:lastRenderedPageBreak/>
              <w:t>састанци Већа</w:t>
            </w:r>
          </w:p>
          <w:p w:rsidR="003A2DC0" w:rsidRPr="00C676DC" w:rsidRDefault="003A2DC0" w:rsidP="00B4308D">
            <w:pPr>
              <w:pStyle w:val="ListParagraph"/>
              <w:numPr>
                <w:ilvl w:val="0"/>
                <w:numId w:val="20"/>
              </w:numPr>
              <w:spacing w:after="0" w:line="240" w:lineRule="auto"/>
              <w:rPr>
                <w:rFonts w:ascii="Times New Roman" w:hAnsi="Times New Roman"/>
                <w:lang w:val="sr-Cyrl-CS"/>
              </w:rPr>
            </w:pPr>
            <w:r w:rsidRPr="00C676DC">
              <w:rPr>
                <w:rFonts w:ascii="Times New Roman" w:hAnsi="Times New Roman"/>
                <w:lang w:val="sr-Cyrl-CS"/>
              </w:rPr>
              <w:t>индивидуални рад</w:t>
            </w:r>
          </w:p>
        </w:tc>
        <w:tc>
          <w:tcPr>
            <w:tcW w:w="2302" w:type="dxa"/>
            <w:vAlign w:val="center"/>
          </w:tcPr>
          <w:p w:rsidR="003A2DC0" w:rsidRPr="00C676DC"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w:t>
            </w:r>
            <w:r w:rsidRPr="00C676DC">
              <w:rPr>
                <w:rFonts w:ascii="Times New Roman" w:hAnsi="Times New Roman"/>
                <w:lang w:val="sr-Cyrl-CS"/>
              </w:rPr>
              <w:t>ланови Већа</w:t>
            </w:r>
          </w:p>
          <w:p w:rsidR="003A2DC0" w:rsidRPr="00C676DC" w:rsidRDefault="003A2DC0" w:rsidP="00B4308D">
            <w:pPr>
              <w:pStyle w:val="ListParagraph"/>
              <w:numPr>
                <w:ilvl w:val="0"/>
                <w:numId w:val="20"/>
              </w:numPr>
              <w:spacing w:after="0" w:line="240" w:lineRule="auto"/>
              <w:rPr>
                <w:rFonts w:ascii="Times New Roman" w:hAnsi="Times New Roman"/>
                <w:lang w:val="sr-Cyrl-CS"/>
              </w:rPr>
            </w:pPr>
            <w:r w:rsidRPr="00C676DC">
              <w:rPr>
                <w:rFonts w:ascii="Times New Roman" w:hAnsi="Times New Roman"/>
                <w:lang w:val="sr-Cyrl-CS"/>
              </w:rPr>
              <w:t>предметни наставници</w:t>
            </w:r>
          </w:p>
        </w:tc>
      </w:tr>
      <w:tr w:rsidR="003A2DC0" w:rsidRPr="00A6633D" w:rsidTr="00141E99">
        <w:trPr>
          <w:trHeight w:val="864"/>
        </w:trPr>
        <w:tc>
          <w:tcPr>
            <w:tcW w:w="1779" w:type="dxa"/>
            <w:vAlign w:val="center"/>
          </w:tcPr>
          <w:p w:rsidR="003A2DC0" w:rsidRPr="00A6633D" w:rsidRDefault="003A2DC0" w:rsidP="00141E99">
            <w:pPr>
              <w:jc w:val="center"/>
              <w:rPr>
                <w:lang w:val="sr-Cyrl-CS"/>
              </w:rPr>
            </w:pPr>
            <w:r w:rsidRPr="00A6633D">
              <w:rPr>
                <w:lang w:val="sr-Cyrl-CS"/>
              </w:rPr>
              <w:lastRenderedPageBreak/>
              <w:t>Септембар</w:t>
            </w:r>
          </w:p>
          <w:p w:rsidR="003A2DC0" w:rsidRPr="00A6633D" w:rsidRDefault="003A2DC0" w:rsidP="00141E99">
            <w:pPr>
              <w:jc w:val="center"/>
              <w:rPr>
                <w:lang w:val="sr-Cyrl-CS"/>
              </w:rPr>
            </w:pP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израда годишњих и оперативних планова</w:t>
            </w:r>
          </w:p>
          <w:p w:rsidR="003A2DC0" w:rsidRPr="00896734"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израда плана рада за ученике који раде по ИОП-у</w:t>
            </w:r>
          </w:p>
        </w:tc>
        <w:tc>
          <w:tcPr>
            <w:tcW w:w="2648" w:type="dxa"/>
            <w:vAlign w:val="center"/>
          </w:tcPr>
          <w:p w:rsidR="003A2DC0" w:rsidRPr="00C676DC"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w:t>
            </w:r>
            <w:r w:rsidRPr="00C676DC">
              <w:rPr>
                <w:rFonts w:ascii="Times New Roman" w:hAnsi="Times New Roman"/>
                <w:lang w:val="sr-Cyrl-CS"/>
              </w:rPr>
              <w:t xml:space="preserve"> Већа</w:t>
            </w:r>
          </w:p>
          <w:p w:rsidR="003A2DC0" w:rsidRDefault="003A2DC0" w:rsidP="00B4308D">
            <w:pPr>
              <w:pStyle w:val="ListParagraph"/>
              <w:numPr>
                <w:ilvl w:val="0"/>
                <w:numId w:val="20"/>
              </w:numPr>
              <w:spacing w:after="0" w:line="240" w:lineRule="auto"/>
              <w:rPr>
                <w:rFonts w:ascii="Times New Roman" w:hAnsi="Times New Roman"/>
                <w:lang w:val="sr-Cyrl-CS"/>
              </w:rPr>
            </w:pPr>
            <w:r w:rsidRPr="00C676DC">
              <w:rPr>
                <w:rFonts w:ascii="Times New Roman" w:hAnsi="Times New Roman"/>
                <w:lang w:val="sr-Cyrl-CS"/>
              </w:rPr>
              <w:t>индивидуални рад</w:t>
            </w:r>
          </w:p>
          <w:p w:rsidR="003A2DC0" w:rsidRPr="00C676DC"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сарадња са директором и стручним сарадником</w:t>
            </w:r>
          </w:p>
        </w:tc>
        <w:tc>
          <w:tcPr>
            <w:tcW w:w="230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Већа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стручни сарадник</w:t>
            </w:r>
          </w:p>
          <w:p w:rsidR="003A2DC0" w:rsidRPr="0057596A" w:rsidRDefault="003A2DC0" w:rsidP="00141E99">
            <w:pPr>
              <w:ind w:left="360"/>
              <w:rPr>
                <w:lang w:val="sr-Cyrl-CS"/>
              </w:rPr>
            </w:pPr>
          </w:p>
        </w:tc>
      </w:tr>
      <w:tr w:rsidR="003A2DC0" w:rsidRPr="00A6633D" w:rsidTr="00141E99">
        <w:trPr>
          <w:trHeight w:val="864"/>
        </w:trPr>
        <w:tc>
          <w:tcPr>
            <w:tcW w:w="1779" w:type="dxa"/>
            <w:vAlign w:val="center"/>
          </w:tcPr>
          <w:p w:rsidR="003A2DC0" w:rsidRPr="0057596A" w:rsidRDefault="003A2DC0" w:rsidP="00141E99">
            <w:pPr>
              <w:jc w:val="center"/>
            </w:pPr>
            <w:r>
              <w:t>Новембар</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првог класификационог периода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предлози мера за побољшање успеха ученика из групе предмета природних наука</w:t>
            </w:r>
          </w:p>
          <w:p w:rsidR="003A2DC0" w:rsidRPr="00877CE9"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размена искуства ради унапређења  наставе</w:t>
            </w:r>
          </w:p>
          <w:p w:rsidR="003A2DC0" w:rsidRPr="0057596A"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текућа питања</w:t>
            </w:r>
          </w:p>
        </w:tc>
        <w:tc>
          <w:tcPr>
            <w:tcW w:w="2648" w:type="dxa"/>
            <w:vAlign w:val="center"/>
          </w:tcPr>
          <w:p w:rsidR="003A2DC0" w:rsidRPr="0057596A"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 В</w:t>
            </w:r>
            <w:r w:rsidRPr="0057596A">
              <w:rPr>
                <w:rFonts w:ascii="Times New Roman" w:hAnsi="Times New Roman"/>
                <w:lang w:val="sr-Cyrl-CS"/>
              </w:rPr>
              <w:t>ећа</w:t>
            </w:r>
          </w:p>
        </w:tc>
        <w:tc>
          <w:tcPr>
            <w:tcW w:w="2302" w:type="dxa"/>
            <w:vAlign w:val="center"/>
          </w:tcPr>
          <w:p w:rsidR="003A2DC0" w:rsidRPr="0057596A"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w:t>
            </w:r>
            <w:r w:rsidRPr="0057596A">
              <w:rPr>
                <w:rFonts w:ascii="Times New Roman" w:hAnsi="Times New Roman"/>
                <w:lang w:val="sr-Cyrl-CS"/>
              </w:rPr>
              <w:t xml:space="preserve">ланови </w:t>
            </w:r>
            <w:r>
              <w:rPr>
                <w:rFonts w:ascii="Times New Roman" w:hAnsi="Times New Roman"/>
                <w:lang w:val="sr-Cyrl-CS"/>
              </w:rPr>
              <w:t>В</w:t>
            </w:r>
            <w:r w:rsidRPr="0057596A">
              <w:rPr>
                <w:rFonts w:ascii="Times New Roman" w:hAnsi="Times New Roman"/>
                <w:lang w:val="sr-Cyrl-CS"/>
              </w:rPr>
              <w:t>ећа</w:t>
            </w:r>
          </w:p>
        </w:tc>
      </w:tr>
      <w:tr w:rsidR="003A2DC0" w:rsidRPr="00A6633D" w:rsidTr="00141E99">
        <w:trPr>
          <w:trHeight w:val="556"/>
        </w:trPr>
        <w:tc>
          <w:tcPr>
            <w:tcW w:w="1779" w:type="dxa"/>
            <w:vAlign w:val="center"/>
          </w:tcPr>
          <w:p w:rsidR="003A2DC0" w:rsidRPr="00A6633D" w:rsidRDefault="003A2DC0" w:rsidP="00141E99">
            <w:pPr>
              <w:jc w:val="center"/>
              <w:rPr>
                <w:lang w:val="sr-Cyrl-CS"/>
              </w:rPr>
            </w:pPr>
            <w:r>
              <w:rPr>
                <w:lang w:val="sr-Cyrl-CS"/>
              </w:rPr>
              <w:t>Јануар</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првог полугодишта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предлог мера за постизање бољег успеха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досадашњег рада већа</w:t>
            </w:r>
          </w:p>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текућа питања</w:t>
            </w:r>
          </w:p>
        </w:tc>
        <w:tc>
          <w:tcPr>
            <w:tcW w:w="2648" w:type="dxa"/>
            <w:vAlign w:val="center"/>
          </w:tcPr>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 Већа</w:t>
            </w:r>
          </w:p>
        </w:tc>
        <w:tc>
          <w:tcPr>
            <w:tcW w:w="2302" w:type="dxa"/>
            <w:vAlign w:val="center"/>
          </w:tcPr>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Већа</w:t>
            </w:r>
          </w:p>
        </w:tc>
      </w:tr>
      <w:tr w:rsidR="003A2DC0" w:rsidRPr="00A6633D" w:rsidTr="00141E99">
        <w:trPr>
          <w:trHeight w:val="556"/>
        </w:trPr>
        <w:tc>
          <w:tcPr>
            <w:tcW w:w="1779" w:type="dxa"/>
            <w:vAlign w:val="center"/>
          </w:tcPr>
          <w:p w:rsidR="003A2DC0" w:rsidRDefault="003A2DC0" w:rsidP="00141E99">
            <w:pPr>
              <w:jc w:val="center"/>
              <w:rPr>
                <w:lang w:val="sr-Cyrl-CS"/>
              </w:rPr>
            </w:pPr>
            <w:r>
              <w:rPr>
                <w:lang w:val="sr-Cyrl-CS"/>
              </w:rPr>
              <w:t>Новембар, децембар, јануар, фебруар</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припрема ученика за учешће на такмичењима</w:t>
            </w:r>
          </w:p>
        </w:tc>
        <w:tc>
          <w:tcPr>
            <w:tcW w:w="2648"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рад са ученицима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редовна и додатна настава</w:t>
            </w:r>
          </w:p>
        </w:tc>
        <w:tc>
          <w:tcPr>
            <w:tcW w:w="230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3A2DC0" w:rsidRPr="00A6633D" w:rsidTr="00141E99">
        <w:trPr>
          <w:trHeight w:val="556"/>
        </w:trPr>
        <w:tc>
          <w:tcPr>
            <w:tcW w:w="1779" w:type="dxa"/>
            <w:vAlign w:val="center"/>
          </w:tcPr>
          <w:p w:rsidR="003A2DC0" w:rsidRPr="00A6633D" w:rsidRDefault="003A2DC0" w:rsidP="00141E99">
            <w:pPr>
              <w:jc w:val="center"/>
              <w:rPr>
                <w:lang w:val="sr-Cyrl-CS"/>
              </w:rPr>
            </w:pPr>
            <w:r>
              <w:rPr>
                <w:lang w:val="sr-Cyrl-CS"/>
              </w:rPr>
              <w:t>Март</w:t>
            </w:r>
          </w:p>
        </w:tc>
        <w:tc>
          <w:tcPr>
            <w:tcW w:w="2932" w:type="dxa"/>
            <w:vAlign w:val="center"/>
          </w:tcPr>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учешће на такмичењима</w:t>
            </w:r>
          </w:p>
        </w:tc>
        <w:tc>
          <w:tcPr>
            <w:tcW w:w="2648"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 Већа</w:t>
            </w:r>
          </w:p>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Већа</w:t>
            </w:r>
          </w:p>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3A2DC0" w:rsidRPr="00A6633D" w:rsidTr="00141E99">
        <w:trPr>
          <w:trHeight w:val="556"/>
        </w:trPr>
        <w:tc>
          <w:tcPr>
            <w:tcW w:w="1779" w:type="dxa"/>
            <w:vAlign w:val="center"/>
          </w:tcPr>
          <w:p w:rsidR="003A2DC0" w:rsidRPr="00A6633D" w:rsidRDefault="003A2DC0" w:rsidP="00141E99">
            <w:pPr>
              <w:jc w:val="center"/>
              <w:rPr>
                <w:lang w:val="sr-Cyrl-CS"/>
              </w:rPr>
            </w:pPr>
            <w:r>
              <w:rPr>
                <w:lang w:val="sr-Cyrl-CS"/>
              </w:rPr>
              <w:t>Април</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успеха ученика на крају трећег класификационог периода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припрема ученика за полагање завршног испита</w:t>
            </w:r>
          </w:p>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успеха ученика на такмичењима</w:t>
            </w:r>
          </w:p>
        </w:tc>
        <w:tc>
          <w:tcPr>
            <w:tcW w:w="2648"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 Већа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рад са ученицима</w:t>
            </w:r>
          </w:p>
          <w:p w:rsidR="003A2DC0" w:rsidRPr="00651165"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редовна и допунска настава</w:t>
            </w:r>
          </w:p>
        </w:tc>
        <w:tc>
          <w:tcPr>
            <w:tcW w:w="230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w:t>
            </w:r>
            <w:r w:rsidRPr="00A67F5E">
              <w:rPr>
                <w:rFonts w:ascii="Times New Roman" w:hAnsi="Times New Roman"/>
                <w:lang w:val="sr-Cyrl-CS"/>
              </w:rPr>
              <w:t xml:space="preserve">ланови </w:t>
            </w:r>
            <w:r>
              <w:rPr>
                <w:rFonts w:ascii="Times New Roman" w:hAnsi="Times New Roman"/>
                <w:lang w:val="sr-Cyrl-CS"/>
              </w:rPr>
              <w:t>В</w:t>
            </w:r>
            <w:r w:rsidRPr="00A67F5E">
              <w:rPr>
                <w:rFonts w:ascii="Times New Roman" w:hAnsi="Times New Roman"/>
                <w:lang w:val="sr-Cyrl-CS"/>
              </w:rPr>
              <w:t>ећа</w:t>
            </w:r>
          </w:p>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3A2DC0" w:rsidRPr="00A6633D" w:rsidTr="00141E99">
        <w:trPr>
          <w:trHeight w:val="283"/>
        </w:trPr>
        <w:tc>
          <w:tcPr>
            <w:tcW w:w="1779" w:type="dxa"/>
            <w:vAlign w:val="center"/>
          </w:tcPr>
          <w:p w:rsidR="003A2DC0" w:rsidRPr="00A6633D" w:rsidRDefault="003A2DC0" w:rsidP="00141E99">
            <w:pPr>
              <w:jc w:val="center"/>
              <w:rPr>
                <w:lang w:val="sr-Cyrl-CS"/>
              </w:rPr>
            </w:pPr>
            <w:r>
              <w:rPr>
                <w:lang w:val="sr-Cyrl-CS"/>
              </w:rPr>
              <w:t>Мај</w:t>
            </w:r>
          </w:p>
        </w:tc>
        <w:tc>
          <w:tcPr>
            <w:tcW w:w="2932" w:type="dxa"/>
            <w:vAlign w:val="center"/>
          </w:tcPr>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припрема ученика за полагање завршног испита</w:t>
            </w:r>
          </w:p>
        </w:tc>
        <w:tc>
          <w:tcPr>
            <w:tcW w:w="2648" w:type="dxa"/>
            <w:vAlign w:val="center"/>
          </w:tcPr>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предметни наставници</w:t>
            </w:r>
          </w:p>
        </w:tc>
      </w:tr>
      <w:tr w:rsidR="003A2DC0" w:rsidRPr="00A6633D" w:rsidTr="00141E99">
        <w:trPr>
          <w:trHeight w:val="132"/>
        </w:trPr>
        <w:tc>
          <w:tcPr>
            <w:tcW w:w="1779" w:type="dxa"/>
            <w:vAlign w:val="center"/>
          </w:tcPr>
          <w:p w:rsidR="003A2DC0" w:rsidRPr="00A6633D" w:rsidRDefault="003A2DC0" w:rsidP="00141E99">
            <w:pPr>
              <w:jc w:val="center"/>
              <w:rPr>
                <w:lang w:val="sr-Cyrl-CS"/>
              </w:rPr>
            </w:pPr>
            <w:r w:rsidRPr="00A6633D">
              <w:rPr>
                <w:lang w:val="sr-Cyrl-CS"/>
              </w:rPr>
              <w:t>Јун</w:t>
            </w:r>
          </w:p>
        </w:tc>
        <w:tc>
          <w:tcPr>
            <w:tcW w:w="2932" w:type="dxa"/>
            <w:vAlign w:val="center"/>
          </w:tcPr>
          <w:p w:rsidR="003A2DC0" w:rsidRPr="00EA5A06"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организовање </w:t>
            </w:r>
            <w:r>
              <w:rPr>
                <w:rFonts w:ascii="Times New Roman" w:hAnsi="Times New Roman"/>
                <w:lang w:val="sr-Cyrl-CS"/>
              </w:rPr>
              <w:lastRenderedPageBreak/>
              <w:t xml:space="preserve">завршних испита </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успеха ученика на крају другог полугодишта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анализа рада Стручног већа </w:t>
            </w:r>
          </w:p>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предлози мера за унапређивање рада Стручног већа</w:t>
            </w:r>
          </w:p>
        </w:tc>
        <w:tc>
          <w:tcPr>
            <w:tcW w:w="2648" w:type="dxa"/>
            <w:vAlign w:val="center"/>
          </w:tcPr>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lastRenderedPageBreak/>
              <w:t>састанак Већа</w:t>
            </w:r>
          </w:p>
        </w:tc>
        <w:tc>
          <w:tcPr>
            <w:tcW w:w="2302" w:type="dxa"/>
            <w:vAlign w:val="center"/>
          </w:tcPr>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w:t>
            </w:r>
            <w:r w:rsidRPr="00A67F5E">
              <w:rPr>
                <w:rFonts w:ascii="Times New Roman" w:hAnsi="Times New Roman"/>
                <w:lang w:val="sr-Cyrl-CS"/>
              </w:rPr>
              <w:t>и већа</w:t>
            </w:r>
          </w:p>
        </w:tc>
      </w:tr>
      <w:tr w:rsidR="003A2DC0" w:rsidRPr="00A6633D" w:rsidTr="00141E99">
        <w:trPr>
          <w:trHeight w:val="132"/>
        </w:trPr>
        <w:tc>
          <w:tcPr>
            <w:tcW w:w="1779" w:type="dxa"/>
            <w:vAlign w:val="center"/>
          </w:tcPr>
          <w:p w:rsidR="003A2DC0" w:rsidRPr="00A6633D" w:rsidRDefault="003A2DC0" w:rsidP="00141E99">
            <w:pPr>
              <w:jc w:val="center"/>
              <w:rPr>
                <w:lang w:val="sr-Cyrl-CS"/>
              </w:rPr>
            </w:pPr>
            <w:r>
              <w:rPr>
                <w:lang w:val="sr-Cyrl-CS"/>
              </w:rPr>
              <w:lastRenderedPageBreak/>
              <w:t>Август</w:t>
            </w:r>
          </w:p>
        </w:tc>
        <w:tc>
          <w:tcPr>
            <w:tcW w:w="293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организовање поправних испита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састављање извештаја о раду Стручног већа природних наука</w:t>
            </w:r>
          </w:p>
        </w:tc>
        <w:tc>
          <w:tcPr>
            <w:tcW w:w="2648"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састанак Већа</w:t>
            </w:r>
          </w:p>
          <w:p w:rsidR="003A2DC0" w:rsidRPr="00A67F5E"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рад</w:t>
            </w:r>
          </w:p>
        </w:tc>
        <w:tc>
          <w:tcPr>
            <w:tcW w:w="2302" w:type="dxa"/>
            <w:vAlign w:val="center"/>
          </w:tcPr>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Већа</w:t>
            </w:r>
          </w:p>
          <w:p w:rsidR="003A2DC0" w:rsidRDefault="003A2DC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руководилац Већа</w:t>
            </w:r>
          </w:p>
        </w:tc>
      </w:tr>
    </w:tbl>
    <w:p w:rsidR="00457BB5" w:rsidRPr="00457BB5" w:rsidRDefault="00457BB5" w:rsidP="00AB536C">
      <w:pPr>
        <w:pStyle w:val="PODNASLOV"/>
        <w:rPr>
          <w:rFonts w:ascii="Times New Roman" w:hAnsi="Times New Roman"/>
          <w:iCs/>
          <w:u w:val="single"/>
        </w:rPr>
      </w:pPr>
    </w:p>
    <w:p w:rsidR="00D77648" w:rsidRDefault="00D77648" w:rsidP="004703FF">
      <w:pPr>
        <w:pStyle w:val="PODNASLOV"/>
        <w:rPr>
          <w:rFonts w:ascii="Times New Roman" w:hAnsi="Times New Roman"/>
          <w:szCs w:val="28"/>
          <w:u w:val="single"/>
          <w:lang w:val="sr-Cyrl-CS"/>
        </w:rPr>
      </w:pPr>
    </w:p>
    <w:p w:rsidR="004703FF" w:rsidRPr="00EE6022" w:rsidRDefault="0049692E" w:rsidP="004703FF">
      <w:pPr>
        <w:pStyle w:val="PODNASLOV"/>
        <w:rPr>
          <w:rFonts w:ascii="Times New Roman" w:hAnsi="Times New Roman"/>
          <w:szCs w:val="28"/>
          <w:u w:val="single"/>
          <w:lang w:val="sr-Cyrl-CS"/>
        </w:rPr>
      </w:pPr>
      <w:r w:rsidRPr="00EE6022">
        <w:rPr>
          <w:rFonts w:ascii="Times New Roman" w:hAnsi="Times New Roman"/>
          <w:szCs w:val="28"/>
          <w:u w:val="single"/>
          <w:lang w:val="sr-Cyrl-CS"/>
        </w:rPr>
        <w:t>Програм рада Стручног већа електротехничке групе предмета</w:t>
      </w:r>
    </w:p>
    <w:p w:rsidR="00A15409" w:rsidRPr="004703FF" w:rsidRDefault="00A15409" w:rsidP="004703FF">
      <w:pPr>
        <w:pStyle w:val="PODNASLOV"/>
        <w:rPr>
          <w:rFonts w:ascii="Times New Roman" w:hAnsi="Times New Roman"/>
          <w:szCs w:val="28"/>
          <w:lang w:val="sr-Cyrl-CS"/>
        </w:rPr>
      </w:pPr>
    </w:p>
    <w:p w:rsidR="00EE6022" w:rsidRDefault="00EE6022" w:rsidP="00EE6022">
      <w:pPr>
        <w:rPr>
          <w:lang w:val="sr-Cyrl-CS"/>
        </w:rPr>
      </w:pPr>
      <w:r>
        <w:rPr>
          <w:lang w:val="sr-Cyrl-CS"/>
        </w:rPr>
        <w:t>Председник Стручног већа: Данило Јекнић</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6647"/>
        <w:gridCol w:w="1028"/>
        <w:gridCol w:w="1159"/>
      </w:tblGrid>
      <w:tr w:rsidR="00EE6022" w:rsidRPr="00E04C88" w:rsidTr="00141E99">
        <w:tc>
          <w:tcPr>
            <w:tcW w:w="2302" w:type="dxa"/>
          </w:tcPr>
          <w:p w:rsidR="00EE6022" w:rsidRPr="00E04C88" w:rsidRDefault="00EE6022" w:rsidP="00141E99">
            <w:pPr>
              <w:rPr>
                <w:b/>
                <w:i/>
                <w:lang w:val="sr-Cyrl-CS"/>
              </w:rPr>
            </w:pPr>
            <w:r w:rsidRPr="00E04C88">
              <w:rPr>
                <w:b/>
                <w:i/>
                <w:lang w:val="sr-Cyrl-CS"/>
              </w:rPr>
              <w:t>Време реализације</w:t>
            </w:r>
          </w:p>
        </w:tc>
        <w:tc>
          <w:tcPr>
            <w:tcW w:w="3453" w:type="dxa"/>
          </w:tcPr>
          <w:p w:rsidR="00EE6022" w:rsidRPr="00E04C88" w:rsidRDefault="00EE6022" w:rsidP="00141E99">
            <w:pPr>
              <w:rPr>
                <w:b/>
                <w:i/>
                <w:lang w:val="sr-Cyrl-CS"/>
              </w:rPr>
            </w:pPr>
            <w:r w:rsidRPr="00E04C88">
              <w:rPr>
                <w:b/>
                <w:i/>
                <w:lang w:val="sr-Cyrl-CS"/>
              </w:rPr>
              <w:t>Активности/теме</w:t>
            </w:r>
          </w:p>
        </w:tc>
        <w:tc>
          <w:tcPr>
            <w:tcW w:w="1980" w:type="dxa"/>
          </w:tcPr>
          <w:p w:rsidR="00EE6022" w:rsidRPr="00E04C88" w:rsidRDefault="00EE6022" w:rsidP="00141E99">
            <w:pPr>
              <w:rPr>
                <w:b/>
                <w:i/>
                <w:lang w:val="sr-Cyrl-CS"/>
              </w:rPr>
            </w:pPr>
            <w:r w:rsidRPr="00E04C88">
              <w:rPr>
                <w:b/>
                <w:i/>
                <w:lang w:val="sr-Cyrl-CS"/>
              </w:rPr>
              <w:t>Начин реализације</w:t>
            </w:r>
          </w:p>
        </w:tc>
        <w:tc>
          <w:tcPr>
            <w:tcW w:w="1948" w:type="dxa"/>
          </w:tcPr>
          <w:p w:rsidR="00EE6022" w:rsidRPr="00E04C88" w:rsidRDefault="00EE6022" w:rsidP="00141E99">
            <w:pPr>
              <w:rPr>
                <w:b/>
                <w:i/>
                <w:lang w:val="sr-Cyrl-CS"/>
              </w:rPr>
            </w:pPr>
            <w:r w:rsidRPr="00E04C88">
              <w:rPr>
                <w:b/>
                <w:i/>
                <w:lang w:val="sr-Cyrl-CS"/>
              </w:rPr>
              <w:t>Носиоци реализације</w:t>
            </w:r>
          </w:p>
        </w:tc>
      </w:tr>
      <w:tr w:rsidR="00EE6022" w:rsidRPr="00E04C88" w:rsidTr="00141E99">
        <w:tc>
          <w:tcPr>
            <w:tcW w:w="2302" w:type="dxa"/>
          </w:tcPr>
          <w:p w:rsidR="00EE6022" w:rsidRPr="00E04C88" w:rsidRDefault="00EE6022" w:rsidP="00141E99">
            <w:pPr>
              <w:rPr>
                <w:lang w:val="sr-Cyrl-CS"/>
              </w:rPr>
            </w:pPr>
            <w:r w:rsidRPr="00E04C88">
              <w:rPr>
                <w:lang w:val="sr-Cyrl-CS"/>
              </w:rPr>
              <w:t>август</w:t>
            </w:r>
          </w:p>
        </w:tc>
        <w:tc>
          <w:tcPr>
            <w:tcW w:w="3453" w:type="dxa"/>
          </w:tcPr>
          <w:p w:rsidR="00EE6022" w:rsidRPr="00E04C88" w:rsidRDefault="00EE6022" w:rsidP="00141E99">
            <w:pPr>
              <w:rPr>
                <w:sz w:val="20"/>
                <w:szCs w:val="20"/>
                <w:lang w:val="sr-Cyrl-CS"/>
              </w:rPr>
            </w:pPr>
            <w:r w:rsidRPr="00E04C88">
              <w:rPr>
                <w:sz w:val="20"/>
                <w:szCs w:val="20"/>
                <w:lang w:val="sr-Cyrl-CS"/>
              </w:rPr>
              <w:t>- конституисање стручног актива</w:t>
            </w:r>
          </w:p>
          <w:p w:rsidR="00EE6022" w:rsidRPr="00E04C88" w:rsidRDefault="00EE6022" w:rsidP="00141E99">
            <w:pPr>
              <w:rPr>
                <w:sz w:val="20"/>
                <w:szCs w:val="20"/>
                <w:lang w:val="sr-Cyrl-CS"/>
              </w:rPr>
            </w:pPr>
            <w:r w:rsidRPr="00E04C88">
              <w:rPr>
                <w:sz w:val="20"/>
                <w:szCs w:val="20"/>
                <w:lang w:val="sr-Cyrl-CS"/>
              </w:rPr>
              <w:t>- избор руководиоца актива</w:t>
            </w:r>
          </w:p>
          <w:p w:rsidR="00EE6022" w:rsidRDefault="00EE6022" w:rsidP="00141E99">
            <w:pPr>
              <w:rPr>
                <w:sz w:val="20"/>
                <w:szCs w:val="20"/>
                <w:lang w:val="sr-Cyrl-CS"/>
              </w:rPr>
            </w:pPr>
            <w:r w:rsidRPr="00E04C88">
              <w:rPr>
                <w:sz w:val="20"/>
                <w:szCs w:val="20"/>
                <w:lang w:val="sr-Cyrl-CS"/>
              </w:rPr>
              <w:t>- израда годишњих и месечних планова</w:t>
            </w:r>
          </w:p>
          <w:p w:rsidR="00EE6022" w:rsidRPr="00E04C88" w:rsidRDefault="00EE6022" w:rsidP="00141E99">
            <w:pPr>
              <w:rPr>
                <w:sz w:val="20"/>
                <w:szCs w:val="20"/>
              </w:rPr>
            </w:pPr>
            <w:r>
              <w:rPr>
                <w:sz w:val="20"/>
                <w:szCs w:val="20"/>
                <w:lang w:val="sr-Cyrl-CS"/>
              </w:rPr>
              <w:t>- Подела дужности у оквиру већа</w:t>
            </w:r>
          </w:p>
          <w:p w:rsidR="00EE6022" w:rsidRDefault="00EE6022" w:rsidP="00141E99">
            <w:pPr>
              <w:rPr>
                <w:sz w:val="20"/>
                <w:szCs w:val="20"/>
              </w:rPr>
            </w:pPr>
            <w:r w:rsidRPr="00E04C88">
              <w:rPr>
                <w:sz w:val="20"/>
                <w:szCs w:val="20"/>
              </w:rPr>
              <w:t xml:space="preserve">- </w:t>
            </w:r>
            <w:r w:rsidRPr="00E04C88">
              <w:rPr>
                <w:sz w:val="20"/>
                <w:szCs w:val="20"/>
                <w:lang w:val="sr-Cyrl-CS"/>
              </w:rPr>
              <w:t xml:space="preserve">реновирање рачунарских кабинета – рад на њиховој функционалности </w:t>
            </w:r>
            <w:r>
              <w:rPr>
                <w:sz w:val="20"/>
                <w:szCs w:val="20"/>
                <w:lang w:val="sr-Cyrl-CS"/>
              </w:rPr>
              <w:t>и</w:t>
            </w:r>
            <w:r w:rsidRPr="00E04C88">
              <w:rPr>
                <w:sz w:val="20"/>
                <w:szCs w:val="20"/>
                <w:lang w:val="sr-Cyrl-CS"/>
              </w:rPr>
              <w:t xml:space="preserve"> припрема истих за наступајућу школску годину</w:t>
            </w:r>
          </w:p>
          <w:p w:rsidR="00EE6022" w:rsidRPr="00D413EB" w:rsidRDefault="00EE6022" w:rsidP="00141E99">
            <w:pPr>
              <w:rPr>
                <w:sz w:val="20"/>
                <w:szCs w:val="20"/>
              </w:rPr>
            </w:pPr>
            <w:r>
              <w:rPr>
                <w:sz w:val="20"/>
                <w:szCs w:val="20"/>
              </w:rPr>
              <w:t>-eвидентирањепотребногматеријалазанабавкурадиизвођењавежбиизпојединихпредмета</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Сатанак већа</w:t>
            </w:r>
          </w:p>
          <w:p w:rsidR="00EE6022" w:rsidRPr="00E04C88" w:rsidRDefault="00EE6022" w:rsidP="00141E99">
            <w:pPr>
              <w:rPr>
                <w:sz w:val="20"/>
                <w:szCs w:val="20"/>
                <w:lang w:val="sr-Cyrl-CS"/>
              </w:rPr>
            </w:pPr>
          </w:p>
          <w:p w:rsidR="00EE6022" w:rsidRPr="00E04C88" w:rsidRDefault="00EE6022" w:rsidP="00141E99">
            <w:pPr>
              <w:rPr>
                <w:sz w:val="20"/>
                <w:szCs w:val="20"/>
                <w:lang w:val="sr-Cyrl-CS"/>
              </w:rPr>
            </w:pPr>
            <w:r w:rsidRPr="00E04C88">
              <w:rPr>
                <w:sz w:val="20"/>
                <w:szCs w:val="20"/>
                <w:lang w:val="sr-Cyrl-CS"/>
              </w:rPr>
              <w:t>Индивидуални рад</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током целе године</w:t>
            </w:r>
          </w:p>
        </w:tc>
        <w:tc>
          <w:tcPr>
            <w:tcW w:w="3453" w:type="dxa"/>
          </w:tcPr>
          <w:p w:rsidR="00EE6022" w:rsidRDefault="00EE6022" w:rsidP="00141E99">
            <w:pPr>
              <w:rPr>
                <w:sz w:val="20"/>
                <w:szCs w:val="20"/>
                <w:lang w:val="sr-Cyrl-CS"/>
              </w:rPr>
            </w:pPr>
            <w:r w:rsidRPr="00E04C88">
              <w:rPr>
                <w:sz w:val="20"/>
                <w:szCs w:val="20"/>
                <w:lang w:val="sr-Cyrl-CS"/>
              </w:rPr>
              <w:t xml:space="preserve">- </w:t>
            </w:r>
            <w:r>
              <w:rPr>
                <w:sz w:val="20"/>
                <w:szCs w:val="20"/>
                <w:lang w:val="sr-Cyrl-CS"/>
              </w:rPr>
              <w:t>Модернизација рачунарских кабинета</w:t>
            </w:r>
          </w:p>
          <w:p w:rsidR="00EE6022" w:rsidRPr="00E04C88" w:rsidRDefault="00EE6022" w:rsidP="00141E99">
            <w:pPr>
              <w:rPr>
                <w:sz w:val="20"/>
                <w:szCs w:val="20"/>
                <w:lang w:val="sr-Cyrl-CS"/>
              </w:rPr>
            </w:pPr>
            <w:r>
              <w:rPr>
                <w:sz w:val="20"/>
                <w:szCs w:val="20"/>
                <w:lang w:val="sr-Cyrl-CS"/>
              </w:rPr>
              <w:t xml:space="preserve">- </w:t>
            </w:r>
            <w:r w:rsidRPr="00E04C88">
              <w:rPr>
                <w:sz w:val="20"/>
                <w:szCs w:val="20"/>
              </w:rPr>
              <w:t xml:space="preserve">update </w:t>
            </w:r>
            <w:r w:rsidRPr="00E04C88">
              <w:rPr>
                <w:sz w:val="20"/>
                <w:szCs w:val="20"/>
                <w:lang w:val="sr-Cyrl-CS"/>
              </w:rPr>
              <w:t>антивирус програма</w:t>
            </w:r>
          </w:p>
          <w:p w:rsidR="00EE6022" w:rsidRDefault="00EE6022" w:rsidP="00141E99">
            <w:pPr>
              <w:rPr>
                <w:color w:val="FF0000"/>
                <w:sz w:val="20"/>
                <w:szCs w:val="20"/>
                <w:lang w:val="sr-Cyrl-CS"/>
              </w:rPr>
            </w:pPr>
            <w:r w:rsidRPr="00E04C88">
              <w:rPr>
                <w:sz w:val="20"/>
                <w:szCs w:val="20"/>
              </w:rPr>
              <w:t xml:space="preserve">- </w:t>
            </w:r>
            <w:r w:rsidRPr="00E04C88">
              <w:rPr>
                <w:sz w:val="20"/>
                <w:szCs w:val="20"/>
                <w:lang w:val="sr-Cyrl-CS"/>
              </w:rPr>
              <w:t>рад са ученицима на проширењу школског сајта</w:t>
            </w:r>
          </w:p>
          <w:p w:rsidR="00EE6022" w:rsidRDefault="00EE6022" w:rsidP="00141E99">
            <w:pPr>
              <w:rPr>
                <w:color w:val="000000"/>
                <w:sz w:val="20"/>
                <w:szCs w:val="20"/>
              </w:rPr>
            </w:pPr>
            <w:r>
              <w:rPr>
                <w:color w:val="000000"/>
                <w:sz w:val="20"/>
                <w:szCs w:val="20"/>
              </w:rPr>
              <w:t>- успостављањесарадњесадругимшколама, факултетима, фирмамарадиподизањаквалитетанаставе</w:t>
            </w:r>
          </w:p>
          <w:p w:rsidR="00EE6022" w:rsidRDefault="00EE6022" w:rsidP="00141E99">
            <w:pPr>
              <w:rPr>
                <w:color w:val="000000"/>
                <w:sz w:val="20"/>
                <w:szCs w:val="20"/>
              </w:rPr>
            </w:pPr>
            <w:r>
              <w:rPr>
                <w:color w:val="000000"/>
                <w:sz w:val="20"/>
                <w:szCs w:val="20"/>
              </w:rPr>
              <w:t>- сарадњасапрофесориматехничкогобразовањаизосновнихшколанатериторијиопштинеКосјерићрадикорелацијенаставе у основној и средњојшколи</w:t>
            </w:r>
          </w:p>
          <w:p w:rsidR="00EE6022" w:rsidRDefault="00EE6022" w:rsidP="00141E99">
            <w:pPr>
              <w:rPr>
                <w:color w:val="000000"/>
                <w:sz w:val="20"/>
                <w:szCs w:val="20"/>
              </w:rPr>
            </w:pPr>
            <w:r>
              <w:rPr>
                <w:color w:val="000000"/>
                <w:sz w:val="20"/>
                <w:szCs w:val="20"/>
              </w:rPr>
              <w:t>- организовањеблокнаставезаученикетреће и четвртегодине</w:t>
            </w:r>
          </w:p>
          <w:p w:rsidR="00EE6022" w:rsidRDefault="00EE6022" w:rsidP="00141E99">
            <w:pPr>
              <w:rPr>
                <w:color w:val="000000"/>
                <w:sz w:val="20"/>
                <w:szCs w:val="20"/>
              </w:rPr>
            </w:pPr>
            <w:r>
              <w:rPr>
                <w:color w:val="000000"/>
                <w:sz w:val="20"/>
                <w:szCs w:val="20"/>
              </w:rPr>
              <w:t>-стручнепосетефирмама у оквирублокнаставе а попотреби и вантогоквира (INFOSYS, Tитан, ХЕ БајнаБашта, ХЕ у Ужицу, INMOLD, ваљаоницаСевојно, ЕД Ужице-погон у Косјерићу, Елкок, топлана, Сајамтехнике...)</w:t>
            </w:r>
          </w:p>
          <w:p w:rsidR="00EE6022" w:rsidRPr="0076158C" w:rsidRDefault="00EE6022" w:rsidP="00141E99">
            <w:pPr>
              <w:rPr>
                <w:color w:val="000000"/>
                <w:sz w:val="20"/>
                <w:szCs w:val="20"/>
              </w:rPr>
            </w:pPr>
            <w:r>
              <w:rPr>
                <w:color w:val="000000"/>
                <w:sz w:val="20"/>
                <w:szCs w:val="20"/>
              </w:rPr>
              <w:t>- Курсеви Oracle академијезапрограмскијезик Java намењениђацима</w:t>
            </w:r>
          </w:p>
          <w:p w:rsidR="00EE6022" w:rsidRPr="00F86F6B" w:rsidRDefault="00EE6022" w:rsidP="00141E99">
            <w:pPr>
              <w:rPr>
                <w:color w:val="000000"/>
                <w:sz w:val="20"/>
                <w:szCs w:val="20"/>
              </w:rPr>
            </w:pPr>
            <w:r>
              <w:rPr>
                <w:color w:val="000000"/>
                <w:sz w:val="20"/>
                <w:szCs w:val="20"/>
              </w:rPr>
              <w:t>- Припремаучениказатакмичење</w:t>
            </w:r>
          </w:p>
          <w:p w:rsidR="00EE6022" w:rsidRPr="00412729" w:rsidRDefault="00EE6022" w:rsidP="00141E99">
            <w:pPr>
              <w:rPr>
                <w:color w:val="000000"/>
                <w:sz w:val="20"/>
                <w:szCs w:val="20"/>
              </w:rPr>
            </w:pPr>
            <w:r>
              <w:rPr>
                <w:color w:val="000000"/>
                <w:sz w:val="20"/>
                <w:szCs w:val="20"/>
              </w:rPr>
              <w:t>- израдапаноа у учионицама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Сатанак већа</w:t>
            </w:r>
          </w:p>
          <w:p w:rsidR="00EE6022" w:rsidRPr="00E04C88" w:rsidRDefault="00EE6022" w:rsidP="00141E99">
            <w:pPr>
              <w:rPr>
                <w:sz w:val="20"/>
                <w:szCs w:val="20"/>
                <w:lang w:val="sr-Cyrl-CS"/>
              </w:rPr>
            </w:pPr>
            <w:r w:rsidRPr="00E04C88">
              <w:rPr>
                <w:sz w:val="20"/>
                <w:szCs w:val="20"/>
                <w:lang w:val="sr-Cyrl-CS"/>
              </w:rPr>
              <w:t>Индивидуални рад</w:t>
            </w:r>
          </w:p>
          <w:p w:rsidR="00EE6022" w:rsidRPr="00E04C88" w:rsidRDefault="00EE6022" w:rsidP="00141E99">
            <w:pPr>
              <w:rPr>
                <w:sz w:val="20"/>
                <w:szCs w:val="20"/>
                <w:lang w:val="sr-Cyrl-CS"/>
              </w:rPr>
            </w:pPr>
            <w:r w:rsidRPr="00E04C88">
              <w:rPr>
                <w:sz w:val="20"/>
                <w:szCs w:val="20"/>
                <w:lang w:val="sr-Cyrl-CS"/>
              </w:rPr>
              <w:t>Праћење стручне литературе</w:t>
            </w:r>
          </w:p>
          <w:p w:rsidR="00EE6022" w:rsidRDefault="00EE6022" w:rsidP="00141E99">
            <w:pPr>
              <w:rPr>
                <w:sz w:val="20"/>
                <w:szCs w:val="20"/>
                <w:lang w:val="sr-Cyrl-CS"/>
              </w:rPr>
            </w:pPr>
            <w:r w:rsidRPr="00E04C88">
              <w:rPr>
                <w:sz w:val="20"/>
                <w:szCs w:val="20"/>
                <w:lang w:val="sr-Cyrl-CS"/>
              </w:rPr>
              <w:t>Интернет</w:t>
            </w:r>
          </w:p>
          <w:p w:rsidR="00EE6022" w:rsidRDefault="00EE6022" w:rsidP="00141E99">
            <w:pPr>
              <w:rPr>
                <w:sz w:val="20"/>
                <w:szCs w:val="20"/>
                <w:lang w:val="sr-Cyrl-CS"/>
              </w:rPr>
            </w:pPr>
            <w:r>
              <w:rPr>
                <w:sz w:val="20"/>
                <w:szCs w:val="20"/>
                <w:lang w:val="sr-Cyrl-CS"/>
              </w:rPr>
              <w:t>Сарадња са професорима из ОШ, средњих школа, факултета</w:t>
            </w:r>
          </w:p>
          <w:p w:rsidR="00EE6022" w:rsidRPr="00E04C88" w:rsidRDefault="00EE6022" w:rsidP="00141E99">
            <w:pPr>
              <w:rPr>
                <w:sz w:val="20"/>
                <w:szCs w:val="20"/>
                <w:lang w:val="sr-Cyrl-CS"/>
              </w:rPr>
            </w:pPr>
            <w:r>
              <w:rPr>
                <w:sz w:val="20"/>
                <w:szCs w:val="20"/>
                <w:lang w:val="sr-Cyrl-CS"/>
              </w:rPr>
              <w:t>Сарадња са фирмама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септембар</w:t>
            </w:r>
          </w:p>
        </w:tc>
        <w:tc>
          <w:tcPr>
            <w:tcW w:w="3453" w:type="dxa"/>
          </w:tcPr>
          <w:p w:rsidR="00EE6022" w:rsidRPr="00E04C88" w:rsidRDefault="00EE6022" w:rsidP="00141E99">
            <w:pPr>
              <w:rPr>
                <w:sz w:val="20"/>
                <w:szCs w:val="20"/>
                <w:lang w:val="sr-Cyrl-CS"/>
              </w:rPr>
            </w:pPr>
            <w:r w:rsidRPr="00E04C88">
              <w:rPr>
                <w:sz w:val="20"/>
                <w:szCs w:val="20"/>
                <w:lang w:val="sr-Cyrl-CS"/>
              </w:rPr>
              <w:t>- израда програма додатне и допунске наставе</w:t>
            </w:r>
          </w:p>
          <w:p w:rsidR="00EE6022" w:rsidRPr="00E04C88" w:rsidRDefault="00EE6022" w:rsidP="00141E99">
            <w:pPr>
              <w:rPr>
                <w:sz w:val="20"/>
                <w:szCs w:val="20"/>
                <w:lang w:val="sr-Cyrl-CS"/>
              </w:rPr>
            </w:pPr>
            <w:r w:rsidRPr="00E04C88">
              <w:rPr>
                <w:sz w:val="20"/>
                <w:szCs w:val="20"/>
                <w:lang w:val="sr-Cyrl-CS"/>
              </w:rPr>
              <w:t>- стручно усавршавање</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Сатанак већа</w:t>
            </w:r>
          </w:p>
          <w:p w:rsidR="00EE6022" w:rsidRPr="00E04C88" w:rsidRDefault="00EE6022" w:rsidP="00141E99">
            <w:pPr>
              <w:rPr>
                <w:sz w:val="20"/>
                <w:szCs w:val="20"/>
                <w:lang w:val="sr-Cyrl-CS"/>
              </w:rPr>
            </w:pPr>
            <w:r w:rsidRPr="00E04C88">
              <w:rPr>
                <w:sz w:val="20"/>
                <w:szCs w:val="20"/>
                <w:lang w:val="sr-Cyrl-CS"/>
              </w:rPr>
              <w:t>Индивидуални рад</w:t>
            </w:r>
          </w:p>
          <w:p w:rsidR="00EE6022" w:rsidRPr="00E04C88" w:rsidRDefault="00EE6022" w:rsidP="00141E99">
            <w:pPr>
              <w:rPr>
                <w:sz w:val="20"/>
                <w:szCs w:val="20"/>
                <w:lang w:val="sr-Cyrl-CS"/>
              </w:rPr>
            </w:pPr>
          </w:p>
        </w:tc>
        <w:tc>
          <w:tcPr>
            <w:tcW w:w="1948" w:type="dxa"/>
            <w:vAlign w:val="center"/>
          </w:tcPr>
          <w:p w:rsidR="00EE6022" w:rsidRPr="00E04C88" w:rsidRDefault="00EE6022" w:rsidP="00141E99">
            <w:pPr>
              <w:rPr>
                <w:sz w:val="20"/>
                <w:szCs w:val="20"/>
                <w:lang w:val="sr-Cyrl-CS"/>
              </w:rPr>
            </w:pPr>
            <w:r w:rsidRPr="00E04C88">
              <w:rPr>
                <w:sz w:val="20"/>
                <w:szCs w:val="20"/>
                <w:lang w:val="sr-Cyrl-CS"/>
              </w:rPr>
              <w:lastRenderedPageBreak/>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lastRenderedPageBreak/>
              <w:t>октобар</w:t>
            </w:r>
          </w:p>
        </w:tc>
        <w:tc>
          <w:tcPr>
            <w:tcW w:w="3453" w:type="dxa"/>
          </w:tcPr>
          <w:p w:rsidR="00EE6022" w:rsidRPr="00E04C88" w:rsidRDefault="00EE6022" w:rsidP="00141E99">
            <w:pPr>
              <w:rPr>
                <w:sz w:val="20"/>
                <w:szCs w:val="20"/>
                <w:lang w:val="sr-Cyrl-CS"/>
              </w:rPr>
            </w:pPr>
            <w:r w:rsidRPr="00E04C88">
              <w:rPr>
                <w:sz w:val="20"/>
                <w:szCs w:val="20"/>
                <w:lang w:val="sr-Cyrl-CS"/>
              </w:rPr>
              <w:t>- попис свих рачунара у оба рачунарска кабинета ради комплетирања табела о рачунарској опреми и састављању списка за набавку нових</w:t>
            </w:r>
          </w:p>
          <w:p w:rsidR="00EE6022" w:rsidRPr="00E04C88" w:rsidRDefault="00EE6022" w:rsidP="00141E99">
            <w:pPr>
              <w:rPr>
                <w:sz w:val="20"/>
                <w:szCs w:val="20"/>
                <w:lang w:val="sr-Cyrl-CS"/>
              </w:rPr>
            </w:pPr>
            <w:r w:rsidRPr="00E04C88">
              <w:rPr>
                <w:sz w:val="20"/>
                <w:szCs w:val="20"/>
                <w:lang w:val="sr-Cyrl-CS"/>
              </w:rPr>
              <w:t xml:space="preserve">- анализа успеха ученика на крају првог класификационог периода и предлог мера за постизање бољих резултата </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новембар</w:t>
            </w:r>
          </w:p>
        </w:tc>
        <w:tc>
          <w:tcPr>
            <w:tcW w:w="3453" w:type="dxa"/>
          </w:tcPr>
          <w:p w:rsidR="00EE6022" w:rsidRPr="00E04C88" w:rsidRDefault="00EE6022" w:rsidP="00141E99">
            <w:pPr>
              <w:rPr>
                <w:sz w:val="20"/>
                <w:szCs w:val="20"/>
                <w:lang w:val="sr-Cyrl-CS"/>
              </w:rPr>
            </w:pPr>
            <w:r w:rsidRPr="00E04C88">
              <w:rPr>
                <w:sz w:val="20"/>
                <w:szCs w:val="20"/>
                <w:lang w:val="sr-Cyrl-CS"/>
              </w:rPr>
              <w:t xml:space="preserve">- разматрање евентуалних тешкоћа у реализацији наставних садржаја и међусобна помоћ између чланова актива за реализацију истих </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децембар</w:t>
            </w:r>
          </w:p>
        </w:tc>
        <w:tc>
          <w:tcPr>
            <w:tcW w:w="3453" w:type="dxa"/>
          </w:tcPr>
          <w:p w:rsidR="00EE6022" w:rsidRPr="00E04C88" w:rsidRDefault="00EE6022" w:rsidP="00141E99">
            <w:pPr>
              <w:rPr>
                <w:sz w:val="20"/>
                <w:szCs w:val="20"/>
                <w:lang w:val="sr-Cyrl-CS"/>
              </w:rPr>
            </w:pPr>
            <w:r w:rsidRPr="00E04C88">
              <w:rPr>
                <w:sz w:val="20"/>
                <w:szCs w:val="20"/>
                <w:lang w:val="sr-Cyrl-CS"/>
              </w:rPr>
              <w:t>- анализа успеха ученика на крају првог полугодишта  и предлог мера за постизање бољих резултата</w:t>
            </w:r>
          </w:p>
          <w:p w:rsidR="00EE6022" w:rsidRPr="00E04C88" w:rsidRDefault="00EE6022" w:rsidP="00141E99">
            <w:pPr>
              <w:rPr>
                <w:sz w:val="20"/>
                <w:szCs w:val="20"/>
                <w:lang w:val="sr-Cyrl-CS"/>
              </w:rPr>
            </w:pPr>
            <w:r w:rsidRPr="00E04C88">
              <w:rPr>
                <w:sz w:val="20"/>
                <w:szCs w:val="20"/>
                <w:lang w:val="sr-Cyrl-CS"/>
              </w:rPr>
              <w:t>- тестирање исправности рада рачунарских кабинета како би се исти оставили у стању исправности за друго полугодиште</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јануар</w:t>
            </w:r>
          </w:p>
        </w:tc>
        <w:tc>
          <w:tcPr>
            <w:tcW w:w="3453" w:type="dxa"/>
          </w:tcPr>
          <w:p w:rsidR="00EE6022" w:rsidRPr="00E04C88" w:rsidRDefault="00EE6022" w:rsidP="00141E99">
            <w:pPr>
              <w:rPr>
                <w:sz w:val="20"/>
                <w:szCs w:val="20"/>
                <w:lang w:val="sr-Cyrl-CS"/>
              </w:rPr>
            </w:pPr>
            <w:r>
              <w:rPr>
                <w:sz w:val="20"/>
                <w:szCs w:val="20"/>
                <w:lang w:val="sr-Cyrl-CS"/>
              </w:rPr>
              <w:t>- техничка подршка</w:t>
            </w:r>
            <w:r w:rsidRPr="00E04C88">
              <w:rPr>
                <w:sz w:val="20"/>
                <w:szCs w:val="20"/>
                <w:lang w:val="sr-Cyrl-CS"/>
              </w:rPr>
              <w:t xml:space="preserve"> свечаности поводом школске славе Св. Сава</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фебруар</w:t>
            </w:r>
          </w:p>
        </w:tc>
        <w:tc>
          <w:tcPr>
            <w:tcW w:w="3453" w:type="dxa"/>
          </w:tcPr>
          <w:p w:rsidR="00EE6022" w:rsidRPr="00E04C88" w:rsidRDefault="00EE6022" w:rsidP="00141E99">
            <w:pPr>
              <w:rPr>
                <w:sz w:val="20"/>
                <w:szCs w:val="20"/>
                <w:lang w:val="sr-Cyrl-CS"/>
              </w:rPr>
            </w:pPr>
            <w:r w:rsidRPr="00E04C88">
              <w:rPr>
                <w:sz w:val="20"/>
                <w:szCs w:val="20"/>
                <w:lang w:val="sr-Cyrl-CS"/>
              </w:rPr>
              <w:t>- договор око набавке наставних средстава и учила за друго полугодиште</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март</w:t>
            </w:r>
          </w:p>
          <w:p w:rsidR="00EE6022" w:rsidRPr="00E04C88" w:rsidRDefault="00EE6022" w:rsidP="00141E99">
            <w:pPr>
              <w:rPr>
                <w:lang w:val="sr-Cyrl-CS"/>
              </w:rPr>
            </w:pPr>
            <w:r w:rsidRPr="00E04C88">
              <w:rPr>
                <w:lang w:val="sr-Cyrl-CS"/>
              </w:rPr>
              <w:t>април</w:t>
            </w:r>
          </w:p>
        </w:tc>
        <w:tc>
          <w:tcPr>
            <w:tcW w:w="3453" w:type="dxa"/>
          </w:tcPr>
          <w:p w:rsidR="00EE6022" w:rsidRPr="00E04C88" w:rsidRDefault="00EE6022" w:rsidP="00141E99">
            <w:pPr>
              <w:rPr>
                <w:sz w:val="20"/>
                <w:szCs w:val="20"/>
                <w:lang w:val="sr-Cyrl-CS"/>
              </w:rPr>
            </w:pPr>
            <w:r w:rsidRPr="00E04C88">
              <w:rPr>
                <w:sz w:val="20"/>
                <w:szCs w:val="20"/>
                <w:lang w:val="sr-Cyrl-CS"/>
              </w:rPr>
              <w:t>- матурски испити (предлог матурских тема од стране предметних наставника, подела тема на ученике, одређивање термина за преглед матурских радова, изјашњавање за изборни  предмет који ће ученици полагати у оквиру матурског испита)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 xml:space="preserve">Састанак већа </w:t>
            </w:r>
          </w:p>
          <w:p w:rsidR="00EE6022" w:rsidRPr="00E04C88" w:rsidRDefault="00EE6022" w:rsidP="00141E99">
            <w:pPr>
              <w:rPr>
                <w:sz w:val="20"/>
                <w:szCs w:val="20"/>
                <w:lang w:val="sr-Cyrl-CS"/>
              </w:rPr>
            </w:pPr>
            <w:r w:rsidRPr="00E04C88">
              <w:rPr>
                <w:sz w:val="20"/>
                <w:szCs w:val="20"/>
                <w:lang w:val="sr-Cyrl-CS"/>
              </w:rPr>
              <w:t>Индивидуални рад</w:t>
            </w:r>
          </w:p>
        </w:tc>
        <w:tc>
          <w:tcPr>
            <w:tcW w:w="1948" w:type="dxa"/>
            <w:vAlign w:val="center"/>
          </w:tcPr>
          <w:p w:rsidR="00EE6022" w:rsidRPr="00E37AB0" w:rsidRDefault="00EE6022" w:rsidP="00141E99">
            <w:pPr>
              <w:rPr>
                <w:sz w:val="20"/>
                <w:szCs w:val="20"/>
              </w:rPr>
            </w:pPr>
            <w:r>
              <w:rPr>
                <w:sz w:val="20"/>
                <w:szCs w:val="20"/>
              </w:rPr>
              <w:t>ИванСтефановић</w:t>
            </w:r>
          </w:p>
          <w:p w:rsidR="00EE6022" w:rsidRPr="00E04C88" w:rsidRDefault="00EE6022" w:rsidP="00141E99">
            <w:pPr>
              <w:rPr>
                <w:sz w:val="20"/>
                <w:szCs w:val="20"/>
                <w:lang w:val="sr-Cyrl-CS"/>
              </w:rPr>
            </w:pPr>
            <w:r w:rsidRPr="00E04C88">
              <w:rPr>
                <w:sz w:val="20"/>
                <w:szCs w:val="20"/>
                <w:lang w:val="sr-Cyrl-CS"/>
              </w:rPr>
              <w:t>Данило Јекнић</w:t>
            </w:r>
          </w:p>
          <w:p w:rsidR="00EE6022" w:rsidRPr="00E04C88" w:rsidRDefault="00EE6022" w:rsidP="00141E99">
            <w:pPr>
              <w:rPr>
                <w:sz w:val="20"/>
                <w:szCs w:val="20"/>
                <w:lang w:val="sr-Cyrl-CS"/>
              </w:rPr>
            </w:pPr>
            <w:r w:rsidRPr="00E04C88">
              <w:rPr>
                <w:sz w:val="20"/>
                <w:szCs w:val="20"/>
                <w:lang w:val="sr-Cyrl-CS"/>
              </w:rPr>
              <w:t>Александар Марјановић</w:t>
            </w:r>
          </w:p>
        </w:tc>
      </w:tr>
      <w:tr w:rsidR="00EE6022" w:rsidRPr="00E04C88" w:rsidTr="00141E99">
        <w:tc>
          <w:tcPr>
            <w:tcW w:w="2302" w:type="dxa"/>
          </w:tcPr>
          <w:p w:rsidR="00EE6022" w:rsidRPr="00E04C88" w:rsidRDefault="00EE6022" w:rsidP="00141E99">
            <w:pPr>
              <w:rPr>
                <w:lang w:val="sr-Cyrl-CS"/>
              </w:rPr>
            </w:pPr>
            <w:r w:rsidRPr="00E04C88">
              <w:rPr>
                <w:lang w:val="sr-Cyrl-CS"/>
              </w:rPr>
              <w:t>април</w:t>
            </w:r>
          </w:p>
        </w:tc>
        <w:tc>
          <w:tcPr>
            <w:tcW w:w="3453" w:type="dxa"/>
          </w:tcPr>
          <w:p w:rsidR="00EE6022" w:rsidRPr="00E04C88" w:rsidRDefault="00EE6022" w:rsidP="00141E99">
            <w:pPr>
              <w:rPr>
                <w:sz w:val="20"/>
                <w:szCs w:val="20"/>
                <w:lang w:val="sr-Cyrl-CS"/>
              </w:rPr>
            </w:pPr>
            <w:r w:rsidRPr="00E04C88">
              <w:rPr>
                <w:sz w:val="20"/>
                <w:szCs w:val="20"/>
                <w:lang w:val="sr-Cyrl-CS"/>
              </w:rPr>
              <w:t>- анализа успеха на крају трећег класификационог периода и предлог мера за побољшање успеха ученика</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 xml:space="preserve">Састанак већа </w:t>
            </w:r>
          </w:p>
          <w:p w:rsidR="00EE6022" w:rsidRPr="00E04C88" w:rsidRDefault="00EE6022" w:rsidP="00141E99">
            <w:pPr>
              <w:rPr>
                <w:sz w:val="20"/>
                <w:szCs w:val="20"/>
                <w:lang w:val="sr-Cyrl-CS"/>
              </w:rPr>
            </w:pP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c>
          <w:tcPr>
            <w:tcW w:w="2302" w:type="dxa"/>
          </w:tcPr>
          <w:p w:rsidR="00EE6022" w:rsidRPr="00E04C88" w:rsidRDefault="00EE6022" w:rsidP="00141E99">
            <w:pPr>
              <w:rPr>
                <w:lang w:val="sr-Cyrl-CS"/>
              </w:rPr>
            </w:pPr>
            <w:r w:rsidRPr="00E04C88">
              <w:rPr>
                <w:lang w:val="sr-Cyrl-CS"/>
              </w:rPr>
              <w:t>мај</w:t>
            </w:r>
          </w:p>
        </w:tc>
        <w:tc>
          <w:tcPr>
            <w:tcW w:w="3453" w:type="dxa"/>
          </w:tcPr>
          <w:p w:rsidR="00EE6022" w:rsidRPr="00E04C88" w:rsidRDefault="00EE6022" w:rsidP="00141E99">
            <w:pPr>
              <w:rPr>
                <w:sz w:val="20"/>
                <w:szCs w:val="20"/>
                <w:lang w:val="sr-Cyrl-CS"/>
              </w:rPr>
            </w:pPr>
            <w:r w:rsidRPr="00E04C88">
              <w:rPr>
                <w:sz w:val="20"/>
                <w:szCs w:val="20"/>
                <w:lang w:val="sr-Cyrl-CS"/>
              </w:rPr>
              <w:t xml:space="preserve">- </w:t>
            </w:r>
            <w:r>
              <w:rPr>
                <w:sz w:val="20"/>
                <w:szCs w:val="20"/>
                <w:lang w:val="sr-Cyrl-CS"/>
              </w:rPr>
              <w:t>преглед матурских радова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 xml:space="preserve">Састанак већа </w:t>
            </w:r>
          </w:p>
          <w:p w:rsidR="00EE6022" w:rsidRPr="00E04C88" w:rsidRDefault="00EE6022" w:rsidP="00141E99">
            <w:pPr>
              <w:rPr>
                <w:sz w:val="20"/>
                <w:szCs w:val="20"/>
                <w:lang w:val="sr-Cyrl-CS"/>
              </w:rPr>
            </w:pPr>
          </w:p>
        </w:tc>
        <w:tc>
          <w:tcPr>
            <w:tcW w:w="1948" w:type="dxa"/>
            <w:vAlign w:val="center"/>
          </w:tcPr>
          <w:p w:rsidR="00EE6022" w:rsidRPr="00E37AB0" w:rsidRDefault="00EE6022" w:rsidP="00141E99">
            <w:pPr>
              <w:rPr>
                <w:sz w:val="20"/>
                <w:szCs w:val="20"/>
              </w:rPr>
            </w:pPr>
            <w:r>
              <w:rPr>
                <w:sz w:val="20"/>
                <w:szCs w:val="20"/>
              </w:rPr>
              <w:t>ИванСтефановић</w:t>
            </w:r>
          </w:p>
          <w:p w:rsidR="00EE6022" w:rsidRPr="00E04C88" w:rsidRDefault="00EE6022" w:rsidP="00141E99">
            <w:pPr>
              <w:rPr>
                <w:sz w:val="20"/>
                <w:szCs w:val="20"/>
                <w:lang w:val="sr-Cyrl-CS"/>
              </w:rPr>
            </w:pPr>
            <w:r w:rsidRPr="00E04C88">
              <w:rPr>
                <w:sz w:val="20"/>
                <w:szCs w:val="20"/>
                <w:lang w:val="sr-Cyrl-CS"/>
              </w:rPr>
              <w:t>Данило Јекнић</w:t>
            </w:r>
          </w:p>
          <w:p w:rsidR="00EE6022" w:rsidRPr="00E04C88" w:rsidRDefault="00EE6022" w:rsidP="00141E99">
            <w:pPr>
              <w:rPr>
                <w:sz w:val="20"/>
                <w:szCs w:val="20"/>
                <w:lang w:val="sr-Cyrl-CS"/>
              </w:rPr>
            </w:pPr>
            <w:r w:rsidRPr="00E04C88">
              <w:rPr>
                <w:sz w:val="20"/>
                <w:szCs w:val="20"/>
                <w:lang w:val="sr-Cyrl-CS"/>
              </w:rPr>
              <w:t>Александар Марјановић</w:t>
            </w:r>
          </w:p>
        </w:tc>
      </w:tr>
      <w:tr w:rsidR="00EE6022" w:rsidRPr="00E04C88" w:rsidTr="00141E99">
        <w:tc>
          <w:tcPr>
            <w:tcW w:w="2302" w:type="dxa"/>
          </w:tcPr>
          <w:p w:rsidR="00EE6022" w:rsidRPr="00E04C88" w:rsidRDefault="00EE6022" w:rsidP="00141E99">
            <w:pPr>
              <w:rPr>
                <w:lang w:val="sr-Cyrl-CS"/>
              </w:rPr>
            </w:pPr>
            <w:r w:rsidRPr="00E04C88">
              <w:rPr>
                <w:lang w:val="sr-Cyrl-CS"/>
              </w:rPr>
              <w:t>јун</w:t>
            </w:r>
          </w:p>
        </w:tc>
        <w:tc>
          <w:tcPr>
            <w:tcW w:w="3453" w:type="dxa"/>
          </w:tcPr>
          <w:p w:rsidR="00EE6022" w:rsidRPr="00E04C88" w:rsidRDefault="00EE6022" w:rsidP="00141E99">
            <w:pPr>
              <w:rPr>
                <w:sz w:val="20"/>
                <w:szCs w:val="20"/>
                <w:lang w:val="sr-Cyrl-CS"/>
              </w:rPr>
            </w:pPr>
            <w:r w:rsidRPr="00E04C88">
              <w:rPr>
                <w:sz w:val="20"/>
                <w:szCs w:val="20"/>
                <w:lang w:val="sr-Cyrl-CS"/>
              </w:rPr>
              <w:t>- анализа успеха на крају школске године</w:t>
            </w:r>
          </w:p>
          <w:p w:rsidR="00EE6022" w:rsidRPr="00E04C88" w:rsidRDefault="00EE6022" w:rsidP="00141E99">
            <w:pPr>
              <w:rPr>
                <w:sz w:val="20"/>
                <w:szCs w:val="20"/>
                <w:lang w:val="sr-Cyrl-CS"/>
              </w:rPr>
            </w:pPr>
            <w:r w:rsidRPr="00E04C88">
              <w:rPr>
                <w:sz w:val="20"/>
                <w:szCs w:val="20"/>
                <w:lang w:val="sr-Cyrl-CS"/>
              </w:rPr>
              <w:t>- организовање матурских испита (састанци испитних комисија)</w:t>
            </w:r>
          </w:p>
          <w:p w:rsidR="00EE6022" w:rsidRPr="00E04C88" w:rsidRDefault="00EE6022" w:rsidP="00141E99">
            <w:pPr>
              <w:rPr>
                <w:sz w:val="20"/>
                <w:szCs w:val="20"/>
                <w:lang w:val="sr-Cyrl-CS"/>
              </w:rPr>
            </w:pPr>
            <w:r w:rsidRPr="00E04C88">
              <w:rPr>
                <w:sz w:val="20"/>
                <w:szCs w:val="20"/>
                <w:lang w:val="sr-Cyrl-CS"/>
              </w:rPr>
              <w:t>- анализа рада актива у протеклом периоду</w:t>
            </w:r>
          </w:p>
          <w:p w:rsidR="00EE6022" w:rsidRPr="00E04C88" w:rsidRDefault="00EE6022" w:rsidP="00141E99">
            <w:pPr>
              <w:rPr>
                <w:sz w:val="20"/>
                <w:szCs w:val="20"/>
                <w:lang w:val="sr-Cyrl-CS"/>
              </w:rPr>
            </w:pPr>
            <w:r w:rsidRPr="00E04C88">
              <w:rPr>
                <w:sz w:val="20"/>
                <w:szCs w:val="20"/>
                <w:lang w:val="sr-Cyrl-CS"/>
              </w:rPr>
              <w:t>- текућа питања</w:t>
            </w:r>
          </w:p>
        </w:tc>
        <w:tc>
          <w:tcPr>
            <w:tcW w:w="1980" w:type="dxa"/>
            <w:vAlign w:val="center"/>
          </w:tcPr>
          <w:p w:rsidR="00EE6022" w:rsidRPr="00E04C88" w:rsidRDefault="00EE6022" w:rsidP="00141E99">
            <w:pPr>
              <w:rPr>
                <w:sz w:val="20"/>
                <w:szCs w:val="20"/>
                <w:lang w:val="sr-Cyrl-CS"/>
              </w:rPr>
            </w:pPr>
            <w:r w:rsidRPr="00E04C88">
              <w:rPr>
                <w:sz w:val="20"/>
                <w:szCs w:val="20"/>
                <w:lang w:val="sr-Cyrl-CS"/>
              </w:rPr>
              <w:t>Састанак већа</w:t>
            </w:r>
          </w:p>
          <w:p w:rsidR="00EE6022" w:rsidRPr="00E04C88" w:rsidRDefault="00EE6022" w:rsidP="00141E99">
            <w:pPr>
              <w:rPr>
                <w:sz w:val="20"/>
                <w:szCs w:val="20"/>
                <w:lang w:val="sr-Cyrl-CS"/>
              </w:rPr>
            </w:pPr>
            <w:r w:rsidRPr="00E04C88">
              <w:rPr>
                <w:sz w:val="20"/>
                <w:szCs w:val="20"/>
                <w:lang w:val="sr-Cyrl-CS"/>
              </w:rPr>
              <w:t>Сарадња са ученицима</w:t>
            </w:r>
          </w:p>
          <w:p w:rsidR="00EE6022" w:rsidRPr="00E04C88" w:rsidRDefault="00EE6022" w:rsidP="00141E99">
            <w:pPr>
              <w:rPr>
                <w:sz w:val="20"/>
                <w:szCs w:val="20"/>
                <w:lang w:val="sr-Cyrl-CS"/>
              </w:rPr>
            </w:pPr>
            <w:r w:rsidRPr="00E04C88">
              <w:rPr>
                <w:sz w:val="20"/>
                <w:szCs w:val="20"/>
                <w:lang w:val="sr-Cyrl-CS"/>
              </w:rPr>
              <w:t>Индивидуални рад</w:t>
            </w:r>
          </w:p>
        </w:tc>
        <w:tc>
          <w:tcPr>
            <w:tcW w:w="1948" w:type="dxa"/>
            <w:vAlign w:val="center"/>
          </w:tcPr>
          <w:p w:rsidR="00EE6022" w:rsidRPr="00E04C88" w:rsidRDefault="00EE6022" w:rsidP="00141E99">
            <w:pPr>
              <w:rPr>
                <w:sz w:val="20"/>
                <w:szCs w:val="20"/>
                <w:lang w:val="sr-Cyrl-CS"/>
              </w:rPr>
            </w:pPr>
            <w:r w:rsidRPr="00E04C88">
              <w:rPr>
                <w:sz w:val="20"/>
                <w:szCs w:val="20"/>
                <w:lang w:val="sr-Cyrl-CS"/>
              </w:rPr>
              <w:t>Чланови већа</w:t>
            </w:r>
          </w:p>
        </w:tc>
      </w:tr>
      <w:tr w:rsidR="00EE6022" w:rsidRPr="00E04C88" w:rsidTr="00141E99">
        <w:trPr>
          <w:trHeight w:val="550"/>
        </w:trPr>
        <w:tc>
          <w:tcPr>
            <w:tcW w:w="9683" w:type="dxa"/>
            <w:gridSpan w:val="4"/>
          </w:tcPr>
          <w:p w:rsidR="00EE6022" w:rsidRPr="00E04C88" w:rsidRDefault="00EE6022" w:rsidP="00141E99">
            <w:pPr>
              <w:rPr>
                <w:sz w:val="20"/>
                <w:szCs w:val="20"/>
                <w:lang w:val="sr-Cyrl-CS"/>
              </w:rPr>
            </w:pPr>
            <w:r w:rsidRPr="00E04C88">
              <w:rPr>
                <w:sz w:val="20"/>
                <w:szCs w:val="20"/>
                <w:lang w:val="sr-Cyrl-CS"/>
              </w:rPr>
              <w:t>Начин праћења реализације програма стручног већа: месечна анализа рада већа</w:t>
            </w:r>
          </w:p>
          <w:p w:rsidR="00EE6022" w:rsidRPr="00E04C88" w:rsidRDefault="00EE6022" w:rsidP="00141E99">
            <w:pPr>
              <w:rPr>
                <w:sz w:val="20"/>
                <w:szCs w:val="20"/>
                <w:lang w:val="sr-Cyrl-CS"/>
              </w:rPr>
            </w:pPr>
            <w:r>
              <w:rPr>
                <w:sz w:val="20"/>
                <w:szCs w:val="20"/>
                <w:lang w:val="sr-Cyrl-CS"/>
              </w:rPr>
              <w:t>Носиоци праћења: председник и чл</w:t>
            </w:r>
            <w:r w:rsidRPr="00E04C88">
              <w:rPr>
                <w:sz w:val="20"/>
                <w:szCs w:val="20"/>
                <w:lang w:val="sr-Cyrl-CS"/>
              </w:rPr>
              <w:t>анови већа</w:t>
            </w:r>
          </w:p>
        </w:tc>
      </w:tr>
    </w:tbl>
    <w:p w:rsidR="00A15409" w:rsidRDefault="00A15409" w:rsidP="00CF30E9">
      <w:pPr>
        <w:pStyle w:val="PODNASLOV"/>
        <w:rPr>
          <w:rFonts w:ascii="Times New Roman" w:hAnsi="Times New Roman"/>
          <w:sz w:val="24"/>
          <w:szCs w:val="24"/>
          <w:lang w:val="sr-Cyrl-CS"/>
        </w:rPr>
      </w:pPr>
    </w:p>
    <w:p w:rsidR="001A76E6" w:rsidRDefault="001A76E6" w:rsidP="00CF30E9">
      <w:pPr>
        <w:pStyle w:val="PODNASLOV"/>
        <w:rPr>
          <w:rFonts w:ascii="Times New Roman" w:hAnsi="Times New Roman"/>
          <w:sz w:val="24"/>
          <w:szCs w:val="24"/>
          <w:lang w:val="sr-Cyrl-CS"/>
        </w:rPr>
      </w:pPr>
    </w:p>
    <w:p w:rsidR="00DE4B48" w:rsidRDefault="00DE4B48" w:rsidP="00CF30E9">
      <w:pPr>
        <w:pStyle w:val="PODNASLOV"/>
        <w:rPr>
          <w:rFonts w:ascii="Times New Roman" w:hAnsi="Times New Roman"/>
          <w:sz w:val="24"/>
          <w:szCs w:val="24"/>
          <w:lang w:val="sr-Cyrl-CS"/>
        </w:rPr>
      </w:pPr>
      <w:r w:rsidRPr="00387F0A">
        <w:rPr>
          <w:rFonts w:ascii="Times New Roman" w:hAnsi="Times New Roman"/>
          <w:sz w:val="24"/>
          <w:szCs w:val="24"/>
          <w:lang w:val="sr-Cyrl-CS"/>
        </w:rPr>
        <w:t>План рада стручног већа друштвених наука</w:t>
      </w:r>
    </w:p>
    <w:p w:rsidR="00387F0A" w:rsidRDefault="00387F0A" w:rsidP="00CF30E9">
      <w:pPr>
        <w:pStyle w:val="PODNASLOV"/>
        <w:rPr>
          <w:rFonts w:ascii="Times New Roman" w:hAnsi="Times New Roman"/>
          <w:sz w:val="24"/>
          <w:szCs w:val="24"/>
          <w:lang w:val="sr-Cyrl-CS"/>
        </w:rPr>
      </w:pPr>
    </w:p>
    <w:p w:rsidR="001A76E6" w:rsidRPr="00387F0A" w:rsidRDefault="00387F0A" w:rsidP="00CF30E9">
      <w:pPr>
        <w:pStyle w:val="PODNASLOV"/>
        <w:rPr>
          <w:rFonts w:ascii="Times New Roman" w:hAnsi="Times New Roman"/>
          <w:sz w:val="24"/>
          <w:szCs w:val="24"/>
        </w:rPr>
      </w:pPr>
      <w:r>
        <w:rPr>
          <w:rFonts w:ascii="Times New Roman" w:hAnsi="Times New Roman"/>
          <w:sz w:val="24"/>
          <w:szCs w:val="24"/>
        </w:rPr>
        <w:t>Члановивећа: ЖељкоМарић (председник), ИванЂурић, ЗораМатић, ДушицаТулимировић</w:t>
      </w:r>
      <w:r w:rsidR="00A17D83">
        <w:rPr>
          <w:rFonts w:ascii="Times New Roman" w:hAnsi="Times New Roman"/>
          <w:sz w:val="24"/>
          <w:szCs w:val="24"/>
        </w:rPr>
        <w:t>, СлавишаЂокић</w:t>
      </w:r>
      <w:r>
        <w:rPr>
          <w:rFonts w:ascii="Times New Roman" w:hAnsi="Times New Roman"/>
          <w:sz w:val="24"/>
          <w:szCs w:val="24"/>
        </w:rPr>
        <w:t xml:space="preserve"> и МиленкоСтефановић.</w:t>
      </w:r>
    </w:p>
    <w:tbl>
      <w:tblPr>
        <w:tblW w:w="0" w:type="auto"/>
        <w:tblCellMar>
          <w:top w:w="15" w:type="dxa"/>
          <w:left w:w="15" w:type="dxa"/>
          <w:bottom w:w="15" w:type="dxa"/>
          <w:right w:w="15" w:type="dxa"/>
        </w:tblCellMar>
        <w:tblLook w:val="04A0"/>
      </w:tblPr>
      <w:tblGrid>
        <w:gridCol w:w="1101"/>
        <w:gridCol w:w="4641"/>
        <w:gridCol w:w="2398"/>
        <w:gridCol w:w="1739"/>
      </w:tblGrid>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Време</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Активности/теме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Начин</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Носиоциреализације</w:t>
            </w:r>
          </w:p>
        </w:tc>
      </w:tr>
      <w:tr w:rsidR="001A76E6" w:rsidRPr="00E372C8" w:rsidTr="00F15D84">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Август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-Конституисањестручногактива</w:t>
            </w:r>
          </w:p>
          <w:p w:rsidR="001A76E6" w:rsidRPr="00E372C8" w:rsidRDefault="001A76E6" w:rsidP="00F15D84">
            <w:pPr>
              <w:rPr>
                <w:sz w:val="22"/>
                <w:szCs w:val="22"/>
                <w:lang w:eastAsia="sr-Cyrl-BA"/>
              </w:rPr>
            </w:pPr>
            <w:r w:rsidRPr="00E372C8">
              <w:rPr>
                <w:color w:val="000000"/>
                <w:sz w:val="22"/>
                <w:szCs w:val="22"/>
                <w:lang w:eastAsia="sr-Cyrl-BA"/>
              </w:rPr>
              <w:t>-изборруководиоца</w:t>
            </w:r>
          </w:p>
          <w:p w:rsidR="001A76E6" w:rsidRPr="00E372C8" w:rsidRDefault="001A76E6" w:rsidP="00F15D84">
            <w:pPr>
              <w:rPr>
                <w:sz w:val="22"/>
                <w:szCs w:val="22"/>
                <w:lang w:eastAsia="sr-Cyrl-BA"/>
              </w:rPr>
            </w:pPr>
            <w:r w:rsidRPr="00E372C8">
              <w:rPr>
                <w:color w:val="000000"/>
                <w:sz w:val="22"/>
                <w:szCs w:val="22"/>
                <w:lang w:eastAsia="sr-Cyrl-BA"/>
              </w:rPr>
              <w:t>-Доношењегодишњегпланарадастручногактива</w:t>
            </w:r>
          </w:p>
          <w:p w:rsidR="001A76E6" w:rsidRPr="00E372C8" w:rsidRDefault="001A76E6" w:rsidP="00F15D84">
            <w:pPr>
              <w:rPr>
                <w:sz w:val="22"/>
                <w:szCs w:val="22"/>
                <w:lang w:eastAsia="sr-Cyrl-BA"/>
              </w:rPr>
            </w:pPr>
            <w:r w:rsidRPr="00E372C8">
              <w:rPr>
                <w:color w:val="000000"/>
                <w:sz w:val="22"/>
                <w:szCs w:val="22"/>
                <w:lang w:eastAsia="sr-Cyrl-BA"/>
              </w:rPr>
              <w:lastRenderedPageBreak/>
              <w:t>-Планирањенаставнограда</w:t>
            </w:r>
          </w:p>
          <w:p w:rsidR="001A76E6" w:rsidRPr="00E372C8" w:rsidRDefault="001A76E6" w:rsidP="00F15D84">
            <w:pPr>
              <w:rPr>
                <w:sz w:val="22"/>
                <w:szCs w:val="22"/>
                <w:lang w:eastAsia="sr-Cyrl-BA"/>
              </w:rPr>
            </w:pPr>
            <w:r w:rsidRPr="00E372C8">
              <w:rPr>
                <w:color w:val="000000"/>
                <w:sz w:val="22"/>
                <w:szCs w:val="22"/>
                <w:lang w:eastAsia="sr-Cyrl-BA"/>
              </w:rPr>
              <w:t>-Текућапитања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lastRenderedPageBreak/>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Свичлановивећа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lastRenderedPageBreak/>
              <w:br/>
            </w:r>
          </w:p>
          <w:p w:rsidR="001A76E6" w:rsidRPr="00E372C8" w:rsidRDefault="001A76E6" w:rsidP="00F15D84">
            <w:pPr>
              <w:jc w:val="center"/>
              <w:rPr>
                <w:sz w:val="22"/>
                <w:szCs w:val="22"/>
                <w:lang w:eastAsia="sr-Cyrl-BA"/>
              </w:rPr>
            </w:pPr>
            <w:r w:rsidRPr="00E372C8">
              <w:rPr>
                <w:color w:val="000000"/>
                <w:sz w:val="22"/>
                <w:szCs w:val="22"/>
                <w:lang w:eastAsia="sr-Cyrl-BA"/>
              </w:rPr>
              <w:t>Септембар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-Изборуџбеника;    </w:t>
            </w:r>
          </w:p>
          <w:p w:rsidR="001A76E6" w:rsidRPr="00E372C8" w:rsidRDefault="001A76E6" w:rsidP="00F15D84">
            <w:pPr>
              <w:rPr>
                <w:sz w:val="22"/>
                <w:szCs w:val="22"/>
                <w:lang w:eastAsia="sr-Cyrl-BA"/>
              </w:rPr>
            </w:pPr>
            <w:r w:rsidRPr="00E372C8">
              <w:rPr>
                <w:color w:val="000000"/>
                <w:sz w:val="22"/>
                <w:szCs w:val="22"/>
                <w:lang w:eastAsia="sr-Cyrl-BA"/>
              </w:rPr>
              <w:t>-Одабирстручнихтемазаогледнечасове;</w:t>
            </w:r>
          </w:p>
          <w:p w:rsidR="001A76E6" w:rsidRPr="00E372C8" w:rsidRDefault="001A76E6" w:rsidP="00F15D84">
            <w:pPr>
              <w:rPr>
                <w:sz w:val="22"/>
                <w:szCs w:val="22"/>
                <w:lang w:eastAsia="sr-Cyrl-BA"/>
              </w:rPr>
            </w:pPr>
            <w:r w:rsidRPr="00E372C8">
              <w:rPr>
                <w:color w:val="000000"/>
                <w:sz w:val="22"/>
                <w:szCs w:val="22"/>
                <w:lang w:eastAsia="sr-Cyrl-BA"/>
              </w:rPr>
              <w:t>-Планирањеактивностиученика у секцијама, додатнојнастави, такмичењима и манифестацијама;</w:t>
            </w:r>
          </w:p>
          <w:p w:rsidR="001A76E6" w:rsidRPr="00E372C8" w:rsidRDefault="001A76E6" w:rsidP="00F15D84">
            <w:pPr>
              <w:rPr>
                <w:sz w:val="22"/>
                <w:szCs w:val="22"/>
                <w:lang w:eastAsia="sr-Cyrl-BA"/>
              </w:rPr>
            </w:pPr>
            <w:r w:rsidRPr="00E372C8">
              <w:rPr>
                <w:color w:val="000000"/>
                <w:sz w:val="22"/>
                <w:szCs w:val="22"/>
                <w:lang w:eastAsia="sr-Cyrl-BA"/>
              </w:rPr>
              <w:t>-Договор о набавцинаставнихсредстава</w:t>
            </w:r>
          </w:p>
          <w:p w:rsidR="001A76E6" w:rsidRPr="00E372C8" w:rsidRDefault="001A76E6" w:rsidP="00F15D84">
            <w:pPr>
              <w:rPr>
                <w:sz w:val="22"/>
                <w:szCs w:val="22"/>
                <w:lang w:eastAsia="sr-Cyrl-BA"/>
              </w:rPr>
            </w:pPr>
            <w:r w:rsidRPr="00E372C8">
              <w:rPr>
                <w:color w:val="000000"/>
                <w:sz w:val="22"/>
                <w:szCs w:val="22"/>
                <w:lang w:eastAsia="sr-Cyrl-BA"/>
              </w:rPr>
              <w:t>-Текућапитања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индивидуалнирад</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разговорсаученицима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Свичлановивећа</w:t>
            </w:r>
          </w:p>
        </w:tc>
      </w:tr>
      <w:tr w:rsidR="001A76E6" w:rsidRPr="00E372C8" w:rsidTr="00F15D84">
        <w:trPr>
          <w:trHeight w:val="28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      </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Октобар</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-Усклађивањекритеријумаоцењивања и корелацијасадругимпредметима</w:t>
            </w:r>
          </w:p>
          <w:p w:rsidR="001A76E6" w:rsidRPr="00E372C8" w:rsidRDefault="001A76E6" w:rsidP="00F15D84">
            <w:pPr>
              <w:rPr>
                <w:sz w:val="22"/>
                <w:szCs w:val="22"/>
                <w:lang w:eastAsia="sr-Cyrl-BA"/>
              </w:rPr>
            </w:pPr>
            <w:r w:rsidRPr="00E372C8">
              <w:rPr>
                <w:color w:val="000000"/>
                <w:sz w:val="22"/>
                <w:szCs w:val="22"/>
                <w:lang w:eastAsia="sr-Cyrl-BA"/>
              </w:rPr>
              <w:t>-Стручноусавршавањенаставника</w:t>
            </w:r>
          </w:p>
          <w:p w:rsidR="001A76E6" w:rsidRPr="00E372C8" w:rsidRDefault="001A76E6" w:rsidP="00F15D84">
            <w:pPr>
              <w:rPr>
                <w:sz w:val="22"/>
                <w:szCs w:val="22"/>
                <w:lang w:eastAsia="sr-Cyrl-BA"/>
              </w:rPr>
            </w:pPr>
            <w:r w:rsidRPr="00E372C8">
              <w:rPr>
                <w:color w:val="000000"/>
                <w:sz w:val="22"/>
                <w:szCs w:val="22"/>
                <w:lang w:eastAsia="sr-Cyrl-BA"/>
              </w:rPr>
              <w:t>-Међусобнепосетечасовима, у оквируактиварадиунапређењанаставе</w:t>
            </w:r>
          </w:p>
          <w:p w:rsidR="001A76E6" w:rsidRPr="00E372C8" w:rsidRDefault="001A76E6" w:rsidP="00F15D84">
            <w:pPr>
              <w:rPr>
                <w:sz w:val="22"/>
                <w:szCs w:val="22"/>
                <w:lang w:eastAsia="sr-Cyrl-BA"/>
              </w:rPr>
            </w:pPr>
            <w:r w:rsidRPr="00E372C8">
              <w:rPr>
                <w:color w:val="000000"/>
                <w:sz w:val="22"/>
                <w:szCs w:val="22"/>
                <w:lang w:eastAsia="sr-Cyrl-BA"/>
              </w:rPr>
              <w:t>-Анализауспехаучениканакрајупрвогкласификационопериода</w:t>
            </w:r>
          </w:p>
          <w:p w:rsidR="001A76E6" w:rsidRPr="00E372C8" w:rsidRDefault="001A76E6" w:rsidP="00F15D84">
            <w:pPr>
              <w:rPr>
                <w:sz w:val="22"/>
                <w:szCs w:val="22"/>
                <w:lang w:eastAsia="sr-Cyrl-BA"/>
              </w:rPr>
            </w:pPr>
            <w:r w:rsidRPr="00E372C8">
              <w:rPr>
                <w:color w:val="000000"/>
                <w:sz w:val="22"/>
                <w:szCs w:val="22"/>
                <w:lang w:eastAsia="sr-Cyrl-BA"/>
              </w:rPr>
              <w:t>-Јесењикрос</w:t>
            </w:r>
          </w:p>
          <w:p w:rsidR="001A76E6" w:rsidRPr="00E372C8" w:rsidRDefault="001A76E6" w:rsidP="00F15D84">
            <w:pPr>
              <w:rPr>
                <w:sz w:val="22"/>
                <w:szCs w:val="22"/>
                <w:lang w:eastAsia="sr-Cyrl-BA"/>
              </w:rPr>
            </w:pPr>
            <w:r w:rsidRPr="00E372C8">
              <w:rPr>
                <w:color w:val="000000"/>
                <w:sz w:val="22"/>
                <w:szCs w:val="22"/>
                <w:lang w:eastAsia="sr-Cyrl-BA"/>
              </w:rPr>
              <w:t>-СарадњасаЂачкимпарламентом и другимученичкиморганизацијама у школи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похађањесеминараизструке и општепедагошкеприроде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праћењестручнелитературе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интернет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ЖељкоМарић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Новембар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-Школскатакмичења (селекције и припреме)</w:t>
            </w:r>
          </w:p>
          <w:p w:rsidR="001A76E6" w:rsidRPr="00E372C8" w:rsidRDefault="001A76E6" w:rsidP="00F15D84">
            <w:pPr>
              <w:rPr>
                <w:sz w:val="22"/>
                <w:szCs w:val="22"/>
                <w:lang w:eastAsia="sr-Cyrl-BA"/>
              </w:rPr>
            </w:pPr>
            <w:r w:rsidRPr="00E372C8">
              <w:rPr>
                <w:color w:val="000000"/>
                <w:sz w:val="22"/>
                <w:szCs w:val="22"/>
                <w:lang w:eastAsia="sr-Cyrl-BA"/>
              </w:rPr>
              <w:t>-Угледничасови</w:t>
            </w:r>
          </w:p>
          <w:p w:rsidR="001A76E6" w:rsidRPr="00E372C8" w:rsidRDefault="001A76E6" w:rsidP="00F15D84">
            <w:pPr>
              <w:rPr>
                <w:sz w:val="22"/>
                <w:szCs w:val="22"/>
                <w:lang w:eastAsia="sr-Cyrl-BA"/>
              </w:rPr>
            </w:pPr>
            <w:r w:rsidRPr="00E372C8">
              <w:rPr>
                <w:color w:val="000000"/>
                <w:sz w:val="22"/>
                <w:szCs w:val="22"/>
                <w:lang w:eastAsia="sr-Cyrl-BA"/>
              </w:rPr>
              <w:t>-Спортскатакмичења (кошарка и стонитенис)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индивидуалнирадчлановавећа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разговорсаученицима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Децембар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-Применаиновација у настави</w:t>
            </w:r>
          </w:p>
          <w:p w:rsidR="001A76E6" w:rsidRPr="00E372C8" w:rsidRDefault="001A76E6" w:rsidP="00F15D84">
            <w:pPr>
              <w:rPr>
                <w:sz w:val="22"/>
                <w:szCs w:val="22"/>
                <w:lang w:eastAsia="sr-Cyrl-BA"/>
              </w:rPr>
            </w:pPr>
            <w:r w:rsidRPr="00E372C8">
              <w:rPr>
                <w:color w:val="000000"/>
                <w:sz w:val="22"/>
                <w:szCs w:val="22"/>
                <w:lang w:eastAsia="sr-Cyrl-BA"/>
              </w:rPr>
              <w:t>-Разматрањерезултатаактивностивећа у непосредномрадусаученицима</w:t>
            </w:r>
          </w:p>
          <w:p w:rsidR="001A76E6" w:rsidRPr="00E372C8" w:rsidRDefault="001A76E6" w:rsidP="00F15D84">
            <w:pPr>
              <w:rPr>
                <w:sz w:val="22"/>
                <w:szCs w:val="22"/>
                <w:lang w:eastAsia="sr-Cyrl-BA"/>
              </w:rPr>
            </w:pPr>
            <w:r w:rsidRPr="00E372C8">
              <w:rPr>
                <w:color w:val="000000"/>
                <w:sz w:val="22"/>
                <w:szCs w:val="22"/>
                <w:lang w:eastAsia="sr-Cyrl-BA"/>
              </w:rPr>
              <w:t>-Извештајсаучешћанастручнимсеминарима</w:t>
            </w:r>
          </w:p>
          <w:p w:rsidR="001A76E6" w:rsidRPr="00E372C8" w:rsidRDefault="001A76E6" w:rsidP="00F15D84">
            <w:pPr>
              <w:rPr>
                <w:sz w:val="22"/>
                <w:szCs w:val="22"/>
                <w:lang w:eastAsia="sr-Cyrl-BA"/>
              </w:rPr>
            </w:pPr>
            <w:r w:rsidRPr="00E372C8">
              <w:rPr>
                <w:color w:val="000000"/>
                <w:sz w:val="22"/>
                <w:szCs w:val="22"/>
                <w:lang w:eastAsia="sr-Cyrl-BA"/>
              </w:rPr>
              <w:t>-Анализауспехаучениканакрајупрвогполугодишта и предлогмеразапостизањебољегуспехаученика</w:t>
            </w:r>
          </w:p>
          <w:p w:rsidR="001A76E6" w:rsidRPr="00E372C8" w:rsidRDefault="001A76E6" w:rsidP="00F15D84">
            <w:pPr>
              <w:rPr>
                <w:sz w:val="22"/>
                <w:szCs w:val="22"/>
                <w:lang w:eastAsia="sr-Cyrl-BA"/>
              </w:rPr>
            </w:pPr>
            <w:r w:rsidRPr="00E372C8">
              <w:rPr>
                <w:color w:val="000000"/>
                <w:sz w:val="22"/>
                <w:szCs w:val="22"/>
                <w:lang w:eastAsia="sr-Cyrl-BA"/>
              </w:rPr>
              <w:t>- Културно – забавнипрограм у просторушколе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јавнинаступ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tc>
      </w:tr>
      <w:tr w:rsidR="001A76E6" w:rsidRPr="00E372C8" w:rsidTr="00F15D84">
        <w:trPr>
          <w:trHeight w:val="11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Јануар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-Учешће у актуелнимпројектималокалнезаједнице</w:t>
            </w:r>
          </w:p>
          <w:p w:rsidR="001A76E6" w:rsidRPr="00E372C8" w:rsidRDefault="001A76E6" w:rsidP="00F15D84">
            <w:pPr>
              <w:rPr>
                <w:sz w:val="22"/>
                <w:szCs w:val="22"/>
                <w:lang w:eastAsia="sr-Cyrl-BA"/>
              </w:rPr>
            </w:pPr>
            <w:r w:rsidRPr="00E372C8">
              <w:rPr>
                <w:color w:val="000000"/>
                <w:sz w:val="22"/>
                <w:szCs w:val="22"/>
                <w:lang w:eastAsia="sr-Cyrl-BA"/>
              </w:rPr>
              <w:t>-Текућапитања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јавнинаступ</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Фебруар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-Поделазадужења у везисаприпремамаучениказатакмичења</w:t>
            </w:r>
          </w:p>
          <w:p w:rsidR="001A76E6" w:rsidRPr="00E372C8" w:rsidRDefault="001A76E6" w:rsidP="00F15D84">
            <w:pPr>
              <w:rPr>
                <w:sz w:val="22"/>
                <w:szCs w:val="22"/>
                <w:lang w:eastAsia="sr-Cyrl-BA"/>
              </w:rPr>
            </w:pPr>
            <w:r w:rsidRPr="00E372C8">
              <w:rPr>
                <w:color w:val="000000"/>
                <w:sz w:val="22"/>
                <w:szCs w:val="22"/>
                <w:lang w:eastAsia="sr-Cyrl-BA"/>
              </w:rPr>
              <w:t>-Окружнотакмичење у одбојци</w:t>
            </w:r>
          </w:p>
          <w:p w:rsidR="001A76E6" w:rsidRPr="00E372C8" w:rsidRDefault="001A76E6" w:rsidP="00F15D84">
            <w:pPr>
              <w:rPr>
                <w:sz w:val="22"/>
                <w:szCs w:val="22"/>
                <w:lang w:eastAsia="sr-Cyrl-BA"/>
              </w:rPr>
            </w:pPr>
            <w:r w:rsidRPr="00E372C8">
              <w:rPr>
                <w:color w:val="000000"/>
                <w:sz w:val="22"/>
                <w:szCs w:val="22"/>
                <w:lang w:eastAsia="sr-Cyrl-BA"/>
              </w:rPr>
              <w:t>-Корелацијеизмеђупредмета</w:t>
            </w:r>
          </w:p>
          <w:p w:rsidR="001A76E6" w:rsidRPr="00E372C8" w:rsidRDefault="001A76E6" w:rsidP="00F15D84">
            <w:pPr>
              <w:rPr>
                <w:sz w:val="22"/>
                <w:szCs w:val="22"/>
                <w:lang w:eastAsia="sr-Cyrl-BA"/>
              </w:rPr>
            </w:pPr>
            <w:r w:rsidRPr="00E372C8">
              <w:rPr>
                <w:color w:val="000000"/>
                <w:sz w:val="22"/>
                <w:szCs w:val="22"/>
                <w:lang w:eastAsia="sr-Cyrl-BA"/>
              </w:rPr>
              <w:t>-Разматрањеужестручнихтема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-Учешћенатакмичењима</w:t>
            </w:r>
          </w:p>
          <w:p w:rsidR="001A76E6" w:rsidRPr="00E372C8" w:rsidRDefault="001A76E6" w:rsidP="00F15D84">
            <w:pPr>
              <w:rPr>
                <w:sz w:val="22"/>
                <w:szCs w:val="22"/>
                <w:lang w:eastAsia="sr-Cyrl-BA"/>
              </w:rPr>
            </w:pPr>
            <w:r w:rsidRPr="00E372C8">
              <w:rPr>
                <w:color w:val="000000"/>
                <w:sz w:val="22"/>
                <w:szCs w:val="22"/>
                <w:lang w:eastAsia="sr-Cyrl-BA"/>
              </w:rPr>
              <w:t>-Размењивањеметодичкихискустава у циљупрепознавањапотенцијалаученика</w:t>
            </w:r>
          </w:p>
          <w:p w:rsidR="001A76E6" w:rsidRPr="00E372C8" w:rsidRDefault="001A76E6" w:rsidP="00F15D84">
            <w:pPr>
              <w:rPr>
                <w:sz w:val="22"/>
                <w:szCs w:val="22"/>
                <w:lang w:eastAsia="sr-Cyrl-BA"/>
              </w:rPr>
            </w:pPr>
            <w:r w:rsidRPr="00E372C8">
              <w:rPr>
                <w:color w:val="000000"/>
                <w:sz w:val="22"/>
                <w:szCs w:val="22"/>
                <w:lang w:eastAsia="sr-Cyrl-BA"/>
              </w:rPr>
              <w:t>-Коришћењесавременихмултимедијалнихсредстава у циљуефикаснијегизвођењанаставе</w:t>
            </w:r>
          </w:p>
          <w:p w:rsidR="001A76E6" w:rsidRPr="00E372C8" w:rsidRDefault="001A76E6" w:rsidP="00F15D84">
            <w:pPr>
              <w:rPr>
                <w:sz w:val="22"/>
                <w:szCs w:val="22"/>
                <w:lang w:eastAsia="sr-Cyrl-BA"/>
              </w:rPr>
            </w:pPr>
            <w:r w:rsidRPr="00E372C8">
              <w:rPr>
                <w:color w:val="000000"/>
                <w:sz w:val="22"/>
                <w:szCs w:val="22"/>
                <w:lang w:eastAsia="sr-Cyrl-BA"/>
              </w:rPr>
              <w:t>-Окружнотакмичење у маломфудбалу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састанцивећа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разговорсаученицима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огледничас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Април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-Разматрањеадекватностипрограмскихсадржаја и њиховоусклађивањесаспецифичностимаодељења</w:t>
            </w:r>
          </w:p>
          <w:p w:rsidR="001A76E6" w:rsidRPr="00E372C8" w:rsidRDefault="001A76E6" w:rsidP="00F15D84">
            <w:pPr>
              <w:rPr>
                <w:sz w:val="22"/>
                <w:szCs w:val="22"/>
                <w:lang w:eastAsia="sr-Cyrl-BA"/>
              </w:rPr>
            </w:pPr>
            <w:r w:rsidRPr="00E372C8">
              <w:rPr>
                <w:color w:val="000000"/>
                <w:sz w:val="22"/>
                <w:szCs w:val="22"/>
                <w:lang w:eastAsia="sr-Cyrl-BA"/>
              </w:rPr>
              <w:t>-Анализауспехаучениканакрајутрећегкласификационогпериода</w:t>
            </w:r>
          </w:p>
          <w:p w:rsidR="001A76E6" w:rsidRPr="00E372C8" w:rsidRDefault="001A76E6" w:rsidP="00F15D84">
            <w:pPr>
              <w:rPr>
                <w:sz w:val="22"/>
                <w:szCs w:val="22"/>
                <w:lang w:eastAsia="sr-Cyrl-BA"/>
              </w:rPr>
            </w:pPr>
            <w:r w:rsidRPr="00E372C8">
              <w:rPr>
                <w:color w:val="000000"/>
                <w:sz w:val="22"/>
                <w:szCs w:val="22"/>
                <w:lang w:eastAsia="sr-Cyrl-BA"/>
              </w:rPr>
              <w:t>-Такмичења: анализапостигнућа</w:t>
            </w:r>
          </w:p>
          <w:p w:rsidR="001A76E6" w:rsidRPr="00E372C8" w:rsidRDefault="001A76E6" w:rsidP="00F15D84">
            <w:pPr>
              <w:rPr>
                <w:sz w:val="22"/>
                <w:szCs w:val="22"/>
                <w:lang w:eastAsia="sr-Cyrl-BA"/>
              </w:rPr>
            </w:pPr>
            <w:r w:rsidRPr="00E372C8">
              <w:rPr>
                <w:color w:val="000000"/>
                <w:sz w:val="22"/>
                <w:szCs w:val="22"/>
                <w:lang w:eastAsia="sr-Cyrl-BA"/>
              </w:rPr>
              <w:t>-Организованепосетеинституцијамакултуре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додатнанастава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Мај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-Вредновањезнањаученика</w:t>
            </w:r>
          </w:p>
          <w:p w:rsidR="001A76E6" w:rsidRPr="00E372C8" w:rsidRDefault="001A76E6" w:rsidP="00F15D84">
            <w:pPr>
              <w:rPr>
                <w:sz w:val="22"/>
                <w:szCs w:val="22"/>
                <w:lang w:eastAsia="sr-Cyrl-BA"/>
              </w:rPr>
            </w:pPr>
            <w:r w:rsidRPr="00E372C8">
              <w:rPr>
                <w:color w:val="000000"/>
                <w:sz w:val="22"/>
                <w:szCs w:val="22"/>
                <w:lang w:eastAsia="sr-Cyrl-BA"/>
              </w:rPr>
              <w:t>-Припремаучениказарепубличкотакмичење</w:t>
            </w:r>
          </w:p>
          <w:p w:rsidR="001A76E6" w:rsidRPr="00E372C8" w:rsidRDefault="001A76E6" w:rsidP="00F15D84">
            <w:pPr>
              <w:rPr>
                <w:sz w:val="22"/>
                <w:szCs w:val="22"/>
                <w:lang w:eastAsia="sr-Cyrl-BA"/>
              </w:rPr>
            </w:pPr>
            <w:r w:rsidRPr="00E372C8">
              <w:rPr>
                <w:color w:val="000000"/>
                <w:sz w:val="22"/>
                <w:szCs w:val="22"/>
                <w:lang w:eastAsia="sr-Cyrl-BA"/>
              </w:rPr>
              <w:t>-Окружнотакмичење у атлетици</w:t>
            </w:r>
          </w:p>
          <w:p w:rsidR="001A76E6" w:rsidRPr="00E372C8" w:rsidRDefault="001A76E6" w:rsidP="00F15D84">
            <w:pPr>
              <w:rPr>
                <w:sz w:val="22"/>
                <w:szCs w:val="22"/>
                <w:lang w:eastAsia="sr-Cyrl-BA"/>
              </w:rPr>
            </w:pPr>
            <w:r w:rsidRPr="00E372C8">
              <w:rPr>
                <w:color w:val="000000"/>
                <w:sz w:val="22"/>
                <w:szCs w:val="22"/>
                <w:lang w:eastAsia="sr-Cyrl-BA"/>
              </w:rPr>
              <w:t>- Организацијаквизазнањаизстручних и општеобразовнихпредмета</w:t>
            </w:r>
          </w:p>
          <w:p w:rsidR="001A76E6" w:rsidRPr="00E372C8" w:rsidRDefault="001A76E6" w:rsidP="00F15D84">
            <w:pPr>
              <w:rPr>
                <w:sz w:val="22"/>
                <w:szCs w:val="22"/>
                <w:lang w:eastAsia="sr-Cyrl-BA"/>
              </w:rPr>
            </w:pPr>
            <w:r w:rsidRPr="00E372C8">
              <w:rPr>
                <w:color w:val="000000"/>
                <w:sz w:val="22"/>
                <w:szCs w:val="22"/>
                <w:lang w:eastAsia="sr-Cyrl-BA"/>
              </w:rPr>
              <w:t>-Пролећникрос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Свичлановивећа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ИванЂурић</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ЖељкоМарић</w:t>
            </w:r>
          </w:p>
        </w:tc>
      </w:tr>
      <w:tr w:rsidR="001A76E6" w:rsidRPr="00E372C8" w:rsidTr="001A76E6">
        <w:trPr>
          <w:trHeight w:val="151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Јун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-Анализауспехаучениканакрајушколскегодине</w:t>
            </w:r>
          </w:p>
          <w:p w:rsidR="001A76E6" w:rsidRPr="00E372C8" w:rsidRDefault="001A76E6" w:rsidP="00F15D84">
            <w:pPr>
              <w:rPr>
                <w:sz w:val="22"/>
                <w:szCs w:val="22"/>
                <w:lang w:eastAsia="sr-Cyrl-BA"/>
              </w:rPr>
            </w:pPr>
            <w:r w:rsidRPr="00E372C8">
              <w:rPr>
                <w:color w:val="000000"/>
                <w:sz w:val="22"/>
                <w:szCs w:val="22"/>
                <w:lang w:eastAsia="sr-Cyrl-BA"/>
              </w:rPr>
              <w:t>-Анализапостигнутихрезултатанатакмичењима</w:t>
            </w:r>
          </w:p>
          <w:p w:rsidR="001A76E6" w:rsidRPr="001A76E6" w:rsidRDefault="001A76E6" w:rsidP="00F15D84">
            <w:pPr>
              <w:rPr>
                <w:sz w:val="22"/>
                <w:szCs w:val="22"/>
                <w:lang w:eastAsia="sr-Cyrl-BA"/>
              </w:rPr>
            </w:pPr>
            <w:r w:rsidRPr="00E372C8">
              <w:rPr>
                <w:color w:val="000000"/>
                <w:sz w:val="22"/>
                <w:szCs w:val="22"/>
                <w:lang w:eastAsia="sr-Cyrl-BA"/>
              </w:rPr>
              <w:t>-анализарадаактива у протекломпериоду, самоевалуација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индивидуалнирадсаученицима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Свичлановивећа</w:t>
            </w:r>
          </w:p>
        </w:tc>
      </w:tr>
    </w:tbl>
    <w:p w:rsidR="00DE4B48" w:rsidRPr="00A15409" w:rsidRDefault="00DE4B48" w:rsidP="00CF30E9">
      <w:pPr>
        <w:pStyle w:val="PODNASLOV"/>
        <w:rPr>
          <w:rFonts w:ascii="Times New Roman" w:hAnsi="Times New Roman"/>
          <w:sz w:val="24"/>
          <w:szCs w:val="24"/>
          <w:lang w:val="sr-Cyrl-CS"/>
        </w:rPr>
      </w:pPr>
    </w:p>
    <w:bookmarkEnd w:id="61"/>
    <w:bookmarkEnd w:id="62"/>
    <w:p w:rsidR="005B78F7" w:rsidRDefault="005B78F7" w:rsidP="0093503F">
      <w:pPr>
        <w:pStyle w:val="Podnaslovpodnslova"/>
        <w:rPr>
          <w:lang w:val="sr-Cyrl-CS"/>
        </w:rPr>
      </w:pPr>
    </w:p>
    <w:p w:rsidR="005B143D" w:rsidRDefault="005B143D" w:rsidP="0093503F">
      <w:pPr>
        <w:pStyle w:val="Podnaslovpodnslova"/>
        <w:rPr>
          <w:lang w:val="sr-Cyrl-CS"/>
        </w:rPr>
      </w:pPr>
    </w:p>
    <w:p w:rsidR="001B0A9D" w:rsidRPr="003B07D6" w:rsidRDefault="00AC1077" w:rsidP="0093503F">
      <w:pPr>
        <w:pStyle w:val="Podnaslovpodnslova"/>
        <w:rPr>
          <w:lang w:val="sr-Cyrl-CS"/>
        </w:rPr>
      </w:pPr>
      <w:bookmarkStart w:id="70" w:name="_Toc81990105"/>
      <w:r w:rsidRPr="003B07D6">
        <w:rPr>
          <w:lang w:val="sr-Cyrl-CS"/>
        </w:rPr>
        <w:t>6.1.4.</w:t>
      </w:r>
      <w:r w:rsidR="001B0A9D" w:rsidRPr="003B07D6">
        <w:rPr>
          <w:lang w:val="sr-Cyrl-CS"/>
        </w:rPr>
        <w:t xml:space="preserve"> Програм рада стручних актива</w:t>
      </w:r>
      <w:bookmarkEnd w:id="70"/>
    </w:p>
    <w:p w:rsidR="001B0A9D" w:rsidRDefault="001B0A9D" w:rsidP="0093503F">
      <w:pPr>
        <w:pStyle w:val="Podnaslovpodnslova"/>
        <w:rPr>
          <w:lang w:val="sr-Cyrl-CS"/>
        </w:rPr>
      </w:pPr>
    </w:p>
    <w:p w:rsidR="00AC1077" w:rsidRPr="00CA6B13" w:rsidRDefault="00AC1077" w:rsidP="0093503F">
      <w:pPr>
        <w:pStyle w:val="Podnaslovpodnslova"/>
      </w:pPr>
      <w:bookmarkStart w:id="71" w:name="_Toc81990106"/>
      <w:bookmarkStart w:id="72" w:name="_Hlk80859749"/>
      <w:r w:rsidRPr="00CA6B13">
        <w:rPr>
          <w:u w:val="single"/>
          <w:lang w:val="sr-Cyrl-CS"/>
        </w:rPr>
        <w:t>Стручни актив за развојно планирање</w:t>
      </w:r>
      <w:bookmarkEnd w:id="71"/>
    </w:p>
    <w:p w:rsidR="00A6735A" w:rsidRDefault="00A6735A" w:rsidP="0034489C">
      <w:pPr>
        <w:jc w:val="both"/>
        <w:rPr>
          <w:lang w:val="sr-Cyrl-CS"/>
        </w:rPr>
      </w:pPr>
    </w:p>
    <w:p w:rsidR="00CA6B13" w:rsidRPr="00246D85" w:rsidRDefault="00CA6B13" w:rsidP="00141E99">
      <w:pPr>
        <w:jc w:val="both"/>
        <w:rPr>
          <w:noProof/>
          <w:lang w:val="sr-Cyrl-CS"/>
        </w:rPr>
      </w:pPr>
      <w:bookmarkStart w:id="73" w:name="_Toc429636069"/>
      <w:bookmarkStart w:id="74" w:name="_Hlk80859885"/>
      <w:r w:rsidRPr="00246D85">
        <w:rPr>
          <w:noProof/>
          <w:lang w:val="sr-Cyrl-CS"/>
        </w:rPr>
        <w:t>Чланови стучног актива з</w:t>
      </w:r>
      <w:r w:rsidRPr="00246D85">
        <w:rPr>
          <w:noProof/>
        </w:rPr>
        <w:t>a</w:t>
      </w:r>
      <w:r w:rsidRPr="00246D85">
        <w:rPr>
          <w:noProof/>
          <w:lang w:val="sr-Cyrl-CS"/>
        </w:rPr>
        <w:t xml:space="preserve"> развојно планирање су:  Слободан Савић (председник), Славица Петровић, Жељко Марић, Нада Весковић, Матић Зора,Драгана Божовић, Драгиша Трипковић(родитељ), Сандра Филиповић (локална заједница), (</w:t>
      </w:r>
      <w:r w:rsidRPr="00246D85">
        <w:rPr>
          <w:noProof/>
          <w:color w:val="FF0000"/>
          <w:lang w:val="sr-Cyrl-CS"/>
        </w:rPr>
        <w:t>ученик</w:t>
      </w:r>
      <w:r w:rsidRPr="00246D85">
        <w:rPr>
          <w:noProof/>
          <w:lang w:val="sr-Cyrl-CS"/>
        </w:rPr>
        <w:t>) и Слађана Глигоријевић (директор школе).</w:t>
      </w:r>
      <w:bookmarkEnd w:id="73"/>
    </w:p>
    <w:p w:rsidR="00CA6B13" w:rsidRPr="00246D85" w:rsidRDefault="00CA6B13" w:rsidP="00CA6B13">
      <w:pPr>
        <w:jc w:val="both"/>
        <w:rPr>
          <w:noProof/>
        </w:rPr>
      </w:pPr>
      <w:r w:rsidRPr="00246D85">
        <w:rPr>
          <w:noProof/>
          <w:lang w:val="sr-Cyrl-CS"/>
        </w:rPr>
        <w:t>Имајући у виду приоритете из глобалног развојног плана и самовредновања рада школе, актив за развојно планирање доноси програм активности унапређења рада школе за школску 2021/22. годину.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6"/>
        <w:gridCol w:w="3751"/>
        <w:gridCol w:w="2887"/>
        <w:gridCol w:w="1823"/>
      </w:tblGrid>
      <w:tr w:rsidR="00CA6B13" w:rsidRPr="00246D85" w:rsidTr="00141E99">
        <w:tc>
          <w:tcPr>
            <w:tcW w:w="1286" w:type="dxa"/>
            <w:vAlign w:val="center"/>
          </w:tcPr>
          <w:bookmarkEnd w:id="72"/>
          <w:bookmarkEnd w:id="74"/>
          <w:p w:rsidR="00CA6B13" w:rsidRPr="00246D85" w:rsidRDefault="00CA6B13" w:rsidP="00141E99">
            <w:pPr>
              <w:jc w:val="center"/>
              <w:rPr>
                <w:b/>
              </w:rPr>
            </w:pPr>
            <w:r w:rsidRPr="00246D85">
              <w:rPr>
                <w:b/>
              </w:rPr>
              <w:t>Време</w:t>
            </w:r>
          </w:p>
          <w:p w:rsidR="00CA6B13" w:rsidRPr="00246D85" w:rsidRDefault="00CA6B13" w:rsidP="00141E99">
            <w:pPr>
              <w:jc w:val="center"/>
              <w:rPr>
                <w:b/>
              </w:rPr>
            </w:pPr>
            <w:r w:rsidRPr="00246D85">
              <w:rPr>
                <w:b/>
              </w:rPr>
              <w:t>реализације</w:t>
            </w:r>
          </w:p>
        </w:tc>
        <w:tc>
          <w:tcPr>
            <w:tcW w:w="3751" w:type="dxa"/>
            <w:vAlign w:val="center"/>
          </w:tcPr>
          <w:p w:rsidR="00CA6B13" w:rsidRPr="00246D85" w:rsidRDefault="00CA6B13" w:rsidP="00141E99">
            <w:pPr>
              <w:jc w:val="center"/>
              <w:rPr>
                <w:b/>
              </w:rPr>
            </w:pPr>
            <w:r w:rsidRPr="00246D85">
              <w:rPr>
                <w:b/>
              </w:rPr>
              <w:t>Активности / теме</w:t>
            </w:r>
          </w:p>
        </w:tc>
        <w:tc>
          <w:tcPr>
            <w:tcW w:w="2887" w:type="dxa"/>
            <w:vAlign w:val="center"/>
          </w:tcPr>
          <w:p w:rsidR="00CA6B13" w:rsidRPr="00246D85" w:rsidRDefault="00CA6B13" w:rsidP="00141E99">
            <w:pPr>
              <w:jc w:val="center"/>
              <w:rPr>
                <w:b/>
              </w:rPr>
            </w:pPr>
            <w:r w:rsidRPr="00246D85">
              <w:rPr>
                <w:b/>
              </w:rPr>
              <w:t>Начинреализације</w:t>
            </w:r>
          </w:p>
        </w:tc>
        <w:tc>
          <w:tcPr>
            <w:tcW w:w="1823" w:type="dxa"/>
            <w:vAlign w:val="center"/>
          </w:tcPr>
          <w:p w:rsidR="00CA6B13" w:rsidRPr="00246D85" w:rsidRDefault="00CA6B13" w:rsidP="00141E99">
            <w:pPr>
              <w:jc w:val="center"/>
              <w:rPr>
                <w:b/>
              </w:rPr>
            </w:pPr>
            <w:r w:rsidRPr="00246D85">
              <w:rPr>
                <w:b/>
              </w:rPr>
              <w:t>Носиоциреализације</w:t>
            </w:r>
          </w:p>
        </w:tc>
      </w:tr>
      <w:tr w:rsidR="00CA6B13" w:rsidRPr="00246D85" w:rsidTr="00141E99">
        <w:tc>
          <w:tcPr>
            <w:tcW w:w="1286" w:type="dxa"/>
            <w:vAlign w:val="center"/>
          </w:tcPr>
          <w:p w:rsidR="00CA6B13" w:rsidRPr="00246D85" w:rsidRDefault="00CA6B13" w:rsidP="00141E99">
            <w:r w:rsidRPr="00246D85">
              <w:t>Септембар 2021. године</w:t>
            </w:r>
          </w:p>
        </w:tc>
        <w:tc>
          <w:tcPr>
            <w:tcW w:w="3751" w:type="dxa"/>
            <w:vAlign w:val="center"/>
          </w:tcPr>
          <w:p w:rsidR="00CA6B13" w:rsidRPr="00246D85" w:rsidRDefault="00CA6B13" w:rsidP="00141E99">
            <w:pPr>
              <w:jc w:val="both"/>
            </w:pPr>
            <w:r w:rsidRPr="00246D85">
              <w:t>Презентацијагодишњегпланарадаактива</w:t>
            </w:r>
          </w:p>
        </w:tc>
        <w:tc>
          <w:tcPr>
            <w:tcW w:w="2887" w:type="dxa"/>
            <w:vAlign w:val="center"/>
          </w:tcPr>
          <w:p w:rsidR="00CA6B13" w:rsidRPr="00246D85" w:rsidRDefault="00CA6B13" w:rsidP="00141E99">
            <w:pPr>
              <w:jc w:val="center"/>
            </w:pPr>
            <w:r w:rsidRPr="00246D85">
              <w:t>Презентацијана: Натавничкомвећу, Саветуродитеља и Школскомодбору</w:t>
            </w:r>
          </w:p>
        </w:tc>
        <w:tc>
          <w:tcPr>
            <w:tcW w:w="1823" w:type="dxa"/>
            <w:vAlign w:val="center"/>
          </w:tcPr>
          <w:p w:rsidR="00CA6B13" w:rsidRPr="00246D85" w:rsidRDefault="00CA6B13" w:rsidP="00141E99">
            <w:pPr>
              <w:jc w:val="center"/>
            </w:pPr>
            <w:r w:rsidRPr="00246D85">
              <w:t>Директоршколе</w:t>
            </w:r>
          </w:p>
        </w:tc>
      </w:tr>
      <w:tr w:rsidR="00CA6B13" w:rsidRPr="0075287E" w:rsidTr="00141E99">
        <w:tc>
          <w:tcPr>
            <w:tcW w:w="1286" w:type="dxa"/>
            <w:vAlign w:val="center"/>
          </w:tcPr>
          <w:p w:rsidR="00CA6B13" w:rsidRPr="0075287E" w:rsidRDefault="00CA6B13" w:rsidP="00141E99">
            <w:r w:rsidRPr="0075287E">
              <w:t>Септембар 2021. год</w:t>
            </w:r>
            <w:r>
              <w:t>. и токомшколскегодине</w:t>
            </w:r>
          </w:p>
        </w:tc>
        <w:tc>
          <w:tcPr>
            <w:tcW w:w="3751" w:type="dxa"/>
            <w:vAlign w:val="center"/>
          </w:tcPr>
          <w:p w:rsidR="00CA6B13" w:rsidRPr="0075287E" w:rsidRDefault="00CA6B13" w:rsidP="00141E99">
            <w:pPr>
              <w:jc w:val="both"/>
            </w:pPr>
            <w:r w:rsidRPr="0075287E">
              <w:rPr>
                <w:lang w:val="sr-Cyrl-CS"/>
              </w:rPr>
              <w:t>Повећати обим додатних активности, секција и ваннаставних активности.</w:t>
            </w:r>
          </w:p>
        </w:tc>
        <w:tc>
          <w:tcPr>
            <w:tcW w:w="2887" w:type="dxa"/>
            <w:vAlign w:val="center"/>
          </w:tcPr>
          <w:p w:rsidR="00CA6B13" w:rsidRPr="0075287E" w:rsidRDefault="00CA6B13" w:rsidP="00141E99">
            <w:pPr>
              <w:jc w:val="center"/>
            </w:pPr>
            <w:r>
              <w:t>Прекоанкетезаученикепонудитивећибројваннаставнихактивности и организовативећибројчасовадодатненаставе и припремазатакмичења</w:t>
            </w:r>
          </w:p>
        </w:tc>
        <w:tc>
          <w:tcPr>
            <w:tcW w:w="1823" w:type="dxa"/>
            <w:vAlign w:val="center"/>
          </w:tcPr>
          <w:p w:rsidR="00CA6B13" w:rsidRPr="0075287E" w:rsidRDefault="00CA6B13" w:rsidP="00141E99">
            <w:pPr>
              <w:jc w:val="center"/>
            </w:pPr>
            <w:r w:rsidRPr="0075287E">
              <w:t xml:space="preserve">Одељењскестарешине, </w:t>
            </w:r>
            <w:r>
              <w:t xml:space="preserve">наставници, </w:t>
            </w:r>
            <w:r w:rsidRPr="0075287E">
              <w:t>стручнисар</w:t>
            </w:r>
            <w:r>
              <w:t>адници</w:t>
            </w:r>
          </w:p>
        </w:tc>
      </w:tr>
      <w:tr w:rsidR="00CA6B13" w:rsidRPr="00443FE7" w:rsidTr="00141E99">
        <w:tc>
          <w:tcPr>
            <w:tcW w:w="1286" w:type="dxa"/>
            <w:vAlign w:val="center"/>
          </w:tcPr>
          <w:p w:rsidR="00CA6B13" w:rsidRPr="00443FE7" w:rsidRDefault="00CA6B13" w:rsidP="00141E99">
            <w:r w:rsidRPr="00443FE7">
              <w:t>Континуирано</w:t>
            </w:r>
          </w:p>
        </w:tc>
        <w:tc>
          <w:tcPr>
            <w:tcW w:w="3751" w:type="dxa"/>
            <w:vAlign w:val="center"/>
          </w:tcPr>
          <w:p w:rsidR="00CA6B13" w:rsidRPr="00443FE7" w:rsidRDefault="00CA6B13" w:rsidP="00141E99">
            <w:pPr>
              <w:pStyle w:val="NoSpacing"/>
              <w:rPr>
                <w:rFonts w:ascii="Times New Roman" w:hAnsi="Times New Roman"/>
              </w:rPr>
            </w:pPr>
            <w:r w:rsidRPr="00443FE7">
              <w:rPr>
                <w:rFonts w:ascii="Times New Roman" w:hAnsi="Times New Roman"/>
                <w:lang w:val="sr-Cyrl-CS" w:bidi="en-US"/>
              </w:rPr>
              <w:t xml:space="preserve">Неопходно је да наставници дају ученицима потпуну и разумљиву повратну информацију о њиховом раду, укључујући и јасне препоруке </w:t>
            </w:r>
            <w:r w:rsidRPr="00443FE7">
              <w:rPr>
                <w:rFonts w:ascii="Times New Roman" w:hAnsi="Times New Roman"/>
                <w:lang w:val="sr-Cyrl-CS" w:bidi="en-US"/>
              </w:rPr>
              <w:lastRenderedPageBreak/>
              <w:t>за будући рад и напредовање</w:t>
            </w:r>
          </w:p>
        </w:tc>
        <w:tc>
          <w:tcPr>
            <w:tcW w:w="2887" w:type="dxa"/>
          </w:tcPr>
          <w:p w:rsidR="00CA6B13" w:rsidRPr="00443FE7" w:rsidRDefault="00CA6B13" w:rsidP="00141E99">
            <w:pPr>
              <w:pStyle w:val="NoSpacing"/>
              <w:jc w:val="center"/>
              <w:rPr>
                <w:rFonts w:ascii="Times New Roman" w:hAnsi="Times New Roman"/>
              </w:rPr>
            </w:pPr>
            <w:r>
              <w:rPr>
                <w:rFonts w:ascii="Times New Roman" w:hAnsi="Times New Roman"/>
              </w:rPr>
              <w:lastRenderedPageBreak/>
              <w:t>Непосредноначасовимаредовненаставе</w:t>
            </w:r>
          </w:p>
        </w:tc>
        <w:tc>
          <w:tcPr>
            <w:tcW w:w="1823" w:type="dxa"/>
            <w:vAlign w:val="center"/>
          </w:tcPr>
          <w:p w:rsidR="00CA6B13" w:rsidRPr="00443FE7" w:rsidRDefault="00CA6B13" w:rsidP="00141E99">
            <w:pPr>
              <w:jc w:val="center"/>
            </w:pPr>
            <w:r w:rsidRPr="00443FE7">
              <w:t>Наставници</w:t>
            </w:r>
          </w:p>
        </w:tc>
      </w:tr>
      <w:tr w:rsidR="00851FE4" w:rsidRPr="00246D85" w:rsidTr="00141E99">
        <w:tc>
          <w:tcPr>
            <w:tcW w:w="1286" w:type="dxa"/>
            <w:vAlign w:val="center"/>
          </w:tcPr>
          <w:p w:rsidR="00851FE4" w:rsidRPr="00246D85" w:rsidRDefault="00851FE4" w:rsidP="00851FE4">
            <w:pPr>
              <w:jc w:val="both"/>
              <w:rPr>
                <w:lang w:val="sr-Cyrl-CS" w:bidi="en-US"/>
              </w:rPr>
            </w:pPr>
            <w:r>
              <w:rPr>
                <w:lang w:bidi="en-US"/>
              </w:rPr>
              <w:lastRenderedPageBreak/>
              <w:t xml:space="preserve">Септембар </w:t>
            </w:r>
          </w:p>
        </w:tc>
        <w:tc>
          <w:tcPr>
            <w:tcW w:w="3751" w:type="dxa"/>
            <w:vAlign w:val="center"/>
          </w:tcPr>
          <w:p w:rsidR="00851FE4" w:rsidRPr="00246D85" w:rsidRDefault="00851FE4" w:rsidP="00851FE4">
            <w:pPr>
              <w:jc w:val="both"/>
              <w:rPr>
                <w:lang w:val="sr-Cyrl-CS" w:bidi="en-US"/>
              </w:rPr>
            </w:pPr>
            <w:r w:rsidRPr="00DF4D07">
              <w:rPr>
                <w:lang w:val="sr-Cyrl-CS" w:bidi="en-US"/>
              </w:rPr>
              <w:t>Неопходно је, по правилнику о оцењивању ученика, на почетку сваке школске године извршити иницијалну проверу занња ученика</w:t>
            </w:r>
          </w:p>
        </w:tc>
        <w:tc>
          <w:tcPr>
            <w:tcW w:w="2887" w:type="dxa"/>
            <w:vAlign w:val="center"/>
          </w:tcPr>
          <w:p w:rsidR="00851FE4" w:rsidRPr="00246D85" w:rsidRDefault="00851FE4" w:rsidP="00851FE4">
            <w:pPr>
              <w:jc w:val="both"/>
              <w:rPr>
                <w:lang w:val="sr-Cyrl-CS" w:bidi="en-US"/>
              </w:rPr>
            </w:pPr>
            <w:r>
              <w:rPr>
                <w:lang w:bidi="en-US"/>
              </w:rPr>
              <w:t>Иницијална провера знања усменим или писменим путем</w:t>
            </w:r>
          </w:p>
        </w:tc>
        <w:tc>
          <w:tcPr>
            <w:tcW w:w="1823" w:type="dxa"/>
            <w:vAlign w:val="center"/>
          </w:tcPr>
          <w:p w:rsidR="00851FE4" w:rsidRPr="00246D85" w:rsidRDefault="00851FE4" w:rsidP="00851FE4">
            <w:pPr>
              <w:jc w:val="center"/>
            </w:pPr>
            <w:r w:rsidRPr="00744A81">
              <w:t xml:space="preserve">Наставници </w:t>
            </w:r>
          </w:p>
        </w:tc>
      </w:tr>
      <w:tr w:rsidR="00CA6B13" w:rsidRPr="00246D85" w:rsidTr="00141E99">
        <w:tc>
          <w:tcPr>
            <w:tcW w:w="1286" w:type="dxa"/>
            <w:vAlign w:val="center"/>
          </w:tcPr>
          <w:p w:rsidR="00CA6B13" w:rsidRPr="00246D85" w:rsidRDefault="00CA6B13" w:rsidP="00141E99">
            <w:r w:rsidRPr="00246D85">
              <w:t>Континуирано</w:t>
            </w:r>
          </w:p>
        </w:tc>
        <w:tc>
          <w:tcPr>
            <w:tcW w:w="3751" w:type="dxa"/>
            <w:vAlign w:val="center"/>
          </w:tcPr>
          <w:p w:rsidR="00CA6B13" w:rsidRPr="00246D85" w:rsidRDefault="00CA6B13" w:rsidP="00141E99">
            <w:pPr>
              <w:jc w:val="both"/>
              <w:rPr>
                <w:lang w:val="sr-Cyrl-CS" w:bidi="en-US"/>
              </w:rPr>
            </w:pPr>
            <w:r w:rsidRPr="00246D85">
              <w:rPr>
                <w:lang w:val="sr-Cyrl-CS" w:bidi="en-US"/>
              </w:rPr>
              <w:t>Формативно оцењивање међупредметних компетенција</w:t>
            </w:r>
          </w:p>
        </w:tc>
        <w:tc>
          <w:tcPr>
            <w:tcW w:w="2887" w:type="dxa"/>
            <w:vAlign w:val="center"/>
          </w:tcPr>
          <w:p w:rsidR="00CA6B13" w:rsidRPr="00246D85" w:rsidRDefault="00CA6B13" w:rsidP="00141E99">
            <w:pPr>
              <w:jc w:val="both"/>
              <w:rPr>
                <w:lang w:val="sr-Cyrl-CS" w:bidi="en-US"/>
              </w:rPr>
            </w:pPr>
            <w:r w:rsidRPr="00246D85">
              <w:rPr>
                <w:lang w:val="sr-Cyrl-CS" w:bidi="en-US"/>
              </w:rPr>
              <w:t>У педагошкој евиденцији наставника, на крају сваке теме, прецењивати и записивати развијеност међупредметних компетенција</w:t>
            </w:r>
          </w:p>
        </w:tc>
        <w:tc>
          <w:tcPr>
            <w:tcW w:w="1823" w:type="dxa"/>
            <w:vAlign w:val="center"/>
          </w:tcPr>
          <w:p w:rsidR="00CA6B13" w:rsidRPr="00246D85" w:rsidRDefault="00CA6B13" w:rsidP="00141E99">
            <w:r>
              <w:t>Наставници</w:t>
            </w:r>
          </w:p>
        </w:tc>
      </w:tr>
      <w:tr w:rsidR="00CA6B13" w:rsidRPr="00246D85" w:rsidTr="00141E99">
        <w:tc>
          <w:tcPr>
            <w:tcW w:w="1286" w:type="dxa"/>
            <w:vAlign w:val="center"/>
          </w:tcPr>
          <w:p w:rsidR="00CA6B13" w:rsidRPr="00246D85" w:rsidRDefault="00CA6B13" w:rsidP="00141E99">
            <w:r w:rsidRPr="00246D85">
              <w:t>Токомгодине</w:t>
            </w:r>
          </w:p>
        </w:tc>
        <w:tc>
          <w:tcPr>
            <w:tcW w:w="3751" w:type="dxa"/>
            <w:vAlign w:val="center"/>
          </w:tcPr>
          <w:p w:rsidR="00CA6B13" w:rsidRPr="00246D85" w:rsidRDefault="00CA6B13" w:rsidP="00141E99">
            <w:r w:rsidRPr="00246D85">
              <w:t>Организоватиугледнечасове</w:t>
            </w:r>
          </w:p>
        </w:tc>
        <w:tc>
          <w:tcPr>
            <w:tcW w:w="2887" w:type="dxa"/>
            <w:vAlign w:val="center"/>
          </w:tcPr>
          <w:p w:rsidR="00CA6B13" w:rsidRPr="00246D85" w:rsidRDefault="00CA6B13" w:rsidP="00141E99">
            <w:r w:rsidRPr="00246D85">
              <w:t>Планирати и реализоватиугледнечасове</w:t>
            </w:r>
          </w:p>
        </w:tc>
        <w:tc>
          <w:tcPr>
            <w:tcW w:w="1823" w:type="dxa"/>
            <w:vAlign w:val="center"/>
          </w:tcPr>
          <w:p w:rsidR="00CA6B13" w:rsidRPr="00246D85" w:rsidRDefault="00CA6B13" w:rsidP="00141E99">
            <w:r w:rsidRPr="00246D85">
              <w:t>Наставници</w:t>
            </w:r>
          </w:p>
        </w:tc>
      </w:tr>
      <w:tr w:rsidR="00CA6B13" w:rsidRPr="00246D85" w:rsidTr="00141E99">
        <w:tc>
          <w:tcPr>
            <w:tcW w:w="1286" w:type="dxa"/>
            <w:vAlign w:val="center"/>
          </w:tcPr>
          <w:p w:rsidR="00CA6B13" w:rsidRPr="00246D85" w:rsidRDefault="00CA6B13" w:rsidP="00141E99">
            <w:r w:rsidRPr="00246D85">
              <w:t>Мај, јун</w:t>
            </w:r>
          </w:p>
        </w:tc>
        <w:tc>
          <w:tcPr>
            <w:tcW w:w="3751" w:type="dxa"/>
            <w:vAlign w:val="center"/>
          </w:tcPr>
          <w:p w:rsidR="00CA6B13" w:rsidRPr="00246D85" w:rsidRDefault="00CA6B13" w:rsidP="00141E99">
            <w:r w:rsidRPr="00246D85">
              <w:t>Спровестигодишњепроверезнањанаосновупостављенихстандарда (општеобразовнипредмети) и исходасаанализомпостигнућа</w:t>
            </w:r>
          </w:p>
        </w:tc>
        <w:tc>
          <w:tcPr>
            <w:tcW w:w="2887" w:type="dxa"/>
            <w:vAlign w:val="center"/>
          </w:tcPr>
          <w:p w:rsidR="00CA6B13" w:rsidRPr="00246D85" w:rsidRDefault="00CA6B13" w:rsidP="00141E99">
            <w:r w:rsidRPr="00246D85">
              <w:t>Годишњитестовизнањанаправљенинатринивоапитања (50% основининиво, 30% средњиниво и 20% питањанапредниниво)</w:t>
            </w:r>
          </w:p>
        </w:tc>
        <w:tc>
          <w:tcPr>
            <w:tcW w:w="1823" w:type="dxa"/>
            <w:vAlign w:val="center"/>
          </w:tcPr>
          <w:p w:rsidR="00CA6B13" w:rsidRPr="00246D85" w:rsidRDefault="00CA6B13" w:rsidP="00141E99">
            <w:r w:rsidRPr="00246D85">
              <w:t>Предметнинаставници</w:t>
            </w:r>
          </w:p>
        </w:tc>
      </w:tr>
      <w:tr w:rsidR="00CA6B13" w:rsidRPr="00246D85" w:rsidTr="00141E99">
        <w:tc>
          <w:tcPr>
            <w:tcW w:w="1286" w:type="dxa"/>
            <w:vAlign w:val="center"/>
          </w:tcPr>
          <w:p w:rsidR="00CA6B13" w:rsidRPr="00246D85" w:rsidRDefault="00CA6B13" w:rsidP="00141E99">
            <w:r w:rsidRPr="00246D85">
              <w:t>Токомгодине</w:t>
            </w:r>
          </w:p>
        </w:tc>
        <w:tc>
          <w:tcPr>
            <w:tcW w:w="3751" w:type="dxa"/>
            <w:vAlign w:val="center"/>
          </w:tcPr>
          <w:p w:rsidR="00CA6B13" w:rsidRPr="00246D85" w:rsidRDefault="00CA6B13" w:rsidP="00141E99">
            <w:r w:rsidRPr="00246D85">
              <w:t>Укључитиученике у већибројтакмичења</w:t>
            </w:r>
          </w:p>
        </w:tc>
        <w:tc>
          <w:tcPr>
            <w:tcW w:w="2887" w:type="dxa"/>
            <w:vAlign w:val="center"/>
          </w:tcPr>
          <w:p w:rsidR="00CA6B13" w:rsidRPr="00246D85" w:rsidRDefault="00CA6B13" w:rsidP="00141E99">
            <w:r w:rsidRPr="00246D85">
              <w:t>Мотивисатиученикезаучешћенатакмичењима</w:t>
            </w:r>
          </w:p>
        </w:tc>
        <w:tc>
          <w:tcPr>
            <w:tcW w:w="1823" w:type="dxa"/>
            <w:vAlign w:val="center"/>
          </w:tcPr>
          <w:p w:rsidR="00CA6B13" w:rsidRPr="00246D85" w:rsidRDefault="00CA6B13" w:rsidP="00141E99">
            <w:r w:rsidRPr="00246D85">
              <w:t>Наставничкиколектив,стручнавећа</w:t>
            </w:r>
          </w:p>
        </w:tc>
      </w:tr>
      <w:tr w:rsidR="00CA6B13" w:rsidRPr="00246D85" w:rsidTr="00141E99">
        <w:tc>
          <w:tcPr>
            <w:tcW w:w="1286" w:type="dxa"/>
          </w:tcPr>
          <w:p w:rsidR="00CA6B13" w:rsidRPr="00246D85" w:rsidRDefault="00CA6B13" w:rsidP="00141E99">
            <w:r w:rsidRPr="00246D85">
              <w:t xml:space="preserve">Јануар и јун (август) </w:t>
            </w:r>
          </w:p>
        </w:tc>
        <w:tc>
          <w:tcPr>
            <w:tcW w:w="3751" w:type="dxa"/>
          </w:tcPr>
          <w:p w:rsidR="00CA6B13" w:rsidRPr="00246D85" w:rsidRDefault="00CA6B13" w:rsidP="00141E99">
            <w:pPr>
              <w:jc w:val="both"/>
            </w:pPr>
            <w:r w:rsidRPr="00246D85">
              <w:t>Праћењеостварености ШРП-а</w:t>
            </w:r>
          </w:p>
        </w:tc>
        <w:tc>
          <w:tcPr>
            <w:tcW w:w="2887" w:type="dxa"/>
            <w:vAlign w:val="center"/>
          </w:tcPr>
          <w:p w:rsidR="00CA6B13" w:rsidRPr="00246D85" w:rsidRDefault="00CA6B13" w:rsidP="00141E99">
            <w:r w:rsidRPr="00246D85">
              <w:t>Вођењезаписника</w:t>
            </w:r>
          </w:p>
        </w:tc>
        <w:tc>
          <w:tcPr>
            <w:tcW w:w="1823" w:type="dxa"/>
            <w:vAlign w:val="center"/>
          </w:tcPr>
          <w:p w:rsidR="00CA6B13" w:rsidRPr="00246D85" w:rsidRDefault="00CA6B13" w:rsidP="00141E99">
            <w:r w:rsidRPr="00246D85">
              <w:t>Активза ШРП</w:t>
            </w:r>
          </w:p>
        </w:tc>
      </w:tr>
    </w:tbl>
    <w:p w:rsidR="00AB536C" w:rsidRPr="00AC1077" w:rsidRDefault="00AB536C" w:rsidP="00AB536C">
      <w:pPr>
        <w:pStyle w:val="PODN"/>
        <w:rPr>
          <w:rFonts w:ascii="Times New Roman" w:hAnsi="Times New Roman" w:cs="Times New Roman"/>
          <w:i w:val="0"/>
          <w:sz w:val="24"/>
          <w:szCs w:val="24"/>
        </w:rPr>
      </w:pPr>
    </w:p>
    <w:p w:rsidR="00A16F1B" w:rsidRDefault="00A16F1B" w:rsidP="0093503F">
      <w:pPr>
        <w:pStyle w:val="Podnaslovpodnslova"/>
        <w:rPr>
          <w:u w:val="single"/>
          <w:lang w:val="sr-Cyrl-CS"/>
        </w:rPr>
      </w:pPr>
    </w:p>
    <w:p w:rsidR="00CA6B13" w:rsidRDefault="00CA6B13" w:rsidP="00CA6B13">
      <w:pPr>
        <w:pStyle w:val="Podnaslovpodnslova"/>
        <w:rPr>
          <w:u w:val="single"/>
          <w:lang w:val="sr-Cyrl-CS"/>
        </w:rPr>
      </w:pPr>
      <w:r>
        <w:rPr>
          <w:u w:val="single"/>
          <w:lang w:val="sr-Cyrl-CS"/>
        </w:rPr>
        <w:br w:type="column"/>
      </w:r>
      <w:bookmarkStart w:id="75" w:name="_Toc81990107"/>
      <w:r w:rsidR="002A5227" w:rsidRPr="00F52839">
        <w:rPr>
          <w:u w:val="single"/>
          <w:lang w:val="sr-Cyrl-CS"/>
        </w:rPr>
        <w:lastRenderedPageBreak/>
        <w:t>Стручни актив за развој школског програма</w:t>
      </w:r>
      <w:bookmarkStart w:id="76" w:name="_Toc461483418"/>
      <w:bookmarkStart w:id="77" w:name="_Toc461478480"/>
      <w:bookmarkStart w:id="78" w:name="_Toc461478302"/>
      <w:bookmarkStart w:id="79" w:name="_Toc461478171"/>
      <w:bookmarkStart w:id="80" w:name="_Toc461477860"/>
      <w:bookmarkEnd w:id="75"/>
    </w:p>
    <w:p w:rsidR="00CA6B13" w:rsidRDefault="00CA6B13" w:rsidP="00CA6B13">
      <w:pPr>
        <w:pStyle w:val="Podnaslovpodnslova"/>
        <w:rPr>
          <w:u w:val="single"/>
          <w:lang w:val="sr-Cyrl-CS"/>
        </w:rPr>
      </w:pPr>
    </w:p>
    <w:bookmarkEnd w:id="76"/>
    <w:bookmarkEnd w:id="77"/>
    <w:bookmarkEnd w:id="78"/>
    <w:bookmarkEnd w:id="79"/>
    <w:bookmarkEnd w:id="80"/>
    <w:p w:rsidR="000E57AC" w:rsidRDefault="000E57AC" w:rsidP="000E57AC">
      <w:pPr>
        <w:pStyle w:val="PODNASLOV"/>
        <w:rPr>
          <w:rFonts w:ascii="Times New Roman" w:hAnsi="Times New Roman"/>
          <w:iCs/>
          <w:sz w:val="24"/>
          <w:lang w:val="sr-Cyrl-CS"/>
        </w:rPr>
      </w:pPr>
      <w:r w:rsidRPr="00DB6531">
        <w:rPr>
          <w:rFonts w:ascii="Times New Roman" w:hAnsi="Times New Roman"/>
          <w:iCs/>
          <w:sz w:val="24"/>
          <w:lang w:val="sr-Cyrl-CS"/>
        </w:rPr>
        <w:t xml:space="preserve">Чланови </w:t>
      </w:r>
      <w:r>
        <w:rPr>
          <w:rFonts w:ascii="Times New Roman" w:hAnsi="Times New Roman"/>
          <w:iCs/>
          <w:sz w:val="24"/>
          <w:lang w:val="sr-Cyrl-CS"/>
        </w:rPr>
        <w:t>Стручног актива за развој школског програма:</w:t>
      </w:r>
    </w:p>
    <w:p w:rsidR="000E57AC"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Јелена Витезовић – координатор</w:t>
      </w:r>
    </w:p>
    <w:p w:rsidR="000E57AC"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Милутин Богдановић</w:t>
      </w:r>
    </w:p>
    <w:p w:rsidR="000E57AC"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Данило Јекнић</w:t>
      </w:r>
    </w:p>
    <w:p w:rsidR="000E57AC" w:rsidRPr="000D31FF"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Гордана Штуловић</w:t>
      </w:r>
    </w:p>
    <w:p w:rsidR="000E57AC"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Јелена Павловић</w:t>
      </w:r>
    </w:p>
    <w:p w:rsidR="000E57AC" w:rsidRDefault="000E57AC" w:rsidP="00B4308D">
      <w:pPr>
        <w:pStyle w:val="PODNASLOV"/>
        <w:numPr>
          <w:ilvl w:val="0"/>
          <w:numId w:val="22"/>
        </w:numPr>
        <w:rPr>
          <w:rFonts w:ascii="Times New Roman" w:hAnsi="Times New Roman"/>
          <w:iCs/>
          <w:sz w:val="24"/>
          <w:lang w:val="sr-Cyrl-CS"/>
        </w:rPr>
      </w:pPr>
      <w:r>
        <w:rPr>
          <w:rFonts w:ascii="Times New Roman" w:hAnsi="Times New Roman"/>
          <w:iCs/>
          <w:sz w:val="24"/>
          <w:lang w:val="sr-Cyrl-CS"/>
        </w:rPr>
        <w:t>Слађана Глигоријевић - директор</w:t>
      </w:r>
    </w:p>
    <w:p w:rsidR="000E57AC" w:rsidRPr="006332F4" w:rsidRDefault="000E57AC" w:rsidP="000E57AC">
      <w:pPr>
        <w:pStyle w:val="PODNASLOV"/>
        <w:rPr>
          <w:rFonts w:ascii="Times New Roman" w:hAnsi="Times New Roman"/>
          <w:iCs/>
          <w:u w:val="single"/>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3239"/>
        <w:gridCol w:w="2484"/>
        <w:gridCol w:w="2353"/>
      </w:tblGrid>
      <w:tr w:rsidR="000E57AC" w:rsidRPr="00DB6531" w:rsidTr="00141E99">
        <w:trPr>
          <w:trHeight w:val="330"/>
        </w:trPr>
        <w:tc>
          <w:tcPr>
            <w:tcW w:w="1608" w:type="dxa"/>
            <w:shd w:val="clear" w:color="auto" w:fill="auto"/>
          </w:tcPr>
          <w:p w:rsidR="000E57AC" w:rsidRPr="00DB6531" w:rsidRDefault="000E57AC" w:rsidP="00141E99">
            <w:pPr>
              <w:jc w:val="center"/>
              <w:rPr>
                <w:b/>
                <w:lang w:val="sr-Cyrl-CS"/>
              </w:rPr>
            </w:pPr>
            <w:r w:rsidRPr="00DB6531">
              <w:rPr>
                <w:b/>
                <w:lang w:val="sr-Cyrl-CS"/>
              </w:rPr>
              <w:t>Време реализације</w:t>
            </w:r>
          </w:p>
        </w:tc>
        <w:tc>
          <w:tcPr>
            <w:tcW w:w="2830" w:type="dxa"/>
            <w:shd w:val="clear" w:color="auto" w:fill="auto"/>
          </w:tcPr>
          <w:p w:rsidR="000E57AC" w:rsidRPr="00DB6531" w:rsidRDefault="000E57AC" w:rsidP="00141E99">
            <w:pPr>
              <w:jc w:val="center"/>
              <w:rPr>
                <w:b/>
                <w:lang w:val="sr-Cyrl-CS"/>
              </w:rPr>
            </w:pPr>
            <w:r w:rsidRPr="00DB6531">
              <w:rPr>
                <w:b/>
                <w:lang w:val="sr-Cyrl-CS"/>
              </w:rPr>
              <w:t>Активност</w:t>
            </w:r>
          </w:p>
        </w:tc>
        <w:tc>
          <w:tcPr>
            <w:tcW w:w="2689" w:type="dxa"/>
            <w:shd w:val="clear" w:color="auto" w:fill="auto"/>
          </w:tcPr>
          <w:p w:rsidR="000E57AC" w:rsidRPr="00DB6531" w:rsidRDefault="000E57AC" w:rsidP="00141E99">
            <w:pPr>
              <w:jc w:val="center"/>
              <w:rPr>
                <w:b/>
                <w:lang w:val="sr-Cyrl-CS"/>
              </w:rPr>
            </w:pPr>
            <w:r w:rsidRPr="00DB6531">
              <w:rPr>
                <w:b/>
                <w:lang w:val="sr-Cyrl-CS"/>
              </w:rPr>
              <w:t>Начин реализације</w:t>
            </w:r>
          </w:p>
        </w:tc>
        <w:tc>
          <w:tcPr>
            <w:tcW w:w="2534" w:type="dxa"/>
            <w:shd w:val="clear" w:color="auto" w:fill="auto"/>
          </w:tcPr>
          <w:p w:rsidR="000E57AC" w:rsidRPr="00DB6531" w:rsidRDefault="000E57AC" w:rsidP="00141E99">
            <w:pPr>
              <w:jc w:val="center"/>
              <w:rPr>
                <w:b/>
                <w:lang w:val="sr-Cyrl-CS"/>
              </w:rPr>
            </w:pPr>
            <w:r w:rsidRPr="00DB6531">
              <w:rPr>
                <w:b/>
                <w:lang w:val="sr-Cyrl-CS"/>
              </w:rPr>
              <w:t>Носилац реализације</w:t>
            </w:r>
          </w:p>
        </w:tc>
      </w:tr>
      <w:tr w:rsidR="000E57AC" w:rsidRPr="00DB6531" w:rsidTr="00141E99">
        <w:trPr>
          <w:trHeight w:val="2891"/>
        </w:trPr>
        <w:tc>
          <w:tcPr>
            <w:tcW w:w="1608" w:type="dxa"/>
            <w:vAlign w:val="center"/>
          </w:tcPr>
          <w:p w:rsidR="000E57AC" w:rsidRDefault="000E57AC" w:rsidP="00141E99">
            <w:pPr>
              <w:jc w:val="center"/>
              <w:rPr>
                <w:lang w:val="sr-Cyrl-CS"/>
              </w:rPr>
            </w:pPr>
            <w:r w:rsidRPr="00DB6531">
              <w:rPr>
                <w:lang w:val="sr-Cyrl-CS"/>
              </w:rPr>
              <w:t>Август</w:t>
            </w:r>
          </w:p>
          <w:p w:rsidR="000E57AC" w:rsidRPr="00DB6531" w:rsidRDefault="000E57AC" w:rsidP="00141E99">
            <w:pPr>
              <w:jc w:val="center"/>
              <w:rPr>
                <w:lang w:val="sr-Cyrl-CS"/>
              </w:rPr>
            </w:pPr>
            <w:r>
              <w:rPr>
                <w:lang w:val="sr-Cyrl-CS"/>
              </w:rPr>
              <w:t>-</w:t>
            </w:r>
          </w:p>
          <w:p w:rsidR="000E57AC" w:rsidRDefault="000E57AC" w:rsidP="00141E99">
            <w:pPr>
              <w:jc w:val="center"/>
              <w:rPr>
                <w:lang w:val="sr-Cyrl-CS"/>
              </w:rPr>
            </w:pPr>
            <w:r>
              <w:rPr>
                <w:lang w:val="sr-Cyrl-CS"/>
              </w:rPr>
              <w:t>Септембар</w:t>
            </w:r>
          </w:p>
          <w:p w:rsidR="000E57AC" w:rsidRPr="002D6B28" w:rsidRDefault="000E57AC" w:rsidP="00141E99">
            <w:pPr>
              <w:jc w:val="center"/>
              <w:rPr>
                <w:lang w:val="sr-Cyrl-CS"/>
              </w:rPr>
            </w:pPr>
            <w:r>
              <w:rPr>
                <w:lang w:val="sr-Cyrl-CS"/>
              </w:rPr>
              <w:t>2021.</w:t>
            </w:r>
          </w:p>
        </w:tc>
        <w:tc>
          <w:tcPr>
            <w:tcW w:w="2830" w:type="dxa"/>
          </w:tcPr>
          <w:p w:rsidR="000E57AC" w:rsidRDefault="000E57AC"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Конституисање Стручног актива за развој школског програма и подела задужења у оквиру истог</w:t>
            </w:r>
          </w:p>
          <w:p w:rsidR="000E57AC" w:rsidRPr="002D6B28" w:rsidRDefault="000E57AC"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Израда и усвајање годишњег плана рада Актива за школску 2021/22. годину</w:t>
            </w:r>
          </w:p>
        </w:tc>
        <w:tc>
          <w:tcPr>
            <w:tcW w:w="2689" w:type="dxa"/>
            <w:vAlign w:val="center"/>
          </w:tcPr>
          <w:p w:rsidR="000E57AC" w:rsidRPr="008360FD" w:rsidRDefault="000E57AC" w:rsidP="00141E99">
            <w:pPr>
              <w:ind w:left="360"/>
              <w:rPr>
                <w:lang w:val="sr-Cyrl-CS"/>
              </w:rPr>
            </w:pPr>
            <w:r w:rsidRPr="008360FD">
              <w:rPr>
                <w:lang w:val="sr-Cyrl-CS"/>
              </w:rPr>
              <w:t>Седнице Стручног актива</w:t>
            </w:r>
          </w:p>
        </w:tc>
        <w:tc>
          <w:tcPr>
            <w:tcW w:w="2534" w:type="dxa"/>
            <w:vAlign w:val="center"/>
          </w:tcPr>
          <w:p w:rsidR="000E57AC" w:rsidRPr="008360FD" w:rsidRDefault="000E57AC" w:rsidP="00141E99">
            <w:pPr>
              <w:ind w:left="360"/>
              <w:rPr>
                <w:lang w:val="sr-Cyrl-CS"/>
              </w:rPr>
            </w:pPr>
            <w:r w:rsidRPr="008360FD">
              <w:rPr>
                <w:lang w:val="sr-Cyrl-CS"/>
              </w:rPr>
              <w:t>Чланови Актива за развој школског програма</w:t>
            </w:r>
          </w:p>
          <w:p w:rsidR="000E57AC" w:rsidRPr="00DB6531" w:rsidRDefault="000E57AC" w:rsidP="00141E99">
            <w:pPr>
              <w:pStyle w:val="ListParagraph"/>
              <w:spacing w:after="0" w:line="240" w:lineRule="auto"/>
              <w:rPr>
                <w:rFonts w:ascii="Times New Roman" w:hAnsi="Times New Roman"/>
                <w:lang w:val="sr-Cyrl-CS"/>
              </w:rPr>
            </w:pPr>
          </w:p>
        </w:tc>
      </w:tr>
      <w:tr w:rsidR="000E57AC" w:rsidRPr="00DB6531" w:rsidTr="00141E99">
        <w:trPr>
          <w:trHeight w:val="283"/>
        </w:trPr>
        <w:tc>
          <w:tcPr>
            <w:tcW w:w="1608" w:type="dxa"/>
            <w:vAlign w:val="center"/>
          </w:tcPr>
          <w:p w:rsidR="000E57AC" w:rsidRPr="00DB6531" w:rsidRDefault="000E57AC" w:rsidP="00141E99">
            <w:pPr>
              <w:jc w:val="center"/>
              <w:rPr>
                <w:lang w:val="sr-Cyrl-CS"/>
              </w:rPr>
            </w:pPr>
            <w:r>
              <w:rPr>
                <w:lang w:val="sr-Cyrl-CS"/>
              </w:rPr>
              <w:t xml:space="preserve">током целе године </w:t>
            </w:r>
          </w:p>
        </w:tc>
        <w:tc>
          <w:tcPr>
            <w:tcW w:w="2830" w:type="dxa"/>
          </w:tcPr>
          <w:p w:rsidR="000E57AC" w:rsidRPr="008C4750" w:rsidRDefault="000E57AC" w:rsidP="00B4308D">
            <w:pPr>
              <w:pStyle w:val="ListParagraph"/>
              <w:numPr>
                <w:ilvl w:val="0"/>
                <w:numId w:val="20"/>
              </w:numPr>
              <w:spacing w:after="0" w:line="240" w:lineRule="auto"/>
              <w:rPr>
                <w:rFonts w:ascii="Times New Roman" w:hAnsi="Times New Roman"/>
              </w:rPr>
            </w:pPr>
            <w:r>
              <w:rPr>
                <w:rFonts w:ascii="Times New Roman" w:hAnsi="Times New Roman"/>
              </w:rPr>
              <w:t>Праћењеизмена ШП</w:t>
            </w:r>
            <w:r>
              <w:rPr>
                <w:rStyle w:val="FootnoteReference"/>
                <w:rFonts w:ascii="Times New Roman" w:hAnsi="Times New Roman"/>
              </w:rPr>
              <w:footnoteReference w:id="2"/>
            </w:r>
          </w:p>
          <w:p w:rsidR="000E57AC" w:rsidRPr="008360FD" w:rsidRDefault="000E57AC" w:rsidP="00B4308D">
            <w:pPr>
              <w:pStyle w:val="ListParagraph"/>
              <w:numPr>
                <w:ilvl w:val="0"/>
                <w:numId w:val="20"/>
              </w:numPr>
              <w:spacing w:after="0" w:line="240" w:lineRule="auto"/>
              <w:rPr>
                <w:rFonts w:ascii="Times New Roman" w:hAnsi="Times New Roman"/>
              </w:rPr>
            </w:pPr>
            <w:r>
              <w:rPr>
                <w:rFonts w:ascii="Times New Roman" w:hAnsi="Times New Roman"/>
              </w:rPr>
              <w:t>Праћењереализације ШП у школској 2021/22. години</w:t>
            </w:r>
          </w:p>
          <w:p w:rsidR="000E57AC" w:rsidRPr="005A30B4" w:rsidRDefault="000E57AC" w:rsidP="00B4308D">
            <w:pPr>
              <w:pStyle w:val="ListParagraph"/>
              <w:numPr>
                <w:ilvl w:val="0"/>
                <w:numId w:val="20"/>
              </w:numPr>
              <w:spacing w:after="0" w:line="240" w:lineRule="auto"/>
              <w:rPr>
                <w:rFonts w:ascii="Times New Roman" w:hAnsi="Times New Roman"/>
              </w:rPr>
            </w:pPr>
            <w:r w:rsidRPr="005A30B4">
              <w:rPr>
                <w:rFonts w:ascii="Times New Roman" w:hAnsi="Times New Roman"/>
                <w:lang w:val="sr-Cyrl-CS"/>
              </w:rPr>
              <w:t xml:space="preserve">Анализа усаглашености глобалних </w:t>
            </w:r>
            <w:r>
              <w:rPr>
                <w:rFonts w:ascii="Times New Roman" w:hAnsi="Times New Roman"/>
                <w:lang w:val="sr-Cyrl-CS"/>
              </w:rPr>
              <w:t xml:space="preserve">и оперативних </w:t>
            </w:r>
            <w:r w:rsidRPr="005A30B4">
              <w:rPr>
                <w:rFonts w:ascii="Times New Roman" w:hAnsi="Times New Roman"/>
                <w:lang w:val="sr-Cyrl-CS"/>
              </w:rPr>
              <w:t xml:space="preserve">планова рада и </w:t>
            </w:r>
            <w:r>
              <w:rPr>
                <w:rFonts w:ascii="Times New Roman" w:hAnsi="Times New Roman"/>
                <w:lang w:val="sr-Cyrl-CS"/>
              </w:rPr>
              <w:t>ШП</w:t>
            </w:r>
          </w:p>
          <w:p w:rsidR="000E57AC" w:rsidRPr="005A30B4" w:rsidRDefault="000E57AC" w:rsidP="00B4308D">
            <w:pPr>
              <w:pStyle w:val="ListParagraph"/>
              <w:numPr>
                <w:ilvl w:val="0"/>
                <w:numId w:val="20"/>
              </w:numPr>
              <w:spacing w:after="0" w:line="240" w:lineRule="auto"/>
              <w:rPr>
                <w:rFonts w:ascii="Times New Roman" w:hAnsi="Times New Roman"/>
              </w:rPr>
            </w:pPr>
            <w:r w:rsidRPr="005A30B4">
              <w:rPr>
                <w:rFonts w:ascii="Times New Roman" w:hAnsi="Times New Roman"/>
                <w:lang w:val="sr-Cyrl-CS"/>
              </w:rPr>
              <w:t xml:space="preserve">Усаглашавање </w:t>
            </w:r>
            <w:r>
              <w:rPr>
                <w:rFonts w:ascii="Times New Roman" w:hAnsi="Times New Roman"/>
                <w:lang w:val="sr-Cyrl-CS"/>
              </w:rPr>
              <w:t>ШП</w:t>
            </w:r>
            <w:r w:rsidRPr="005A30B4">
              <w:rPr>
                <w:rFonts w:ascii="Times New Roman" w:hAnsi="Times New Roman"/>
                <w:lang w:val="sr-Cyrl-CS"/>
              </w:rPr>
              <w:t xml:space="preserve"> на нивоу стручних већа</w:t>
            </w:r>
          </w:p>
          <w:p w:rsidR="000E57AC" w:rsidRDefault="000E57AC" w:rsidP="00B4308D">
            <w:pPr>
              <w:pStyle w:val="ListParagraph"/>
              <w:numPr>
                <w:ilvl w:val="0"/>
                <w:numId w:val="20"/>
              </w:numPr>
              <w:spacing w:after="0" w:line="240" w:lineRule="auto"/>
              <w:rPr>
                <w:rFonts w:ascii="Times New Roman" w:hAnsi="Times New Roman"/>
                <w:lang w:val="sr-Cyrl-CS"/>
              </w:rPr>
            </w:pPr>
            <w:r w:rsidRPr="005A30B4">
              <w:rPr>
                <w:rFonts w:ascii="Times New Roman" w:hAnsi="Times New Roman"/>
                <w:lang w:val="sr-Cyrl-CS"/>
              </w:rPr>
              <w:t xml:space="preserve">Усаглашавање </w:t>
            </w:r>
            <w:r>
              <w:rPr>
                <w:rFonts w:ascii="Times New Roman" w:hAnsi="Times New Roman"/>
                <w:lang w:val="sr-Cyrl-CS"/>
              </w:rPr>
              <w:t>ШП</w:t>
            </w:r>
            <w:r w:rsidRPr="005A30B4">
              <w:rPr>
                <w:rFonts w:ascii="Times New Roman" w:hAnsi="Times New Roman"/>
                <w:lang w:val="sr-Cyrl-CS"/>
              </w:rPr>
              <w:t xml:space="preserve"> на нивоу одељенских већа</w:t>
            </w:r>
          </w:p>
          <w:p w:rsidR="000E57AC" w:rsidRPr="005A30B4" w:rsidRDefault="000E57AC" w:rsidP="00B4308D">
            <w:pPr>
              <w:pStyle w:val="ListParagraph"/>
              <w:numPr>
                <w:ilvl w:val="0"/>
                <w:numId w:val="20"/>
              </w:numPr>
              <w:spacing w:after="0" w:line="240" w:lineRule="auto"/>
              <w:rPr>
                <w:rFonts w:ascii="Times New Roman" w:hAnsi="Times New Roman"/>
                <w:lang w:val="sr-Cyrl-CS"/>
              </w:rPr>
            </w:pPr>
            <w:r w:rsidRPr="005A30B4">
              <w:rPr>
                <w:rFonts w:ascii="Times New Roman" w:hAnsi="Times New Roman"/>
                <w:lang w:val="sr-Cyrl-CS"/>
              </w:rPr>
              <w:t xml:space="preserve">Сарадња са стручним већима, активима и тимовима </w:t>
            </w:r>
            <w:r>
              <w:rPr>
                <w:rFonts w:ascii="Times New Roman" w:hAnsi="Times New Roman"/>
                <w:lang w:val="sr-Cyrl-CS"/>
              </w:rPr>
              <w:t>школе</w:t>
            </w:r>
          </w:p>
        </w:tc>
        <w:tc>
          <w:tcPr>
            <w:tcW w:w="2689" w:type="dxa"/>
            <w:vAlign w:val="center"/>
          </w:tcPr>
          <w:p w:rsidR="000E57AC" w:rsidRDefault="000E57AC" w:rsidP="00141E99">
            <w:pPr>
              <w:ind w:left="360"/>
              <w:rPr>
                <w:lang w:val="sr-Cyrl-CS"/>
              </w:rPr>
            </w:pPr>
            <w:r w:rsidRPr="008360FD">
              <w:rPr>
                <w:lang w:val="sr-Cyrl-CS"/>
              </w:rPr>
              <w:t>Седнице Стручног актива</w:t>
            </w:r>
          </w:p>
          <w:p w:rsidR="000E57AC" w:rsidRPr="008360FD" w:rsidRDefault="000E57AC" w:rsidP="00141E99">
            <w:pPr>
              <w:ind w:left="360"/>
              <w:rPr>
                <w:lang w:val="sr-Cyrl-CS"/>
              </w:rPr>
            </w:pPr>
            <w:r>
              <w:rPr>
                <w:lang w:val="sr-Cyrl-CS"/>
              </w:rPr>
              <w:t>Консултације</w:t>
            </w:r>
          </w:p>
        </w:tc>
        <w:tc>
          <w:tcPr>
            <w:tcW w:w="2534" w:type="dxa"/>
            <w:vAlign w:val="center"/>
          </w:tcPr>
          <w:p w:rsidR="000E57AC" w:rsidRDefault="000E57AC" w:rsidP="00141E99">
            <w:pPr>
              <w:ind w:left="360"/>
              <w:rPr>
                <w:lang w:val="sr-Cyrl-CS"/>
              </w:rPr>
            </w:pPr>
            <w:r>
              <w:rPr>
                <w:lang w:val="sr-Cyrl-CS"/>
              </w:rPr>
              <w:t>Координатор</w:t>
            </w:r>
          </w:p>
          <w:p w:rsidR="000E57AC" w:rsidRDefault="000E57AC" w:rsidP="00141E99">
            <w:pPr>
              <w:ind w:left="360"/>
              <w:rPr>
                <w:lang w:val="sr-Cyrl-CS"/>
              </w:rPr>
            </w:pPr>
            <w:r w:rsidRPr="008360FD">
              <w:rPr>
                <w:lang w:val="sr-Cyrl-CS"/>
              </w:rPr>
              <w:t>Чланови Актива за развој школског програма</w:t>
            </w:r>
          </w:p>
          <w:p w:rsidR="000E57AC" w:rsidRDefault="000E57AC" w:rsidP="00141E99">
            <w:pPr>
              <w:ind w:left="360"/>
              <w:rPr>
                <w:lang w:val="sr-Cyrl-CS"/>
              </w:rPr>
            </w:pPr>
            <w:r>
              <w:rPr>
                <w:lang w:val="sr-Cyrl-CS"/>
              </w:rPr>
              <w:t>Руководиоци стручних већа и тимова</w:t>
            </w:r>
          </w:p>
          <w:p w:rsidR="000E57AC" w:rsidRPr="008360FD" w:rsidRDefault="000E57AC" w:rsidP="00141E99">
            <w:pPr>
              <w:ind w:left="360"/>
              <w:rPr>
                <w:lang w:val="sr-Cyrl-CS"/>
              </w:rPr>
            </w:pPr>
          </w:p>
        </w:tc>
      </w:tr>
      <w:tr w:rsidR="000E57AC" w:rsidRPr="00DB6531" w:rsidTr="00141E99">
        <w:trPr>
          <w:trHeight w:val="864"/>
        </w:trPr>
        <w:tc>
          <w:tcPr>
            <w:tcW w:w="1608" w:type="dxa"/>
            <w:vAlign w:val="center"/>
          </w:tcPr>
          <w:p w:rsidR="000E57AC" w:rsidRDefault="000E57AC" w:rsidP="00141E99">
            <w:pPr>
              <w:jc w:val="center"/>
              <w:rPr>
                <w:lang w:val="sr-Cyrl-CS"/>
              </w:rPr>
            </w:pPr>
            <w:r>
              <w:rPr>
                <w:lang w:val="sr-Cyrl-CS"/>
              </w:rPr>
              <w:t>Септембар</w:t>
            </w:r>
          </w:p>
          <w:p w:rsidR="000E57AC" w:rsidRDefault="000E57AC" w:rsidP="00141E99">
            <w:pPr>
              <w:jc w:val="center"/>
              <w:rPr>
                <w:lang w:val="sr-Cyrl-CS"/>
              </w:rPr>
            </w:pPr>
            <w:r>
              <w:rPr>
                <w:lang w:val="sr-Cyrl-CS"/>
              </w:rPr>
              <w:t>-</w:t>
            </w:r>
          </w:p>
          <w:p w:rsidR="000E57AC" w:rsidRDefault="000E57AC" w:rsidP="00141E99">
            <w:pPr>
              <w:jc w:val="center"/>
              <w:rPr>
                <w:lang w:val="sr-Cyrl-CS"/>
              </w:rPr>
            </w:pPr>
            <w:r>
              <w:rPr>
                <w:lang w:val="sr-Cyrl-CS"/>
              </w:rPr>
              <w:t>Децембар</w:t>
            </w:r>
          </w:p>
          <w:p w:rsidR="000E57AC" w:rsidRPr="00DB6531" w:rsidRDefault="000E57AC" w:rsidP="00141E99">
            <w:pPr>
              <w:jc w:val="center"/>
              <w:rPr>
                <w:lang w:val="sr-Cyrl-CS"/>
              </w:rPr>
            </w:pPr>
            <w:r>
              <w:rPr>
                <w:lang w:val="sr-Cyrl-CS"/>
              </w:rPr>
              <w:t>2021.</w:t>
            </w:r>
          </w:p>
        </w:tc>
        <w:tc>
          <w:tcPr>
            <w:tcW w:w="2830" w:type="dxa"/>
          </w:tcPr>
          <w:p w:rsidR="000E57AC" w:rsidRPr="00CA583B"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Израда Допуне ШП за четврти разред смера </w:t>
            </w:r>
            <w:r>
              <w:rPr>
                <w:rFonts w:ascii="Times New Roman" w:hAnsi="Times New Roman"/>
                <w:i/>
                <w:lang w:val="sr-Cyrl-CS"/>
              </w:rPr>
              <w:t>Економски техничар</w:t>
            </w:r>
          </w:p>
          <w:p w:rsidR="000E57AC" w:rsidRPr="00DB6531"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Израда Допуне ШП о полагању Стручне матуре и завршних испита за четврти разред смера </w:t>
            </w:r>
            <w:r>
              <w:rPr>
                <w:rFonts w:ascii="Times New Roman" w:hAnsi="Times New Roman"/>
                <w:i/>
                <w:lang w:val="sr-Cyrl-CS"/>
              </w:rPr>
              <w:t>Електротехничар рачунара</w:t>
            </w:r>
          </w:p>
        </w:tc>
        <w:tc>
          <w:tcPr>
            <w:tcW w:w="2689" w:type="dxa"/>
            <w:vAlign w:val="center"/>
          </w:tcPr>
          <w:p w:rsidR="000E57AC" w:rsidRPr="008360FD" w:rsidRDefault="000E57AC" w:rsidP="00141E99">
            <w:pPr>
              <w:ind w:left="360"/>
              <w:rPr>
                <w:lang w:val="sr-Cyrl-CS"/>
              </w:rPr>
            </w:pPr>
            <w:r w:rsidRPr="008360FD">
              <w:rPr>
                <w:lang w:val="sr-Cyrl-CS"/>
              </w:rPr>
              <w:t>Седнице Стручног актива</w:t>
            </w:r>
          </w:p>
        </w:tc>
        <w:tc>
          <w:tcPr>
            <w:tcW w:w="2534" w:type="dxa"/>
            <w:vAlign w:val="center"/>
          </w:tcPr>
          <w:p w:rsidR="000E57AC" w:rsidRPr="008360FD" w:rsidRDefault="000E57AC" w:rsidP="00141E99">
            <w:pPr>
              <w:ind w:left="360"/>
              <w:rPr>
                <w:lang w:val="sr-Cyrl-CS"/>
              </w:rPr>
            </w:pPr>
            <w:r w:rsidRPr="008360FD">
              <w:rPr>
                <w:lang w:val="sr-Cyrl-CS"/>
              </w:rPr>
              <w:t>Чланови Актива за развој школског програма</w:t>
            </w:r>
          </w:p>
        </w:tc>
      </w:tr>
      <w:tr w:rsidR="000E57AC" w:rsidRPr="00DB6531" w:rsidTr="00141E99">
        <w:trPr>
          <w:trHeight w:val="864"/>
        </w:trPr>
        <w:tc>
          <w:tcPr>
            <w:tcW w:w="1608" w:type="dxa"/>
            <w:vAlign w:val="center"/>
          </w:tcPr>
          <w:p w:rsidR="000E57AC" w:rsidRDefault="000E57AC" w:rsidP="00141E99">
            <w:pPr>
              <w:jc w:val="center"/>
              <w:rPr>
                <w:lang w:val="sr-Cyrl-CS"/>
              </w:rPr>
            </w:pPr>
            <w:r>
              <w:rPr>
                <w:lang w:val="sr-Cyrl-CS"/>
              </w:rPr>
              <w:t>Јануар</w:t>
            </w:r>
          </w:p>
          <w:p w:rsidR="000E57AC" w:rsidRDefault="000E57AC" w:rsidP="00141E99">
            <w:pPr>
              <w:jc w:val="center"/>
              <w:rPr>
                <w:lang w:val="sr-Cyrl-CS"/>
              </w:rPr>
            </w:pPr>
            <w:r>
              <w:rPr>
                <w:lang w:val="sr-Cyrl-CS"/>
              </w:rPr>
              <w:t>2022.</w:t>
            </w:r>
          </w:p>
        </w:tc>
        <w:tc>
          <w:tcPr>
            <w:tcW w:w="2830" w:type="dxa"/>
          </w:tcPr>
          <w:p w:rsidR="000E57AC"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Представљање Допуна школског програма Наставничком већу и Школском одбору </w:t>
            </w:r>
          </w:p>
        </w:tc>
        <w:tc>
          <w:tcPr>
            <w:tcW w:w="2689" w:type="dxa"/>
            <w:vAlign w:val="center"/>
          </w:tcPr>
          <w:p w:rsidR="000E57AC" w:rsidRPr="008360FD" w:rsidRDefault="000E57AC" w:rsidP="00141E99">
            <w:pPr>
              <w:ind w:left="360"/>
              <w:rPr>
                <w:lang w:val="sr-Cyrl-CS"/>
              </w:rPr>
            </w:pPr>
            <w:r>
              <w:rPr>
                <w:lang w:val="sr-Cyrl-CS"/>
              </w:rPr>
              <w:t>Седница Наставничког већа и Школског одбора</w:t>
            </w:r>
          </w:p>
        </w:tc>
        <w:tc>
          <w:tcPr>
            <w:tcW w:w="2534" w:type="dxa"/>
            <w:vAlign w:val="center"/>
          </w:tcPr>
          <w:p w:rsidR="000E57AC" w:rsidRPr="008360FD" w:rsidRDefault="000E57AC" w:rsidP="00141E99">
            <w:pPr>
              <w:ind w:left="360"/>
              <w:rPr>
                <w:lang w:val="sr-Cyrl-CS"/>
              </w:rPr>
            </w:pPr>
            <w:r>
              <w:rPr>
                <w:lang w:val="sr-Cyrl-CS"/>
              </w:rPr>
              <w:t>Координатор</w:t>
            </w:r>
          </w:p>
        </w:tc>
      </w:tr>
      <w:tr w:rsidR="000E57AC" w:rsidRPr="00DB6531" w:rsidTr="00141E99">
        <w:trPr>
          <w:trHeight w:val="556"/>
        </w:trPr>
        <w:tc>
          <w:tcPr>
            <w:tcW w:w="1608" w:type="dxa"/>
            <w:vAlign w:val="center"/>
          </w:tcPr>
          <w:p w:rsidR="000E57AC" w:rsidRDefault="000E57AC" w:rsidP="00141E99">
            <w:pPr>
              <w:jc w:val="center"/>
              <w:rPr>
                <w:lang w:val="sr-Cyrl-CS"/>
              </w:rPr>
            </w:pPr>
            <w:r>
              <w:rPr>
                <w:lang w:val="sr-Cyrl-CS"/>
              </w:rPr>
              <w:lastRenderedPageBreak/>
              <w:t>Јун</w:t>
            </w:r>
          </w:p>
          <w:p w:rsidR="000E57AC" w:rsidRDefault="000E57AC" w:rsidP="00141E99">
            <w:pPr>
              <w:jc w:val="center"/>
              <w:rPr>
                <w:lang w:val="sr-Cyrl-CS"/>
              </w:rPr>
            </w:pPr>
            <w:r>
              <w:rPr>
                <w:lang w:val="sr-Cyrl-CS"/>
              </w:rPr>
              <w:t>-</w:t>
            </w:r>
          </w:p>
          <w:p w:rsidR="000E57AC" w:rsidRDefault="000E57AC" w:rsidP="00141E99">
            <w:pPr>
              <w:jc w:val="center"/>
              <w:rPr>
                <w:lang w:val="sr-Cyrl-CS"/>
              </w:rPr>
            </w:pPr>
            <w:r>
              <w:rPr>
                <w:lang w:val="sr-Cyrl-CS"/>
              </w:rPr>
              <w:t>Август</w:t>
            </w:r>
          </w:p>
          <w:p w:rsidR="000E57AC" w:rsidRPr="002D2273" w:rsidRDefault="000E57AC" w:rsidP="00141E99">
            <w:pPr>
              <w:jc w:val="center"/>
              <w:rPr>
                <w:lang w:val="sr-Cyrl-CS"/>
              </w:rPr>
            </w:pPr>
            <w:r>
              <w:rPr>
                <w:lang w:val="sr-Cyrl-CS"/>
              </w:rPr>
              <w:t>2022.</w:t>
            </w:r>
          </w:p>
        </w:tc>
        <w:tc>
          <w:tcPr>
            <w:tcW w:w="2830" w:type="dxa"/>
          </w:tcPr>
          <w:p w:rsidR="000E57AC"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Анализа рада Стручног актива за развој ШП</w:t>
            </w:r>
          </w:p>
          <w:p w:rsidR="000E57AC"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Информисање НВ о реализацији активности у школској 2021/22. години</w:t>
            </w:r>
          </w:p>
          <w:p w:rsidR="000E57AC" w:rsidRPr="00DB6531" w:rsidRDefault="000E57AC"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Израда </w:t>
            </w:r>
            <w:r>
              <w:rPr>
                <w:rFonts w:ascii="Times New Roman" w:hAnsi="Times New Roman"/>
                <w:i/>
                <w:lang w:val="sr-Cyrl-CS"/>
              </w:rPr>
              <w:t>И</w:t>
            </w:r>
            <w:r w:rsidRPr="007A0094">
              <w:rPr>
                <w:rFonts w:ascii="Times New Roman" w:hAnsi="Times New Roman"/>
                <w:i/>
                <w:lang w:val="sr-Cyrl-CS"/>
              </w:rPr>
              <w:t xml:space="preserve">звештаја </w:t>
            </w:r>
            <w:r>
              <w:rPr>
                <w:rFonts w:ascii="Times New Roman" w:hAnsi="Times New Roman"/>
                <w:i/>
                <w:lang w:val="sr-Cyrl-CS"/>
              </w:rPr>
              <w:t>о раду Стручног актива за развој школског програма</w:t>
            </w:r>
          </w:p>
        </w:tc>
        <w:tc>
          <w:tcPr>
            <w:tcW w:w="2689" w:type="dxa"/>
            <w:vAlign w:val="center"/>
          </w:tcPr>
          <w:p w:rsidR="000E57AC" w:rsidRDefault="000E57AC" w:rsidP="00141E99">
            <w:pPr>
              <w:ind w:left="360"/>
              <w:rPr>
                <w:lang w:val="sr-Cyrl-CS"/>
              </w:rPr>
            </w:pPr>
            <w:r w:rsidRPr="008360FD">
              <w:rPr>
                <w:lang w:val="sr-Cyrl-CS"/>
              </w:rPr>
              <w:t>Седнице Стручног актива</w:t>
            </w:r>
          </w:p>
          <w:p w:rsidR="000E57AC" w:rsidRPr="008360FD" w:rsidRDefault="000E57AC" w:rsidP="00141E99">
            <w:pPr>
              <w:ind w:left="360"/>
              <w:rPr>
                <w:lang w:val="sr-Cyrl-CS"/>
              </w:rPr>
            </w:pPr>
            <w:r>
              <w:rPr>
                <w:lang w:val="sr-Cyrl-CS"/>
              </w:rPr>
              <w:t>Седница Наставничког већа</w:t>
            </w:r>
          </w:p>
        </w:tc>
        <w:tc>
          <w:tcPr>
            <w:tcW w:w="2534" w:type="dxa"/>
            <w:vAlign w:val="center"/>
          </w:tcPr>
          <w:p w:rsidR="000E57AC" w:rsidRDefault="000E57AC" w:rsidP="00141E99">
            <w:pPr>
              <w:ind w:left="360"/>
              <w:rPr>
                <w:lang w:val="sr-Cyrl-CS"/>
              </w:rPr>
            </w:pPr>
            <w:r w:rsidRPr="008360FD">
              <w:rPr>
                <w:lang w:val="sr-Cyrl-CS"/>
              </w:rPr>
              <w:t>Чланови Актива за развој школског програма</w:t>
            </w:r>
          </w:p>
          <w:p w:rsidR="000E57AC" w:rsidRPr="008360FD" w:rsidRDefault="000E57AC" w:rsidP="00141E99">
            <w:pPr>
              <w:ind w:left="360"/>
              <w:rPr>
                <w:lang w:val="sr-Cyrl-CS"/>
              </w:rPr>
            </w:pPr>
            <w:r>
              <w:rPr>
                <w:lang w:val="sr-Cyrl-CS"/>
              </w:rPr>
              <w:t>Координатор</w:t>
            </w:r>
          </w:p>
        </w:tc>
      </w:tr>
    </w:tbl>
    <w:p w:rsidR="002A5227" w:rsidRPr="00BA6BD1" w:rsidRDefault="002A5227" w:rsidP="002A5227">
      <w:pPr>
        <w:pStyle w:val="1"/>
        <w:tabs>
          <w:tab w:val="left" w:pos="720"/>
        </w:tabs>
        <w:ind w:left="644" w:right="0"/>
        <w:jc w:val="left"/>
        <w:rPr>
          <w:rFonts w:eastAsia="Batang"/>
          <w:b w:val="0"/>
          <w:sz w:val="24"/>
        </w:rPr>
      </w:pPr>
    </w:p>
    <w:p w:rsidR="002A5227" w:rsidRDefault="002A5227" w:rsidP="0093503F">
      <w:pPr>
        <w:pStyle w:val="Podnaslovpodnslova"/>
        <w:rPr>
          <w:lang w:val="sr-Cyrl-CS"/>
        </w:rPr>
      </w:pPr>
    </w:p>
    <w:p w:rsidR="00207227" w:rsidRDefault="00207227" w:rsidP="0093503F">
      <w:pPr>
        <w:pStyle w:val="Podnaslovpodnslova"/>
        <w:rPr>
          <w:lang w:val="sr-Cyrl-CS"/>
        </w:rPr>
      </w:pPr>
    </w:p>
    <w:p w:rsidR="00207227" w:rsidRDefault="00207227" w:rsidP="0093503F">
      <w:pPr>
        <w:pStyle w:val="Podnaslovpodnslova"/>
        <w:rPr>
          <w:lang w:val="sr-Cyrl-CS"/>
        </w:rPr>
      </w:pPr>
    </w:p>
    <w:p w:rsidR="006B6217" w:rsidRPr="00A96F25" w:rsidRDefault="006B6217" w:rsidP="0093503F">
      <w:pPr>
        <w:pStyle w:val="Podnaslovpodnslova"/>
        <w:rPr>
          <w:lang w:val="sr-Cyrl-CS"/>
        </w:rPr>
      </w:pPr>
      <w:bookmarkStart w:id="81" w:name="_Toc81990108"/>
      <w:r w:rsidRPr="00A96F25">
        <w:rPr>
          <w:lang w:val="sr-Cyrl-CS"/>
        </w:rPr>
        <w:t>6.1.5. Програм рада педагошког колегијума</w:t>
      </w:r>
      <w:bookmarkEnd w:id="81"/>
    </w:p>
    <w:p w:rsidR="006B6217" w:rsidRDefault="006B6217" w:rsidP="006B6217">
      <w:pPr>
        <w:jc w:val="both"/>
        <w:rPr>
          <w:rFonts w:ascii="Arial" w:hAnsi="Arial"/>
          <w:b/>
          <w:lang w:val="sr-Cyrl-CS"/>
        </w:rPr>
      </w:pPr>
    </w:p>
    <w:p w:rsidR="00B665A3" w:rsidRPr="00B665A3" w:rsidRDefault="006B6217" w:rsidP="00207227">
      <w:pPr>
        <w:ind w:firstLine="360"/>
        <w:jc w:val="both"/>
        <w:rPr>
          <w:lang w:val="sr-Cyrl-CS"/>
        </w:rPr>
      </w:pPr>
      <w:r w:rsidRPr="00135753">
        <w:t>Педагошкиколегијумчинепредседницистручнихактива и стручнихвећазаобластипредмета и стручнисарадници. Педагошкимколегијумомруководи и председавадиректорШколе</w:t>
      </w:r>
      <w:r>
        <w:t>.</w:t>
      </w:r>
      <w:r w:rsidRPr="00135753">
        <w:t>Колегијумсебавипитањимастручногусавршавања иунапређењаквалитетарадаШколе у складусаЗаконом. Планиранојеседамседница у школскојгодинипоследећемплану и програму:</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3265"/>
        <w:gridCol w:w="1858"/>
        <w:gridCol w:w="2394"/>
      </w:tblGrid>
      <w:tr w:rsidR="006B6217" w:rsidRPr="00BB4DF2" w:rsidTr="004D74A1">
        <w:trPr>
          <w:trHeight w:val="492"/>
        </w:trPr>
        <w:tc>
          <w:tcPr>
            <w:tcW w:w="1794" w:type="dxa"/>
            <w:vAlign w:val="center"/>
          </w:tcPr>
          <w:p w:rsidR="006B6217" w:rsidRPr="00BB4DF2" w:rsidRDefault="006B6217" w:rsidP="006B6217">
            <w:pPr>
              <w:rPr>
                <w:b/>
                <w:sz w:val="22"/>
                <w:szCs w:val="22"/>
                <w:lang w:val="sr-Cyrl-CS"/>
              </w:rPr>
            </w:pPr>
            <w:r w:rsidRPr="00BB4DF2">
              <w:rPr>
                <w:b/>
                <w:sz w:val="22"/>
                <w:szCs w:val="22"/>
                <w:lang w:val="sr-Cyrl-CS"/>
              </w:rPr>
              <w:t>Време реализације</w:t>
            </w:r>
          </w:p>
        </w:tc>
        <w:tc>
          <w:tcPr>
            <w:tcW w:w="3265" w:type="dxa"/>
            <w:vAlign w:val="center"/>
          </w:tcPr>
          <w:p w:rsidR="006B6217" w:rsidRPr="00BB4DF2" w:rsidRDefault="006B6217" w:rsidP="006B6217">
            <w:pPr>
              <w:rPr>
                <w:b/>
                <w:sz w:val="22"/>
                <w:szCs w:val="22"/>
                <w:lang w:val="sr-Cyrl-CS"/>
              </w:rPr>
            </w:pPr>
            <w:r w:rsidRPr="00BB4DF2">
              <w:rPr>
                <w:b/>
                <w:sz w:val="22"/>
                <w:szCs w:val="22"/>
                <w:lang w:val="sr-Cyrl-CS"/>
              </w:rPr>
              <w:t>Активности / теме</w:t>
            </w:r>
          </w:p>
        </w:tc>
        <w:tc>
          <w:tcPr>
            <w:tcW w:w="1858" w:type="dxa"/>
            <w:vAlign w:val="center"/>
          </w:tcPr>
          <w:p w:rsidR="006B6217" w:rsidRPr="00BB4DF2" w:rsidRDefault="006B6217" w:rsidP="006B6217">
            <w:pPr>
              <w:rPr>
                <w:b/>
                <w:sz w:val="22"/>
                <w:szCs w:val="22"/>
                <w:lang w:val="sr-Cyrl-CS"/>
              </w:rPr>
            </w:pPr>
            <w:r w:rsidRPr="00BB4DF2">
              <w:rPr>
                <w:b/>
                <w:sz w:val="22"/>
                <w:szCs w:val="22"/>
                <w:lang w:val="sr-Cyrl-CS"/>
              </w:rPr>
              <w:t>Начин реализације</w:t>
            </w:r>
          </w:p>
        </w:tc>
        <w:tc>
          <w:tcPr>
            <w:tcW w:w="2394" w:type="dxa"/>
            <w:vAlign w:val="center"/>
          </w:tcPr>
          <w:p w:rsidR="006B6217" w:rsidRPr="00BB4DF2" w:rsidRDefault="006B6217" w:rsidP="006B6217">
            <w:pPr>
              <w:rPr>
                <w:b/>
                <w:sz w:val="22"/>
                <w:szCs w:val="22"/>
                <w:lang w:val="sr-Cyrl-CS"/>
              </w:rPr>
            </w:pPr>
            <w:r w:rsidRPr="00BB4DF2">
              <w:rPr>
                <w:b/>
                <w:sz w:val="22"/>
                <w:szCs w:val="22"/>
                <w:lang w:val="sr-Cyrl-CS"/>
              </w:rPr>
              <w:t>Носиоци реализације</w:t>
            </w:r>
          </w:p>
        </w:tc>
      </w:tr>
      <w:tr w:rsidR="006B6217" w:rsidRPr="00BB4DF2" w:rsidTr="004D74A1">
        <w:trPr>
          <w:trHeight w:val="492"/>
        </w:trPr>
        <w:tc>
          <w:tcPr>
            <w:tcW w:w="1794" w:type="dxa"/>
            <w:vMerge w:val="restart"/>
            <w:vAlign w:val="center"/>
          </w:tcPr>
          <w:p w:rsidR="006B6217" w:rsidRPr="00BB4DF2" w:rsidRDefault="006B6217" w:rsidP="006B6217">
            <w:pPr>
              <w:rPr>
                <w:sz w:val="22"/>
                <w:szCs w:val="22"/>
                <w:lang w:val="sr-Cyrl-CS"/>
              </w:rPr>
            </w:pPr>
            <w:r w:rsidRPr="00BB4DF2">
              <w:rPr>
                <w:sz w:val="22"/>
                <w:szCs w:val="22"/>
                <w:lang w:val="sr-Cyrl-CS"/>
              </w:rPr>
              <w:t>Септембар</w:t>
            </w:r>
          </w:p>
        </w:tc>
        <w:tc>
          <w:tcPr>
            <w:tcW w:w="3265" w:type="dxa"/>
            <w:vAlign w:val="center"/>
          </w:tcPr>
          <w:p w:rsidR="006B6217" w:rsidRPr="00BB4DF2" w:rsidRDefault="006B6217" w:rsidP="006B6217">
            <w:pPr>
              <w:rPr>
                <w:sz w:val="22"/>
                <w:szCs w:val="22"/>
                <w:lang w:val="sr-Cyrl-CS"/>
              </w:rPr>
            </w:pPr>
            <w:r w:rsidRPr="00BB4DF2">
              <w:rPr>
                <w:sz w:val="22"/>
                <w:szCs w:val="22"/>
                <w:lang w:val="sr-Cyrl-CS"/>
              </w:rPr>
              <w:t>Формирање колегијума у новој школској години</w:t>
            </w:r>
          </w:p>
        </w:tc>
        <w:tc>
          <w:tcPr>
            <w:tcW w:w="1858" w:type="dxa"/>
            <w:vAlign w:val="center"/>
          </w:tcPr>
          <w:p w:rsidR="006B6217" w:rsidRPr="00BB4DF2" w:rsidRDefault="006B6217" w:rsidP="006B6217">
            <w:pPr>
              <w:rPr>
                <w:sz w:val="22"/>
                <w:szCs w:val="22"/>
                <w:lang w:val="sr-Cyrl-CS"/>
              </w:rPr>
            </w:pPr>
            <w:r w:rsidRPr="00BB4DF2">
              <w:rPr>
                <w:sz w:val="22"/>
                <w:szCs w:val="22"/>
                <w:lang w:val="sr-Cyrl-CS"/>
              </w:rPr>
              <w:t>Састанак колегијума</w:t>
            </w:r>
          </w:p>
        </w:tc>
        <w:tc>
          <w:tcPr>
            <w:tcW w:w="2394" w:type="dxa"/>
            <w:vAlign w:val="center"/>
          </w:tcPr>
          <w:p w:rsidR="006B6217" w:rsidRPr="00BB4DF2" w:rsidRDefault="006B6217"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стручног усавршавања на нивоу школе</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663697" w:rsidRPr="00BB4DF2" w:rsidTr="00663697">
        <w:trPr>
          <w:trHeight w:val="216"/>
        </w:trPr>
        <w:tc>
          <w:tcPr>
            <w:tcW w:w="1794" w:type="dxa"/>
            <w:vMerge/>
            <w:vAlign w:val="center"/>
          </w:tcPr>
          <w:p w:rsidR="00663697" w:rsidRPr="00BB4DF2" w:rsidRDefault="00663697" w:rsidP="006B6217">
            <w:pPr>
              <w:rPr>
                <w:sz w:val="22"/>
                <w:szCs w:val="22"/>
                <w:lang w:val="sr-Cyrl-CS"/>
              </w:rPr>
            </w:pPr>
          </w:p>
        </w:tc>
        <w:tc>
          <w:tcPr>
            <w:tcW w:w="3265" w:type="dxa"/>
            <w:vAlign w:val="center"/>
          </w:tcPr>
          <w:p w:rsidR="00663697" w:rsidRPr="00BB4DF2" w:rsidRDefault="00663697" w:rsidP="006B6217">
            <w:pPr>
              <w:rPr>
                <w:sz w:val="22"/>
                <w:szCs w:val="22"/>
                <w:lang w:val="sr-Cyrl-CS"/>
              </w:rPr>
            </w:pPr>
          </w:p>
        </w:tc>
        <w:tc>
          <w:tcPr>
            <w:tcW w:w="1858" w:type="dxa"/>
            <w:vAlign w:val="center"/>
          </w:tcPr>
          <w:p w:rsidR="00663697" w:rsidRPr="00BB4DF2" w:rsidRDefault="00663697" w:rsidP="006B6217">
            <w:pPr>
              <w:rPr>
                <w:sz w:val="22"/>
                <w:szCs w:val="22"/>
                <w:lang w:val="sr-Cyrl-CS"/>
              </w:rPr>
            </w:pPr>
          </w:p>
        </w:tc>
        <w:tc>
          <w:tcPr>
            <w:tcW w:w="2394" w:type="dxa"/>
            <w:vAlign w:val="center"/>
          </w:tcPr>
          <w:p w:rsidR="00663697" w:rsidRPr="00BB4DF2" w:rsidRDefault="00663697" w:rsidP="006B6217">
            <w:pPr>
              <w:rPr>
                <w:sz w:val="22"/>
                <w:szCs w:val="22"/>
                <w:lang w:val="sr-Cyrl-CS"/>
              </w:rPr>
            </w:pP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распореда ваннаставног и додатног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Децембар</w:t>
            </w:r>
            <w:r w:rsidR="00D50B6C">
              <w:rPr>
                <w:sz w:val="22"/>
                <w:szCs w:val="22"/>
                <w:lang w:val="sr-Cyrl-CS"/>
              </w:rPr>
              <w:t>/јануар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Планирање и организација такмичења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Чланови колегијума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Припрема прославе Савиндана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4D74A1" w:rsidP="006B6217">
            <w:pPr>
              <w:rPr>
                <w:sz w:val="22"/>
                <w:szCs w:val="22"/>
                <w:lang w:val="sr-Cyrl-CS"/>
              </w:rPr>
            </w:pPr>
            <w:r>
              <w:rPr>
                <w:sz w:val="22"/>
                <w:szCs w:val="22"/>
                <w:lang w:val="sr-Cyrl-CS"/>
              </w:rPr>
              <w:t>Директор, наставници</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50994">
            <w:pPr>
              <w:rPr>
                <w:sz w:val="22"/>
                <w:szCs w:val="22"/>
                <w:lang w:val="sr-Cyrl-CS"/>
              </w:rPr>
            </w:pPr>
            <w:r w:rsidRPr="00BB4DF2">
              <w:rPr>
                <w:sz w:val="22"/>
                <w:szCs w:val="22"/>
                <w:lang w:val="sr-Cyrl-CS"/>
              </w:rPr>
              <w:t>Предлози за унапређење образовно-васпитног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rPr>
            </w:pPr>
            <w:r w:rsidRPr="00BB4DF2">
              <w:rPr>
                <w:sz w:val="22"/>
                <w:szCs w:val="22"/>
                <w:lang w:val="sr-Cyrl-CS"/>
              </w:rPr>
              <w:t>Чланови колегијума</w:t>
            </w:r>
          </w:p>
        </w:tc>
      </w:tr>
      <w:tr w:rsidR="005968A0" w:rsidRPr="00BB4DF2" w:rsidTr="004D74A1">
        <w:trPr>
          <w:trHeight w:val="530"/>
        </w:trPr>
        <w:tc>
          <w:tcPr>
            <w:tcW w:w="1794" w:type="dxa"/>
            <w:vMerge w:val="restart"/>
            <w:vAlign w:val="center"/>
          </w:tcPr>
          <w:p w:rsidR="005968A0" w:rsidRPr="00BB4DF2" w:rsidRDefault="005968A0" w:rsidP="00997C74">
            <w:pPr>
              <w:rPr>
                <w:sz w:val="22"/>
                <w:szCs w:val="22"/>
                <w:lang w:val="sr-Cyrl-CS"/>
              </w:rPr>
            </w:pPr>
            <w:r w:rsidRPr="00BB4DF2">
              <w:rPr>
                <w:sz w:val="22"/>
                <w:szCs w:val="22"/>
                <w:lang w:val="sr-Cyrl-CS"/>
              </w:rPr>
              <w:t>Фебруар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Сагледавање стања у стручном усавршавању запослених</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реализације школског развојног плана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4D74A1">
            <w:pPr>
              <w:rPr>
                <w:sz w:val="22"/>
                <w:szCs w:val="22"/>
                <w:lang w:val="sr-Cyrl-CS"/>
              </w:rPr>
            </w:pPr>
            <w:r w:rsidRPr="00BB4DF2">
              <w:rPr>
                <w:sz w:val="22"/>
                <w:szCs w:val="22"/>
                <w:lang w:val="sr-Cyrl-CS"/>
              </w:rPr>
              <w:t xml:space="preserve">Анализа </w:t>
            </w:r>
            <w:r w:rsidR="004D74A1">
              <w:rPr>
                <w:sz w:val="22"/>
                <w:szCs w:val="22"/>
                <w:lang w:val="sr-Cyrl-CS"/>
              </w:rPr>
              <w:t xml:space="preserve">стручног усавршавања, директора, наставника и стручних сарадника </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4D74A1" w:rsidP="00550994">
            <w:pPr>
              <w:rPr>
                <w:sz w:val="22"/>
                <w:szCs w:val="22"/>
                <w:lang w:val="sr-Cyrl-CS"/>
              </w:rPr>
            </w:pPr>
            <w:r>
              <w:rPr>
                <w:sz w:val="22"/>
                <w:szCs w:val="22"/>
                <w:lang w:val="sr-Cyrl-CS"/>
              </w:rPr>
              <w:t>Д</w:t>
            </w:r>
            <w:r w:rsidR="005968A0" w:rsidRPr="00BB4DF2">
              <w:rPr>
                <w:sz w:val="22"/>
                <w:szCs w:val="22"/>
                <w:lang w:val="sr-Cyrl-CS"/>
              </w:rPr>
              <w:t>иректор</w:t>
            </w:r>
            <w:r>
              <w:rPr>
                <w:sz w:val="22"/>
                <w:szCs w:val="22"/>
                <w:lang w:val="sr-Cyrl-CS"/>
              </w:rPr>
              <w:t>, педагог</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промоције школе ученицима 8. разреда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Педагог</w:t>
            </w:r>
            <w:r w:rsidR="004D74A1">
              <w:rPr>
                <w:sz w:val="22"/>
                <w:szCs w:val="22"/>
                <w:lang w:val="sr-Cyrl-CS"/>
              </w:rPr>
              <w:t>, председник већа електро и економског смера</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уписа за наредну школску годину</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Април</w:t>
            </w: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рада тима за самовредновање и заштиту деце од насиља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Представници тимова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Евиденција о раду стручних већа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екскурзије за наредну школску годину</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F77EBF" w:rsidRPr="00BB4DF2" w:rsidTr="004D74A1">
        <w:trPr>
          <w:trHeight w:val="530"/>
        </w:trPr>
        <w:tc>
          <w:tcPr>
            <w:tcW w:w="1794" w:type="dxa"/>
            <w:vMerge w:val="restart"/>
            <w:vAlign w:val="center"/>
          </w:tcPr>
          <w:p w:rsidR="00F77EBF" w:rsidRPr="00BB4DF2" w:rsidRDefault="00F77EBF" w:rsidP="006B6217">
            <w:pPr>
              <w:rPr>
                <w:sz w:val="22"/>
                <w:szCs w:val="22"/>
                <w:lang w:val="sr-Cyrl-CS"/>
              </w:rPr>
            </w:pPr>
            <w:r w:rsidRPr="00BB4DF2">
              <w:rPr>
                <w:sz w:val="22"/>
                <w:szCs w:val="22"/>
                <w:lang w:val="sr-Cyrl-CS"/>
              </w:rPr>
              <w:t>Јун</w:t>
            </w:r>
          </w:p>
        </w:tc>
        <w:tc>
          <w:tcPr>
            <w:tcW w:w="3265" w:type="dxa"/>
            <w:vAlign w:val="center"/>
          </w:tcPr>
          <w:p w:rsidR="00F77EBF" w:rsidRPr="00BB4DF2" w:rsidRDefault="00F77EBF" w:rsidP="006B6217">
            <w:pPr>
              <w:rPr>
                <w:sz w:val="22"/>
                <w:szCs w:val="22"/>
                <w:lang w:val="sr-Cyrl-CS"/>
              </w:rPr>
            </w:pPr>
            <w:r>
              <w:rPr>
                <w:sz w:val="22"/>
                <w:szCs w:val="22"/>
                <w:lang w:val="sr-Cyrl-CS"/>
              </w:rPr>
              <w:t>Анализа владања ученика на крају наставне године</w:t>
            </w:r>
          </w:p>
        </w:tc>
        <w:tc>
          <w:tcPr>
            <w:tcW w:w="1858" w:type="dxa"/>
            <w:vAlign w:val="center"/>
          </w:tcPr>
          <w:p w:rsidR="00F77EBF" w:rsidRPr="00BB4DF2" w:rsidRDefault="00F77EBF" w:rsidP="007B72C0">
            <w:pPr>
              <w:rPr>
                <w:sz w:val="22"/>
                <w:szCs w:val="22"/>
                <w:lang w:val="sr-Cyrl-CS"/>
              </w:rPr>
            </w:pPr>
            <w:r w:rsidRPr="00BB4DF2">
              <w:rPr>
                <w:sz w:val="22"/>
                <w:szCs w:val="22"/>
                <w:lang w:val="sr-Cyrl-CS"/>
              </w:rPr>
              <w:t>Састанци колегијума</w:t>
            </w:r>
          </w:p>
        </w:tc>
        <w:tc>
          <w:tcPr>
            <w:tcW w:w="2394" w:type="dxa"/>
            <w:vAlign w:val="center"/>
          </w:tcPr>
          <w:p w:rsidR="00F77EBF" w:rsidRPr="00BB4DF2" w:rsidRDefault="00F77EBF" w:rsidP="007B72C0">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Анализа успеха на такмичењима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Pr>
                <w:sz w:val="22"/>
                <w:szCs w:val="22"/>
                <w:lang w:val="sr-Cyrl-CS"/>
              </w:rPr>
              <w:t>Председници стручних већа</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F77EBF" w:rsidP="006B6217">
            <w:pPr>
              <w:rPr>
                <w:sz w:val="22"/>
                <w:szCs w:val="22"/>
                <w:lang w:val="sr-Cyrl-CS"/>
              </w:rPr>
            </w:pPr>
            <w:r>
              <w:rPr>
                <w:sz w:val="22"/>
                <w:szCs w:val="22"/>
                <w:lang w:val="sr-Cyrl-CS"/>
              </w:rPr>
              <w:t>Предлози за награђивање ученика и наставника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Предлози за набавку наставних средстава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Чланови колегијума</w:t>
            </w:r>
          </w:p>
        </w:tc>
      </w:tr>
      <w:tr w:rsidR="004D74A1" w:rsidRPr="00BB4DF2" w:rsidTr="004D74A1">
        <w:trPr>
          <w:trHeight w:val="530"/>
        </w:trPr>
        <w:tc>
          <w:tcPr>
            <w:tcW w:w="1794" w:type="dxa"/>
            <w:vMerge w:val="restart"/>
            <w:vAlign w:val="center"/>
          </w:tcPr>
          <w:p w:rsidR="004D74A1" w:rsidRPr="00BB4DF2" w:rsidRDefault="004D74A1" w:rsidP="00550994">
            <w:pPr>
              <w:rPr>
                <w:sz w:val="22"/>
                <w:szCs w:val="22"/>
                <w:lang w:val="sr-Cyrl-CS"/>
              </w:rPr>
            </w:pPr>
            <w:r w:rsidRPr="00BB4DF2">
              <w:rPr>
                <w:sz w:val="22"/>
                <w:szCs w:val="22"/>
                <w:lang w:val="sr-Cyrl-CS"/>
              </w:rPr>
              <w:t>Август</w:t>
            </w:r>
          </w:p>
        </w:tc>
        <w:tc>
          <w:tcPr>
            <w:tcW w:w="3265" w:type="dxa"/>
            <w:vAlign w:val="center"/>
          </w:tcPr>
          <w:p w:rsidR="004D74A1" w:rsidRPr="00BB4DF2" w:rsidRDefault="004D74A1" w:rsidP="007B72C0">
            <w:pPr>
              <w:rPr>
                <w:sz w:val="22"/>
                <w:szCs w:val="22"/>
                <w:lang w:val="sr-Cyrl-CS"/>
              </w:rPr>
            </w:pPr>
            <w:r w:rsidRPr="00BB4DF2">
              <w:rPr>
                <w:sz w:val="22"/>
                <w:szCs w:val="22"/>
                <w:lang w:val="sr-Cyrl-CS"/>
              </w:rPr>
              <w:t xml:space="preserve">Подела задужења за стручна </w:t>
            </w:r>
            <w:r>
              <w:rPr>
                <w:sz w:val="22"/>
                <w:szCs w:val="22"/>
                <w:lang w:val="sr-Cyrl-CS"/>
              </w:rPr>
              <w:t>већа и наставнике за израду Годишњег плана</w:t>
            </w:r>
            <w:r w:rsidRPr="00BB4DF2">
              <w:rPr>
                <w:sz w:val="22"/>
                <w:szCs w:val="22"/>
                <w:lang w:val="sr-Cyrl-CS"/>
              </w:rPr>
              <w:t xml:space="preserve"> рада</w:t>
            </w:r>
            <w:r>
              <w:rPr>
                <w:sz w:val="22"/>
                <w:szCs w:val="22"/>
                <w:lang w:val="sr-Cyrl-CS"/>
              </w:rPr>
              <w:t xml:space="preserve"> и Извештаја о раду школе</w:t>
            </w:r>
          </w:p>
        </w:tc>
        <w:tc>
          <w:tcPr>
            <w:tcW w:w="1858" w:type="dxa"/>
            <w:vAlign w:val="center"/>
          </w:tcPr>
          <w:p w:rsidR="004D74A1" w:rsidRPr="00BB4DF2" w:rsidRDefault="004D74A1" w:rsidP="007B72C0">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7B72C0">
            <w:pPr>
              <w:rPr>
                <w:sz w:val="22"/>
                <w:szCs w:val="22"/>
                <w:lang w:val="sr-Cyrl-CS"/>
              </w:rPr>
            </w:pPr>
            <w:r w:rsidRPr="00BB4DF2">
              <w:rPr>
                <w:sz w:val="22"/>
                <w:szCs w:val="22"/>
                <w:lang w:val="sr-Cyrl-CS"/>
              </w:rPr>
              <w:t>Директор, педагог</w:t>
            </w:r>
          </w:p>
        </w:tc>
      </w:tr>
      <w:tr w:rsidR="004D74A1" w:rsidRPr="00BB4DF2" w:rsidTr="004D74A1">
        <w:trPr>
          <w:trHeight w:val="530"/>
        </w:trPr>
        <w:tc>
          <w:tcPr>
            <w:tcW w:w="1794" w:type="dxa"/>
            <w:vMerge/>
            <w:vAlign w:val="center"/>
          </w:tcPr>
          <w:p w:rsidR="004D74A1" w:rsidRPr="00BB4DF2" w:rsidRDefault="004D74A1" w:rsidP="00550994">
            <w:pPr>
              <w:rPr>
                <w:sz w:val="22"/>
                <w:szCs w:val="22"/>
                <w:lang w:val="sr-Cyrl-CS"/>
              </w:rPr>
            </w:pPr>
          </w:p>
        </w:tc>
        <w:tc>
          <w:tcPr>
            <w:tcW w:w="3265" w:type="dxa"/>
            <w:vAlign w:val="center"/>
          </w:tcPr>
          <w:p w:rsidR="004D74A1" w:rsidRPr="00BB4DF2" w:rsidRDefault="004D74A1" w:rsidP="00550994">
            <w:pPr>
              <w:rPr>
                <w:sz w:val="22"/>
                <w:szCs w:val="22"/>
                <w:lang w:val="sr-Cyrl-CS"/>
              </w:rPr>
            </w:pPr>
            <w:r w:rsidRPr="00BB4DF2">
              <w:rPr>
                <w:sz w:val="22"/>
                <w:szCs w:val="22"/>
                <w:lang w:val="sr-Cyrl-CS"/>
              </w:rPr>
              <w:t>Разматрање извештаја о раду школе и анализа резултата рада на крају школске године</w:t>
            </w:r>
          </w:p>
        </w:tc>
        <w:tc>
          <w:tcPr>
            <w:tcW w:w="1858" w:type="dxa"/>
            <w:vAlign w:val="center"/>
          </w:tcPr>
          <w:p w:rsidR="004D74A1" w:rsidRPr="00BB4DF2" w:rsidRDefault="004D74A1" w:rsidP="00550994">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550994">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Merge/>
            <w:vAlign w:val="center"/>
          </w:tcPr>
          <w:p w:rsidR="00651EA2" w:rsidRPr="00BB4DF2" w:rsidRDefault="00651EA2" w:rsidP="00550994">
            <w:pPr>
              <w:rPr>
                <w:sz w:val="22"/>
                <w:szCs w:val="22"/>
              </w:rPr>
            </w:pPr>
          </w:p>
        </w:tc>
        <w:tc>
          <w:tcPr>
            <w:tcW w:w="3265" w:type="dxa"/>
            <w:vAlign w:val="center"/>
          </w:tcPr>
          <w:p w:rsidR="00651EA2" w:rsidRPr="00BB4DF2" w:rsidRDefault="00651EA2" w:rsidP="00550994">
            <w:pPr>
              <w:rPr>
                <w:sz w:val="22"/>
                <w:szCs w:val="22"/>
                <w:lang w:val="sr-Cyrl-CS"/>
              </w:rPr>
            </w:pPr>
            <w:r w:rsidRPr="00BB4DF2">
              <w:rPr>
                <w:sz w:val="22"/>
                <w:szCs w:val="22"/>
                <w:lang w:val="sr-Cyrl-CS"/>
              </w:rPr>
              <w:t>Разматрање и анализа рада свих школских тимова</w:t>
            </w:r>
            <w:r>
              <w:rPr>
                <w:sz w:val="22"/>
                <w:szCs w:val="22"/>
                <w:lang w:val="sr-Cyrl-CS"/>
              </w:rPr>
              <w:t xml:space="preserve"> и актива</w:t>
            </w:r>
            <w:r w:rsidRPr="00BB4DF2">
              <w:rPr>
                <w:sz w:val="22"/>
                <w:szCs w:val="22"/>
                <w:lang w:val="sr-Cyrl-CS"/>
              </w:rPr>
              <w:t xml:space="preserve"> и п</w:t>
            </w:r>
            <w:r>
              <w:rPr>
                <w:sz w:val="22"/>
                <w:szCs w:val="22"/>
                <w:lang w:val="sr-Cyrl-CS"/>
              </w:rPr>
              <w:t>ланирање рада тимова за идућу школску</w:t>
            </w:r>
            <w:r w:rsidRPr="00BB4DF2">
              <w:rPr>
                <w:sz w:val="22"/>
                <w:szCs w:val="22"/>
                <w:lang w:val="sr-Cyrl-CS"/>
              </w:rPr>
              <w:t xml:space="preserve">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Default="00651EA2" w:rsidP="007B72C0">
            <w:pPr>
              <w:rPr>
                <w:sz w:val="22"/>
                <w:szCs w:val="22"/>
                <w:lang w:val="sr-Cyrl-CS"/>
              </w:rPr>
            </w:pPr>
            <w:r>
              <w:rPr>
                <w:sz w:val="22"/>
                <w:szCs w:val="22"/>
                <w:lang w:val="sr-Cyrl-CS"/>
              </w:rPr>
              <w:t>Директор, координатори тимова и председници актива</w:t>
            </w:r>
          </w:p>
        </w:tc>
      </w:tr>
      <w:tr w:rsidR="00651EA2" w:rsidRPr="00BB4DF2" w:rsidTr="004D74A1">
        <w:trPr>
          <w:trHeight w:val="530"/>
        </w:trPr>
        <w:tc>
          <w:tcPr>
            <w:tcW w:w="1794" w:type="dxa"/>
            <w:vMerge/>
            <w:vAlign w:val="center"/>
          </w:tcPr>
          <w:p w:rsidR="00651EA2" w:rsidRPr="00BB4DF2" w:rsidRDefault="00651EA2" w:rsidP="006B6217">
            <w:pPr>
              <w:rPr>
                <w:sz w:val="22"/>
                <w:szCs w:val="22"/>
              </w:rPr>
            </w:pPr>
          </w:p>
        </w:tc>
        <w:tc>
          <w:tcPr>
            <w:tcW w:w="3265" w:type="dxa"/>
            <w:vAlign w:val="center"/>
          </w:tcPr>
          <w:p w:rsidR="00651EA2" w:rsidRPr="00BB4DF2" w:rsidRDefault="00651EA2" w:rsidP="006B6217">
            <w:pPr>
              <w:rPr>
                <w:sz w:val="22"/>
                <w:szCs w:val="22"/>
                <w:lang w:val="sr-Cyrl-CS"/>
              </w:rPr>
            </w:pPr>
            <w:r w:rsidRPr="00BB4DF2">
              <w:rPr>
                <w:sz w:val="22"/>
                <w:szCs w:val="22"/>
                <w:lang w:val="sr-Cyrl-CS"/>
              </w:rPr>
              <w:t>Планирањ и програмирање рада школе за наредну шк.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Pr="00BB4DF2" w:rsidRDefault="00651EA2" w:rsidP="006B6217">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Align w:val="center"/>
          </w:tcPr>
          <w:p w:rsidR="00651EA2" w:rsidRPr="00BB4DF2" w:rsidRDefault="00651EA2" w:rsidP="006B6217">
            <w:pPr>
              <w:rPr>
                <w:sz w:val="22"/>
                <w:szCs w:val="22"/>
                <w:lang w:val="sr-Cyrl-CS"/>
              </w:rPr>
            </w:pPr>
            <w:r w:rsidRPr="00BB4DF2">
              <w:rPr>
                <w:sz w:val="22"/>
                <w:szCs w:val="22"/>
                <w:lang w:val="sr-Cyrl-CS"/>
              </w:rPr>
              <w:t>Континуирано</w:t>
            </w:r>
          </w:p>
        </w:tc>
        <w:tc>
          <w:tcPr>
            <w:tcW w:w="3265" w:type="dxa"/>
            <w:vAlign w:val="center"/>
          </w:tcPr>
          <w:p w:rsidR="00651EA2" w:rsidRPr="00BB4DF2" w:rsidRDefault="00651EA2" w:rsidP="006B6217">
            <w:pPr>
              <w:rPr>
                <w:sz w:val="22"/>
                <w:szCs w:val="22"/>
                <w:lang w:val="sr-Cyrl-CS"/>
              </w:rPr>
            </w:pPr>
            <w:r w:rsidRPr="00BB4DF2">
              <w:rPr>
                <w:sz w:val="22"/>
                <w:szCs w:val="22"/>
                <w:lang w:val="sr-Cyrl-CS"/>
              </w:rPr>
              <w:t>Евиденција о раду колегијума</w:t>
            </w:r>
          </w:p>
        </w:tc>
        <w:tc>
          <w:tcPr>
            <w:tcW w:w="1858" w:type="dxa"/>
            <w:vAlign w:val="center"/>
          </w:tcPr>
          <w:p w:rsidR="00651EA2" w:rsidRPr="00BB4DF2" w:rsidRDefault="00651EA2" w:rsidP="006B6217">
            <w:pPr>
              <w:rPr>
                <w:sz w:val="22"/>
                <w:szCs w:val="22"/>
                <w:lang w:val="sr-Cyrl-CS"/>
              </w:rPr>
            </w:pPr>
          </w:p>
        </w:tc>
        <w:tc>
          <w:tcPr>
            <w:tcW w:w="2394" w:type="dxa"/>
            <w:vAlign w:val="center"/>
          </w:tcPr>
          <w:p w:rsidR="00651EA2" w:rsidRPr="00BB4DF2" w:rsidRDefault="00651EA2" w:rsidP="006B6217">
            <w:pPr>
              <w:rPr>
                <w:sz w:val="22"/>
                <w:szCs w:val="22"/>
                <w:lang w:val="sr-Cyrl-CS"/>
              </w:rPr>
            </w:pPr>
            <w:r w:rsidRPr="00BB4DF2">
              <w:rPr>
                <w:sz w:val="22"/>
                <w:szCs w:val="22"/>
                <w:lang w:val="sr-Cyrl-CS"/>
              </w:rPr>
              <w:t>Записничар</w:t>
            </w:r>
          </w:p>
        </w:tc>
      </w:tr>
      <w:tr w:rsidR="00651EA2" w:rsidRPr="00BB4DF2" w:rsidTr="00BB4DF2">
        <w:trPr>
          <w:trHeight w:val="530"/>
        </w:trPr>
        <w:tc>
          <w:tcPr>
            <w:tcW w:w="9311" w:type="dxa"/>
            <w:gridSpan w:val="4"/>
            <w:vAlign w:val="center"/>
          </w:tcPr>
          <w:p w:rsidR="00651EA2" w:rsidRPr="00BB4DF2" w:rsidRDefault="00651EA2" w:rsidP="006B6217">
            <w:pPr>
              <w:rPr>
                <w:sz w:val="22"/>
                <w:szCs w:val="22"/>
                <w:lang w:val="sr-Cyrl-CS"/>
              </w:rPr>
            </w:pPr>
            <w:r w:rsidRPr="00BB4DF2">
              <w:rPr>
                <w:sz w:val="22"/>
                <w:szCs w:val="22"/>
                <w:lang w:val="sr-Cyrl-CS"/>
              </w:rPr>
              <w:t>*Начин праћења реализације: Анализа рада на састанцима колегијума</w:t>
            </w:r>
          </w:p>
          <w:p w:rsidR="00651EA2" w:rsidRPr="00BB4DF2" w:rsidRDefault="00651EA2" w:rsidP="006B6217">
            <w:pPr>
              <w:rPr>
                <w:sz w:val="22"/>
                <w:szCs w:val="22"/>
                <w:lang w:val="sr-Cyrl-CS"/>
              </w:rPr>
            </w:pPr>
            <w:r w:rsidRPr="00BB4DF2">
              <w:rPr>
                <w:sz w:val="22"/>
                <w:szCs w:val="22"/>
                <w:lang w:val="sr-Cyrl-CS"/>
              </w:rPr>
              <w:t>* Носиоци праћења: Директор</w:t>
            </w:r>
          </w:p>
        </w:tc>
      </w:tr>
    </w:tbl>
    <w:p w:rsidR="00AB536C" w:rsidRPr="006B6217" w:rsidRDefault="00AB536C" w:rsidP="00AB536C">
      <w:pPr>
        <w:pStyle w:val="PODN"/>
        <w:rPr>
          <w:rFonts w:ascii="Times New Roman" w:hAnsi="Times New Roman" w:cs="Times New Roman"/>
          <w:i w:val="0"/>
          <w:sz w:val="24"/>
          <w:szCs w:val="24"/>
          <w:lang w:val="sr-Cyrl-CS"/>
        </w:rPr>
      </w:pPr>
    </w:p>
    <w:p w:rsidR="00AB536C" w:rsidRPr="00E876BA" w:rsidRDefault="00113B20" w:rsidP="0093503F">
      <w:pPr>
        <w:pStyle w:val="Podnaslovpodnslova"/>
        <w:rPr>
          <w:lang w:val="sr-Cyrl-CS"/>
        </w:rPr>
      </w:pPr>
      <w:bookmarkStart w:id="82" w:name="_Toc51047574"/>
      <w:bookmarkStart w:id="83" w:name="_Toc81990109"/>
      <w:r w:rsidRPr="00E876BA">
        <w:rPr>
          <w:lang w:val="sr-Cyrl-CS"/>
        </w:rPr>
        <w:t>6</w:t>
      </w:r>
      <w:r w:rsidRPr="00E876BA">
        <w:t>.</w:t>
      </w:r>
      <w:r w:rsidRPr="00E876BA">
        <w:rPr>
          <w:lang w:val="sr-Cyrl-CS"/>
        </w:rPr>
        <w:t>1</w:t>
      </w:r>
      <w:r w:rsidR="00AB536C" w:rsidRPr="00E876BA">
        <w:t>.</w:t>
      </w:r>
      <w:r w:rsidRPr="00E876BA">
        <w:rPr>
          <w:lang w:val="sr-Cyrl-CS"/>
        </w:rPr>
        <w:t>6.</w:t>
      </w:r>
      <w:bookmarkEnd w:id="82"/>
      <w:r w:rsidR="00AB536C" w:rsidRPr="00E876BA">
        <w:rPr>
          <w:lang w:val="sr-Cyrl-CS"/>
        </w:rPr>
        <w:t>Програм рада педагога</w:t>
      </w:r>
      <w:bookmarkStart w:id="84" w:name="_Toc524924780"/>
      <w:bookmarkStart w:id="85" w:name="_Toc19859938"/>
      <w:bookmarkStart w:id="86" w:name="_Toc51047575"/>
      <w:bookmarkEnd w:id="83"/>
    </w:p>
    <w:p w:rsidR="00AB536C" w:rsidRDefault="00AB536C" w:rsidP="00AB536C">
      <w:pPr>
        <w:rPr>
          <w:sz w:val="20"/>
          <w:lang w:val="sr-Cyrl-CS"/>
        </w:rPr>
      </w:pPr>
    </w:p>
    <w:p w:rsidR="00207227" w:rsidRPr="0053676D" w:rsidRDefault="00207227" w:rsidP="00207227">
      <w:pPr>
        <w:rPr>
          <w:u w:val="single"/>
        </w:rPr>
      </w:pPr>
      <w:r w:rsidRPr="0053676D">
        <w:rPr>
          <w:u w:val="single"/>
        </w:rPr>
        <w:t>Циљеви и задаци рада педагога</w:t>
      </w:r>
    </w:p>
    <w:p w:rsidR="00207227" w:rsidRPr="0053676D" w:rsidRDefault="00207227" w:rsidP="00207227"/>
    <w:p w:rsidR="00207227" w:rsidRPr="0053676D" w:rsidRDefault="00207227" w:rsidP="00207227">
      <w:pPr>
        <w:rPr>
          <w:b/>
          <w:u w:val="single"/>
        </w:rPr>
      </w:pPr>
      <w:r w:rsidRPr="0053676D">
        <w:rPr>
          <w:b/>
          <w:u w:val="single"/>
        </w:rPr>
        <w:t>Циљ:</w:t>
      </w:r>
    </w:p>
    <w:p w:rsidR="00207227" w:rsidRPr="0053676D" w:rsidRDefault="00207227" w:rsidP="00207227">
      <w:pPr>
        <w:ind w:firstLine="567"/>
      </w:pPr>
      <w:r w:rsidRPr="0053676D">
        <w:t xml:space="preserve"> Применом теоријских, практичних, и истраживачких сазнања педагошке науке педагог доприноси остваривању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и васпитања, као и посебним законима.</w:t>
      </w:r>
    </w:p>
    <w:p w:rsidR="00207227" w:rsidRPr="0053676D" w:rsidRDefault="00207227" w:rsidP="00207227"/>
    <w:p w:rsidR="00207227" w:rsidRPr="0053676D" w:rsidRDefault="00207227" w:rsidP="00207227">
      <w:pPr>
        <w:rPr>
          <w:b/>
          <w:u w:val="single"/>
        </w:rPr>
      </w:pPr>
      <w:r w:rsidRPr="0053676D">
        <w:rPr>
          <w:b/>
          <w:u w:val="single"/>
        </w:rPr>
        <w:t xml:space="preserve">Задаци: </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Учешће у остваривању оптималних услова за развој деце и ученика и остваривање образовно-васпитног рада;</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Праћење и подстицање целовитог развоја детета и ученика;</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Пружање подршке наставницима на унапређивању и осавремењавању образовно-васпитног рада;</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Учествовање у праћењу и вредновању образовно-васпитног рада;</w:t>
      </w:r>
    </w:p>
    <w:p w:rsidR="00207227" w:rsidRPr="0053676D"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Сарадња са институцијама, локалном самоуправом, стручним и струковним организацијама о значаја за успешан рад установе;</w:t>
      </w:r>
    </w:p>
    <w:p w:rsidR="00207227" w:rsidRPr="00207227" w:rsidRDefault="00207227" w:rsidP="00207227">
      <w:pPr>
        <w:pStyle w:val="ListParagraph"/>
        <w:numPr>
          <w:ilvl w:val="0"/>
          <w:numId w:val="39"/>
        </w:numPr>
        <w:spacing w:after="0" w:line="240" w:lineRule="auto"/>
        <w:rPr>
          <w:rFonts w:ascii="Times New Roman" w:hAnsi="Times New Roman"/>
        </w:rPr>
      </w:pPr>
      <w:r w:rsidRPr="0053676D">
        <w:rPr>
          <w:rFonts w:ascii="Times New Roman" w:hAnsi="Times New Roman"/>
        </w:rPr>
        <w:t>Самовредновање, стално стручно усавршавање и праћење развоја педагошге науке и праксе.</w:t>
      </w:r>
    </w:p>
    <w:p w:rsidR="00207227" w:rsidRPr="00207227" w:rsidRDefault="00207227" w:rsidP="00207227">
      <w:pPr>
        <w:ind w:left="401"/>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127"/>
        <w:gridCol w:w="2245"/>
      </w:tblGrid>
      <w:tr w:rsidR="00207227" w:rsidRPr="00A0062F" w:rsidTr="00EB3DE7">
        <w:tc>
          <w:tcPr>
            <w:tcW w:w="4077" w:type="dxa"/>
          </w:tcPr>
          <w:p w:rsidR="00207227" w:rsidRPr="00A0062F" w:rsidRDefault="00207227" w:rsidP="00EB3DE7">
            <w:pPr>
              <w:jc w:val="center"/>
              <w:rPr>
                <w:b/>
                <w:sz w:val="22"/>
                <w:szCs w:val="22"/>
                <w:lang w:val="sr-Cyrl-CS" w:eastAsia="sr-Latn-CS"/>
              </w:rPr>
            </w:pPr>
            <w:r w:rsidRPr="00A0062F">
              <w:rPr>
                <w:b/>
                <w:sz w:val="22"/>
                <w:szCs w:val="22"/>
                <w:lang w:val="sr-Latn-CS" w:eastAsia="sr-Latn-CS"/>
              </w:rPr>
              <w:lastRenderedPageBreak/>
              <w:t xml:space="preserve">Планиране </w:t>
            </w:r>
            <w:r w:rsidRPr="00A0062F">
              <w:rPr>
                <w:b/>
                <w:sz w:val="22"/>
                <w:szCs w:val="22"/>
                <w:lang w:val="sr-Cyrl-CS" w:eastAsia="sr-Latn-CS"/>
              </w:rPr>
              <w:t>активности</w:t>
            </w:r>
          </w:p>
        </w:tc>
        <w:tc>
          <w:tcPr>
            <w:tcW w:w="2127" w:type="dxa"/>
          </w:tcPr>
          <w:p w:rsidR="00207227" w:rsidRPr="00A0062F" w:rsidRDefault="00207227" w:rsidP="00EB3DE7">
            <w:pPr>
              <w:jc w:val="center"/>
              <w:rPr>
                <w:b/>
                <w:sz w:val="22"/>
                <w:szCs w:val="22"/>
                <w:lang w:val="sr-Cyrl-CS" w:eastAsia="sr-Latn-CS"/>
              </w:rPr>
            </w:pPr>
            <w:r w:rsidRPr="00A0062F">
              <w:rPr>
                <w:b/>
                <w:sz w:val="22"/>
                <w:szCs w:val="22"/>
                <w:lang w:val="sr-Cyrl-CS" w:eastAsia="sr-Latn-CS"/>
              </w:rPr>
              <w:t>Време реализације</w:t>
            </w:r>
          </w:p>
        </w:tc>
        <w:tc>
          <w:tcPr>
            <w:tcW w:w="2245" w:type="dxa"/>
          </w:tcPr>
          <w:p w:rsidR="00207227" w:rsidRPr="00A0062F" w:rsidRDefault="00207227" w:rsidP="00EB3DE7">
            <w:pPr>
              <w:jc w:val="center"/>
              <w:rPr>
                <w:b/>
                <w:sz w:val="22"/>
                <w:szCs w:val="22"/>
                <w:lang w:val="sr-Cyrl-CS" w:eastAsia="sr-Latn-CS"/>
              </w:rPr>
            </w:pPr>
            <w:r w:rsidRPr="00A0062F">
              <w:rPr>
                <w:b/>
                <w:sz w:val="22"/>
                <w:szCs w:val="22"/>
                <w:lang w:val="sr-Cyrl-CS" w:eastAsia="sr-Latn-CS"/>
              </w:rPr>
              <w:t>Сарадници</w:t>
            </w:r>
          </w:p>
        </w:tc>
      </w:tr>
      <w:tr w:rsidR="00207227" w:rsidRPr="00A0062F" w:rsidTr="00EB3DE7">
        <w:tc>
          <w:tcPr>
            <w:tcW w:w="8449" w:type="dxa"/>
            <w:gridSpan w:val="3"/>
          </w:tcPr>
          <w:p w:rsidR="00207227" w:rsidRPr="00C065A3" w:rsidRDefault="00207227" w:rsidP="00EB3DE7">
            <w:pPr>
              <w:jc w:val="center"/>
              <w:rPr>
                <w:i/>
                <w:sz w:val="22"/>
                <w:szCs w:val="22"/>
                <w:u w:val="single"/>
                <w:lang w:val="sr-Cyrl-CS" w:eastAsia="sr-Latn-CS"/>
              </w:rPr>
            </w:pPr>
            <w:r w:rsidRPr="00C065A3">
              <w:rPr>
                <w:i/>
                <w:sz w:val="22"/>
                <w:szCs w:val="22"/>
                <w:u w:val="single"/>
                <w:lang w:val="sr-Latn-CS" w:eastAsia="sr-Latn-CS"/>
              </w:rPr>
              <w:t xml:space="preserve"> </w:t>
            </w:r>
            <w:r w:rsidRPr="00C065A3">
              <w:rPr>
                <w:i/>
                <w:sz w:val="22"/>
                <w:szCs w:val="22"/>
                <w:u w:val="single"/>
                <w:lang w:val="sr-Cyrl-CS" w:eastAsia="sr-Latn-CS"/>
              </w:rPr>
              <w:t>ПЛАНИРАЊЕ И ПРОГРАМИРАЊЕ ВАСПИТНО-ОБРАЗОВНОГ РАДА</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lang w:eastAsia="sr-Latn-CS"/>
              </w:rPr>
              <w:t>1. Учествовање у изради школског програма, плана самовредновања и развојног плана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Септембар </w:t>
            </w:r>
          </w:p>
        </w:tc>
        <w:tc>
          <w:tcPr>
            <w:tcW w:w="2245" w:type="dxa"/>
          </w:tcPr>
          <w:p w:rsidR="00207227" w:rsidRPr="00417B97" w:rsidRDefault="00207227" w:rsidP="00EB3DE7">
            <w:pPr>
              <w:rPr>
                <w:sz w:val="22"/>
                <w:szCs w:val="22"/>
                <w:lang w:eastAsia="sr-Latn-CS"/>
              </w:rPr>
            </w:pPr>
            <w:r>
              <w:rPr>
                <w:sz w:val="22"/>
                <w:szCs w:val="22"/>
                <w:lang w:eastAsia="sr-Latn-CS"/>
              </w:rPr>
              <w:t>Директор, наставници</w:t>
            </w:r>
          </w:p>
        </w:tc>
      </w:tr>
      <w:tr w:rsidR="00207227" w:rsidRPr="00A0062F" w:rsidTr="00EB3DE7">
        <w:tc>
          <w:tcPr>
            <w:tcW w:w="4077" w:type="dxa"/>
          </w:tcPr>
          <w:p w:rsidR="00207227" w:rsidRPr="00A0062F" w:rsidRDefault="00207227" w:rsidP="00EB3DE7">
            <w:pPr>
              <w:rPr>
                <w:color w:val="11161C"/>
                <w:sz w:val="22"/>
                <w:szCs w:val="22"/>
                <w:lang w:val="sr-Cyrl-CS" w:eastAsia="sr-Latn-CS"/>
              </w:rPr>
            </w:pPr>
            <w:r w:rsidRPr="00A0062F">
              <w:rPr>
                <w:color w:val="11161C"/>
                <w:sz w:val="22"/>
                <w:szCs w:val="22"/>
              </w:rPr>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До 15. септембра</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председници стручних Већа</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lang w:val="sr-Cyrl-CS" w:eastAsia="sr-Latn-CS"/>
              </w:rPr>
              <w:t xml:space="preserve">3. </w:t>
            </w:r>
            <w:r>
              <w:rPr>
                <w:color w:val="11161C"/>
                <w:sz w:val="22"/>
                <w:szCs w:val="22"/>
                <w:lang w:eastAsia="sr-Latn-CS"/>
              </w:rPr>
              <w:t>Припремање годишњег</w:t>
            </w:r>
            <w:r w:rsidRPr="00A0062F">
              <w:rPr>
                <w:color w:val="11161C"/>
                <w:sz w:val="22"/>
                <w:szCs w:val="22"/>
                <w:lang w:eastAsia="sr-Latn-CS"/>
              </w:rPr>
              <w:t xml:space="preserve"> и месечних планова рада педагога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на крају месеца </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lang w:val="sr-Cyrl-CS"/>
              </w:rPr>
            </w:pPr>
            <w:r w:rsidRPr="00A0062F">
              <w:rPr>
                <w:color w:val="11161C"/>
                <w:sz w:val="22"/>
                <w:szCs w:val="22"/>
              </w:rPr>
              <w:t>4. Спровођење анализа и истраживања у установи у циљу испитивања потреба ученика, родитеља, локалне самоуправе</w:t>
            </w:r>
          </w:p>
        </w:tc>
        <w:tc>
          <w:tcPr>
            <w:tcW w:w="2127" w:type="dxa"/>
          </w:tcPr>
          <w:p w:rsidR="00207227" w:rsidRPr="00A0062F" w:rsidRDefault="00207227" w:rsidP="00EB3DE7">
            <w:pPr>
              <w:pStyle w:val="NormalWeb"/>
              <w:spacing w:before="0" w:beforeAutospacing="0" w:after="0" w:afterAutospacing="0"/>
              <w:jc w:val="both"/>
              <w:rPr>
                <w:color w:val="11161C"/>
                <w:sz w:val="22"/>
                <w:szCs w:val="22"/>
                <w:lang w:val="sr-Cyrl-CS"/>
              </w:rPr>
            </w:pPr>
            <w:r>
              <w:rPr>
                <w:color w:val="11161C"/>
                <w:sz w:val="22"/>
                <w:szCs w:val="22"/>
                <w:lang w:val="sr-Cyrl-CS"/>
              </w:rPr>
              <w:t>Током године</w:t>
            </w:r>
          </w:p>
        </w:tc>
        <w:tc>
          <w:tcPr>
            <w:tcW w:w="2245" w:type="dxa"/>
          </w:tcPr>
          <w:p w:rsidR="00207227" w:rsidRPr="00A0062F" w:rsidRDefault="00207227" w:rsidP="00EB3DE7">
            <w:pPr>
              <w:pStyle w:val="NormalWeb"/>
              <w:spacing w:before="0" w:beforeAutospacing="0" w:after="0" w:afterAutospacing="0"/>
              <w:jc w:val="both"/>
              <w:rPr>
                <w:color w:val="11161C"/>
                <w:sz w:val="22"/>
                <w:szCs w:val="22"/>
                <w:lang w:val="sr-Cyrl-CS"/>
              </w:rPr>
            </w:pPr>
            <w:r>
              <w:rPr>
                <w:color w:val="11161C"/>
                <w:sz w:val="22"/>
                <w:szCs w:val="22"/>
                <w:lang w:val="sr-Cyrl-CS"/>
              </w:rPr>
              <w:t>Наставници, учитељи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lang w:val="sr-Cyrl-CS"/>
              </w:rPr>
              <w:t>5.</w:t>
            </w:r>
            <w:r w:rsidRPr="00A0062F">
              <w:rPr>
                <w:color w:val="11161C"/>
                <w:sz w:val="22"/>
                <w:szCs w:val="22"/>
              </w:rPr>
              <w:t xml:space="preserve"> Учествовање у припреми индивидуалног образовног плана за ученике</w:t>
            </w:r>
          </w:p>
        </w:tc>
        <w:tc>
          <w:tcPr>
            <w:tcW w:w="2127" w:type="dxa"/>
          </w:tcPr>
          <w:p w:rsidR="00207227" w:rsidRPr="00417B97" w:rsidRDefault="00207227" w:rsidP="00EB3DE7">
            <w:pPr>
              <w:rPr>
                <w:sz w:val="22"/>
                <w:szCs w:val="22"/>
                <w:lang w:val="sr-Cyrl-CS" w:eastAsia="sr-Latn-CS"/>
              </w:rPr>
            </w:pPr>
            <w:r w:rsidRPr="00417B97">
              <w:rPr>
                <w:sz w:val="22"/>
                <w:szCs w:val="22"/>
                <w:lang w:val="sr-Cyrl-CS" w:eastAsia="sr-Latn-CS"/>
              </w:rPr>
              <w:t>Септембар, по потреби</w:t>
            </w:r>
          </w:p>
        </w:tc>
        <w:tc>
          <w:tcPr>
            <w:tcW w:w="2245" w:type="dxa"/>
          </w:tcPr>
          <w:p w:rsidR="00207227" w:rsidRPr="00A0062F" w:rsidRDefault="00207227" w:rsidP="00EB3DE7">
            <w:pPr>
              <w:pStyle w:val="NormalWeb"/>
              <w:spacing w:before="0" w:beforeAutospacing="0" w:after="0" w:afterAutospacing="0"/>
              <w:jc w:val="both"/>
              <w:rPr>
                <w:color w:val="11161C"/>
                <w:sz w:val="22"/>
                <w:szCs w:val="22"/>
                <w:lang w:val="sr-Cyrl-CS"/>
              </w:rPr>
            </w:pPr>
            <w:r>
              <w:rPr>
                <w:color w:val="11161C"/>
                <w:sz w:val="22"/>
                <w:szCs w:val="22"/>
                <w:lang w:val="sr-Cyrl-CS"/>
              </w:rPr>
              <w:t>Наставници, учитељи</w:t>
            </w:r>
          </w:p>
        </w:tc>
      </w:tr>
      <w:tr w:rsidR="00207227" w:rsidRPr="00A0062F" w:rsidTr="00EB3DE7">
        <w:tc>
          <w:tcPr>
            <w:tcW w:w="4077" w:type="dxa"/>
          </w:tcPr>
          <w:p w:rsidR="00207227" w:rsidRPr="00A0062F" w:rsidRDefault="00207227" w:rsidP="00EB3DE7">
            <w:pPr>
              <w:rPr>
                <w:b/>
                <w:sz w:val="22"/>
                <w:szCs w:val="22"/>
                <w:lang w:val="sr-Cyrl-CS" w:eastAsia="sr-Latn-CS"/>
              </w:rPr>
            </w:pPr>
            <w:r w:rsidRPr="00A0062F">
              <w:rPr>
                <w:color w:val="11161C"/>
                <w:sz w:val="22"/>
                <w:szCs w:val="22"/>
              </w:rPr>
              <w:t>6. Учешће у планирању и организовању појединих облика сарадње са другим институцијама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учитељи</w:t>
            </w:r>
          </w:p>
        </w:tc>
      </w:tr>
      <w:tr w:rsidR="00207227" w:rsidRPr="00A0062F" w:rsidTr="00EB3DE7">
        <w:tc>
          <w:tcPr>
            <w:tcW w:w="4077" w:type="dxa"/>
          </w:tcPr>
          <w:p w:rsidR="00207227" w:rsidRPr="00C065A3" w:rsidRDefault="00207227" w:rsidP="00EB3DE7">
            <w:pPr>
              <w:pStyle w:val="NormalWeb"/>
              <w:spacing w:before="0" w:beforeAutospacing="0" w:after="0" w:afterAutospacing="0"/>
              <w:jc w:val="both"/>
              <w:rPr>
                <w:color w:val="11161C"/>
                <w:sz w:val="22"/>
                <w:szCs w:val="22"/>
              </w:rPr>
            </w:pPr>
            <w:r w:rsidRPr="00A0062F">
              <w:rPr>
                <w:color w:val="11161C"/>
                <w:sz w:val="22"/>
                <w:szCs w:val="22"/>
              </w:rPr>
              <w:t>7. Учествовање у писању пројеката установе и конкурисању ради обезбеђивањ</w:t>
            </w:r>
            <w:r>
              <w:rPr>
                <w:color w:val="11161C"/>
                <w:sz w:val="22"/>
                <w:szCs w:val="22"/>
              </w:rPr>
              <w:t>а њиховог финансирања и примене,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8. Иницирање и учешће у иновативним видовима планирања наставе и других облика образовно - васпитног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Председници сртучних Већа</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9.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tc>
        <w:tc>
          <w:tcPr>
            <w:tcW w:w="2127" w:type="dxa"/>
          </w:tcPr>
          <w:p w:rsidR="00207227" w:rsidRPr="00A0062F" w:rsidRDefault="00207227" w:rsidP="00EB3DE7">
            <w:pPr>
              <w:pStyle w:val="NormalWeb"/>
              <w:spacing w:before="0" w:beforeAutospacing="0" w:after="0" w:afterAutospacing="0"/>
              <w:jc w:val="both"/>
              <w:rPr>
                <w:color w:val="11161C"/>
                <w:sz w:val="22"/>
                <w:szCs w:val="22"/>
                <w:lang w:val="sr-Cyrl-CS"/>
              </w:rPr>
            </w:pPr>
            <w:r>
              <w:rPr>
                <w:color w:val="11161C"/>
                <w:sz w:val="22"/>
                <w:szCs w:val="22"/>
                <w:lang w:val="sr-Cyrl-CS"/>
              </w:rPr>
              <w:t>Током године</w:t>
            </w:r>
          </w:p>
        </w:tc>
        <w:tc>
          <w:tcPr>
            <w:tcW w:w="2245" w:type="dxa"/>
          </w:tcPr>
          <w:p w:rsidR="00207227" w:rsidRPr="00A0062F" w:rsidRDefault="00207227" w:rsidP="00EB3DE7">
            <w:pPr>
              <w:pStyle w:val="NormalWeb"/>
              <w:spacing w:before="0" w:beforeAutospacing="0" w:after="0" w:afterAutospacing="0"/>
              <w:jc w:val="both"/>
              <w:rPr>
                <w:color w:val="11161C"/>
                <w:sz w:val="22"/>
                <w:szCs w:val="22"/>
                <w:lang w:val="sr-Cyrl-CS"/>
              </w:rPr>
            </w:pPr>
            <w:r>
              <w:rPr>
                <w:color w:val="11161C"/>
                <w:sz w:val="22"/>
                <w:szCs w:val="22"/>
                <w:lang w:val="sr-Cyrl-CS"/>
              </w:rPr>
              <w:t>Директор, одељенске старешине, учитељи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10. Учешће у планирању и реализацији културних манифестација, наступа деце, односно ученика, медијског представљања и слично,</w:t>
            </w:r>
          </w:p>
        </w:tc>
        <w:tc>
          <w:tcPr>
            <w:tcW w:w="2127" w:type="dxa"/>
          </w:tcPr>
          <w:p w:rsidR="00207227" w:rsidRPr="00C065A3" w:rsidRDefault="00207227" w:rsidP="00EB3DE7">
            <w:pPr>
              <w:pStyle w:val="NormalWeb"/>
              <w:spacing w:before="0" w:beforeAutospacing="0" w:after="0" w:afterAutospacing="0"/>
              <w:jc w:val="both"/>
              <w:rPr>
                <w:color w:val="11161C"/>
                <w:sz w:val="22"/>
                <w:szCs w:val="22"/>
              </w:rPr>
            </w:pPr>
            <w:r>
              <w:rPr>
                <w:color w:val="11161C"/>
                <w:sz w:val="22"/>
                <w:szCs w:val="22"/>
              </w:rPr>
              <w:t>Током године</w:t>
            </w:r>
          </w:p>
        </w:tc>
        <w:tc>
          <w:tcPr>
            <w:tcW w:w="2245" w:type="dxa"/>
          </w:tcPr>
          <w:p w:rsidR="00207227" w:rsidRPr="00C065A3" w:rsidRDefault="00207227" w:rsidP="00EB3DE7">
            <w:pPr>
              <w:pStyle w:val="NormalWeb"/>
              <w:spacing w:before="0" w:beforeAutospacing="0" w:after="0" w:afterAutospacing="0"/>
              <w:jc w:val="both"/>
              <w:rPr>
                <w:color w:val="11161C"/>
                <w:sz w:val="22"/>
                <w:szCs w:val="22"/>
              </w:rPr>
            </w:pPr>
            <w:r>
              <w:rPr>
                <w:color w:val="11161C"/>
                <w:sz w:val="22"/>
                <w:szCs w:val="22"/>
              </w:rPr>
              <w:t>Директор,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11.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tc>
        <w:tc>
          <w:tcPr>
            <w:tcW w:w="2127" w:type="dxa"/>
          </w:tcPr>
          <w:p w:rsidR="00207227" w:rsidRPr="00C065A3" w:rsidRDefault="00207227" w:rsidP="00EB3DE7">
            <w:pPr>
              <w:pStyle w:val="NormalWeb"/>
              <w:spacing w:before="0" w:beforeAutospacing="0" w:after="0" w:afterAutospacing="0"/>
              <w:jc w:val="both"/>
              <w:rPr>
                <w:color w:val="11161C"/>
                <w:sz w:val="22"/>
                <w:szCs w:val="22"/>
              </w:rPr>
            </w:pPr>
            <w:r>
              <w:rPr>
                <w:color w:val="11161C"/>
                <w:sz w:val="22"/>
                <w:szCs w:val="22"/>
              </w:rPr>
              <w:t>Септембар, током године</w:t>
            </w:r>
          </w:p>
        </w:tc>
        <w:tc>
          <w:tcPr>
            <w:tcW w:w="2245" w:type="dxa"/>
          </w:tcPr>
          <w:p w:rsidR="00207227" w:rsidRPr="00C065A3" w:rsidRDefault="00207227" w:rsidP="00EB3DE7">
            <w:pPr>
              <w:pStyle w:val="NormalWeb"/>
              <w:spacing w:before="0" w:beforeAutospacing="0" w:after="0" w:afterAutospacing="0"/>
              <w:jc w:val="both"/>
              <w:rPr>
                <w:color w:val="11161C"/>
                <w:sz w:val="22"/>
                <w:szCs w:val="22"/>
              </w:rPr>
            </w:pPr>
            <w:r>
              <w:rPr>
                <w:color w:val="11161C"/>
                <w:sz w:val="22"/>
                <w:szCs w:val="22"/>
              </w:rPr>
              <w:t>Наставници, учитељи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12. Учешће у избору и предлозима одељењских старешинстава</w:t>
            </w:r>
          </w:p>
        </w:tc>
        <w:tc>
          <w:tcPr>
            <w:tcW w:w="2127" w:type="dxa"/>
          </w:tcPr>
          <w:p w:rsidR="00207227" w:rsidRPr="00C065A3" w:rsidRDefault="00207227" w:rsidP="00EB3DE7">
            <w:pPr>
              <w:pStyle w:val="NormalWeb"/>
              <w:spacing w:before="0" w:beforeAutospacing="0" w:after="0" w:afterAutospacing="0"/>
              <w:jc w:val="both"/>
              <w:rPr>
                <w:color w:val="11161C"/>
                <w:sz w:val="22"/>
                <w:szCs w:val="22"/>
              </w:rPr>
            </w:pPr>
            <w:r>
              <w:rPr>
                <w:color w:val="11161C"/>
                <w:sz w:val="22"/>
                <w:szCs w:val="22"/>
              </w:rPr>
              <w:t xml:space="preserve">Август </w:t>
            </w:r>
          </w:p>
        </w:tc>
        <w:tc>
          <w:tcPr>
            <w:tcW w:w="2245" w:type="dxa"/>
          </w:tcPr>
          <w:p w:rsidR="00207227" w:rsidRPr="00A0062F" w:rsidRDefault="00207227" w:rsidP="00EB3DE7">
            <w:pPr>
              <w:pStyle w:val="NormalWeb"/>
              <w:spacing w:before="0" w:beforeAutospacing="0" w:after="0" w:afterAutospacing="0"/>
              <w:jc w:val="both"/>
              <w:rPr>
                <w:color w:val="11161C"/>
                <w:sz w:val="22"/>
                <w:szCs w:val="22"/>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13. Формирање одељења, распоређивање новопридошлих ученика и ученика који су упућени да понове разред.</w:t>
            </w:r>
          </w:p>
        </w:tc>
        <w:tc>
          <w:tcPr>
            <w:tcW w:w="2127" w:type="dxa"/>
          </w:tcPr>
          <w:p w:rsidR="00207227" w:rsidRPr="00C065A3" w:rsidRDefault="00207227" w:rsidP="00EB3DE7">
            <w:pPr>
              <w:pStyle w:val="NormalWeb"/>
              <w:spacing w:before="0" w:beforeAutospacing="0" w:after="0" w:afterAutospacing="0"/>
              <w:jc w:val="both"/>
              <w:rPr>
                <w:sz w:val="22"/>
                <w:szCs w:val="22"/>
                <w:lang w:val="sr-Cyrl-CS" w:eastAsia="sr-Latn-CS"/>
              </w:rPr>
            </w:pPr>
            <w:r w:rsidRPr="00C065A3">
              <w:rPr>
                <w:sz w:val="22"/>
                <w:szCs w:val="22"/>
                <w:lang w:val="sr-Cyrl-CS" w:eastAsia="sr-Latn-CS"/>
              </w:rPr>
              <w:t>Август,</w:t>
            </w:r>
            <w:r>
              <w:rPr>
                <w:sz w:val="22"/>
                <w:szCs w:val="22"/>
                <w:lang w:val="sr-Cyrl-CS" w:eastAsia="sr-Latn-CS"/>
              </w:rPr>
              <w:t xml:space="preserve"> током године</w:t>
            </w:r>
          </w:p>
        </w:tc>
        <w:tc>
          <w:tcPr>
            <w:tcW w:w="2245" w:type="dxa"/>
          </w:tcPr>
          <w:p w:rsidR="00207227" w:rsidRPr="00C065A3" w:rsidRDefault="00207227" w:rsidP="00EB3DE7">
            <w:pPr>
              <w:pStyle w:val="NormalWeb"/>
              <w:spacing w:before="0" w:beforeAutospacing="0" w:after="0" w:afterAutospacing="0"/>
              <w:jc w:val="both"/>
              <w:rPr>
                <w:sz w:val="22"/>
                <w:szCs w:val="22"/>
                <w:lang w:val="sr-Cyrl-CS" w:eastAsia="sr-Latn-CS"/>
              </w:rPr>
            </w:pPr>
            <w:r w:rsidRPr="00C065A3">
              <w:rPr>
                <w:sz w:val="22"/>
                <w:szCs w:val="22"/>
                <w:lang w:val="sr-Cyrl-CS" w:eastAsia="sr-Latn-CS"/>
              </w:rPr>
              <w:t xml:space="preserve">Директор </w:t>
            </w:r>
          </w:p>
        </w:tc>
      </w:tr>
      <w:tr w:rsidR="00207227" w:rsidRPr="00A0062F" w:rsidTr="00EB3DE7">
        <w:tc>
          <w:tcPr>
            <w:tcW w:w="8449" w:type="dxa"/>
            <w:gridSpan w:val="3"/>
          </w:tcPr>
          <w:p w:rsidR="00207227" w:rsidRPr="00C065A3" w:rsidRDefault="00207227" w:rsidP="00EB3DE7">
            <w:pPr>
              <w:jc w:val="center"/>
              <w:rPr>
                <w:b/>
                <w:i/>
                <w:sz w:val="22"/>
                <w:szCs w:val="22"/>
                <w:u w:val="single"/>
                <w:lang w:val="sr-Cyrl-CS" w:eastAsia="sr-Latn-CS"/>
              </w:rPr>
            </w:pPr>
          </w:p>
          <w:p w:rsidR="00207227" w:rsidRPr="00C065A3" w:rsidRDefault="00207227" w:rsidP="00EB3DE7">
            <w:pPr>
              <w:jc w:val="center"/>
              <w:rPr>
                <w:b/>
                <w:i/>
                <w:sz w:val="22"/>
                <w:szCs w:val="22"/>
                <w:u w:val="single"/>
                <w:lang w:val="sr-Cyrl-CS" w:eastAsia="sr-Latn-CS"/>
              </w:rPr>
            </w:pPr>
            <w:r w:rsidRPr="00C065A3">
              <w:rPr>
                <w:i/>
                <w:color w:val="11161C"/>
                <w:sz w:val="22"/>
                <w:szCs w:val="22"/>
                <w:u w:val="single"/>
              </w:rPr>
              <w:t>ПРАЋЕЊЕ И ВРЕДНОВАЊЕ ВАСПИТНО - ОБРАЗОВНОГ РАДА</w:t>
            </w:r>
            <w:r w:rsidRPr="00C065A3">
              <w:rPr>
                <w:b/>
                <w:i/>
                <w:sz w:val="22"/>
                <w:szCs w:val="22"/>
                <w:u w:val="single"/>
                <w:lang w:eastAsia="sr-Latn-CS"/>
              </w:rPr>
              <w:br/>
            </w:r>
          </w:p>
        </w:tc>
      </w:tr>
      <w:tr w:rsidR="00207227" w:rsidRPr="00A0062F" w:rsidTr="00EB3DE7">
        <w:tc>
          <w:tcPr>
            <w:tcW w:w="4077" w:type="dxa"/>
          </w:tcPr>
          <w:p w:rsidR="00207227" w:rsidRPr="00A0062F" w:rsidRDefault="00207227" w:rsidP="00EB3DE7">
            <w:pPr>
              <w:pStyle w:val="NormalWeb"/>
              <w:spacing w:before="0" w:beforeAutospacing="0" w:after="0" w:afterAutospacing="0"/>
              <w:rPr>
                <w:sz w:val="22"/>
                <w:szCs w:val="22"/>
                <w:lang w:val="sr-Cyrl-CS" w:eastAsia="sr-Latn-CS"/>
              </w:rPr>
            </w:pPr>
            <w:r w:rsidRPr="00A0062F">
              <w:rPr>
                <w:color w:val="11161C"/>
                <w:sz w:val="22"/>
                <w:szCs w:val="22"/>
              </w:rPr>
              <w:lastRenderedPageBreak/>
              <w:t>1. Систематско праћење и вредновање наставног процеса, развоја и напредовања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родитељи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2. Праћење реализације образовно - васпитног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NormalWeb"/>
              <w:spacing w:before="0" w:beforeAutospacing="0" w:after="0" w:afterAutospacing="0"/>
              <w:rPr>
                <w:sz w:val="22"/>
                <w:szCs w:val="22"/>
                <w:lang w:val="sr-Cyrl-CS" w:eastAsia="sr-Latn-CS"/>
              </w:rPr>
            </w:pPr>
            <w:r w:rsidRPr="00A0062F">
              <w:rPr>
                <w:color w:val="11161C"/>
                <w:sz w:val="22"/>
                <w:szCs w:val="22"/>
              </w:rPr>
              <w:t>3. Праћење ефеката иновативних активности и пројеката, као и ефикасности нових организационих облика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rPr>
                <w:sz w:val="22"/>
                <w:szCs w:val="22"/>
                <w:lang w:val="sr-Cyrl-CS" w:eastAsia="sr-Latn-CS"/>
              </w:rPr>
            </w:pPr>
            <w:r w:rsidRPr="00A0062F">
              <w:rPr>
                <w:color w:val="11161C"/>
                <w:sz w:val="22"/>
                <w:szCs w:val="22"/>
              </w:rPr>
              <w:t>4. Рад на развијању и примени инструмената за вредновање и самовредновање различитих области и активности рада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Наставници </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5. Праћење и вредновање примене мера индивидуализације и индивидуалног образовног плана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учитељи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6. Учествовање у раду комисије за проверу савладаности програма увођења у посао наставника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потреби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ментор приправника</w:t>
            </w:r>
          </w:p>
        </w:tc>
      </w:tr>
      <w:tr w:rsidR="00207227" w:rsidRPr="00A0062F" w:rsidTr="00EB3DE7">
        <w:tc>
          <w:tcPr>
            <w:tcW w:w="4077" w:type="dxa"/>
          </w:tcPr>
          <w:p w:rsidR="00207227" w:rsidRPr="00A0062F" w:rsidRDefault="00207227" w:rsidP="00EB3DE7">
            <w:pPr>
              <w:pStyle w:val="NormalWeb"/>
              <w:spacing w:before="0" w:beforeAutospacing="0" w:after="0" w:afterAutospacing="0"/>
              <w:rPr>
                <w:sz w:val="22"/>
                <w:szCs w:val="22"/>
                <w:lang w:val="sr-Cyrl-CS" w:eastAsia="sr-Latn-CS"/>
              </w:rPr>
            </w:pPr>
            <w:r w:rsidRPr="00A0062F">
              <w:rPr>
                <w:color w:val="11161C"/>
                <w:sz w:val="22"/>
                <w:szCs w:val="22"/>
              </w:rPr>
              <w:t>7. Иницирање и учествовање у истраживањима васпитно - образовне праксе које реализује установа, научноистраживачка институција или стручно друштво у циљу унапређивања васпитно - образовног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rPr>
                <w:color w:val="11161C"/>
                <w:sz w:val="22"/>
                <w:szCs w:val="22"/>
              </w:rPr>
            </w:pPr>
            <w:r w:rsidRPr="00A0062F">
              <w:rPr>
                <w:color w:val="11161C"/>
                <w:sz w:val="22"/>
                <w:szCs w:val="22"/>
              </w:rPr>
              <w:t>8. Учешће у изради годишњег извештаја о раду установе у остваривању свих програма васпитно - образовног рада (програма стручних органа и тимова, стручног усавршавања, превентивних прогр</w:t>
            </w:r>
            <w:r>
              <w:rPr>
                <w:color w:val="11161C"/>
                <w:sz w:val="22"/>
                <w:szCs w:val="22"/>
              </w:rPr>
              <w:t>ама, рада педагошке</w:t>
            </w:r>
            <w:r w:rsidRPr="00A0062F">
              <w:rPr>
                <w:color w:val="11161C"/>
                <w:sz w:val="22"/>
                <w:szCs w:val="22"/>
              </w:rPr>
              <w:t xml:space="preserve"> службе, сарадње са породицом, сарадње са друштвеном средином, праћење рада стручних актива, тимова)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Август, септембар</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9. Учествовање у праћењу реализације остварености општих и посебних стандарда, постигнућа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учитељи</w:t>
            </w:r>
          </w:p>
        </w:tc>
      </w:tr>
      <w:tr w:rsidR="00207227" w:rsidRPr="00A0062F" w:rsidTr="00EB3DE7">
        <w:tc>
          <w:tcPr>
            <w:tcW w:w="4077" w:type="dxa"/>
          </w:tcPr>
          <w:p w:rsidR="00207227" w:rsidRPr="00A0062F" w:rsidRDefault="00207227" w:rsidP="00EB3DE7">
            <w:pPr>
              <w:rPr>
                <w:color w:val="11161C"/>
                <w:sz w:val="22"/>
                <w:szCs w:val="22"/>
              </w:rPr>
            </w:pPr>
            <w:r w:rsidRPr="00A0062F">
              <w:rPr>
                <w:color w:val="11161C"/>
                <w:sz w:val="22"/>
                <w:szCs w:val="22"/>
              </w:rPr>
              <w:t>10. Праћење анализе успеха и дисциплине ученика на класификационим периодима, као и предлагање мера за њихово побољшање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Класификациони периоди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учитељи</w:t>
            </w:r>
          </w:p>
        </w:tc>
      </w:tr>
      <w:tr w:rsidR="00207227" w:rsidRPr="00A0062F" w:rsidTr="00EB3DE7">
        <w:tc>
          <w:tcPr>
            <w:tcW w:w="4077" w:type="dxa"/>
          </w:tcPr>
          <w:p w:rsidR="00207227" w:rsidRPr="00A0062F" w:rsidRDefault="00207227" w:rsidP="00EB3DE7">
            <w:pPr>
              <w:rPr>
                <w:color w:val="11161C"/>
                <w:sz w:val="22"/>
                <w:szCs w:val="22"/>
              </w:rPr>
            </w:pPr>
            <w:r w:rsidRPr="00A0062F">
              <w:rPr>
                <w:color w:val="11161C"/>
                <w:sz w:val="22"/>
                <w:szCs w:val="22"/>
              </w:rPr>
              <w:t>11. Праћење успеха ученика у ваннаставним активностима, такмичењима, завршним и пријемним испитима за упис у средње школе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учитељи</w:t>
            </w:r>
          </w:p>
        </w:tc>
      </w:tr>
      <w:tr w:rsidR="00207227" w:rsidRPr="00A0062F" w:rsidTr="00EB3DE7">
        <w:tc>
          <w:tcPr>
            <w:tcW w:w="4077" w:type="dxa"/>
          </w:tcPr>
          <w:p w:rsidR="00207227" w:rsidRPr="00A0062F" w:rsidRDefault="00207227" w:rsidP="00EB3DE7">
            <w:pPr>
              <w:rPr>
                <w:color w:val="11161C"/>
                <w:sz w:val="22"/>
                <w:szCs w:val="22"/>
              </w:rPr>
            </w:pPr>
            <w:r w:rsidRPr="00A0062F">
              <w:rPr>
                <w:color w:val="11161C"/>
                <w:sz w:val="22"/>
                <w:szCs w:val="22"/>
              </w:rPr>
              <w:t>12. Учествовање у усклађивању програмских захтева са индивидуалним карактеристикама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учитељи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13. Праћење узрока школског неуспеха ученика и предлагање решења за побољшање школског успеха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родитељи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14. Праћење поступака и ефеката оцењивања ученика</w:t>
            </w:r>
          </w:p>
        </w:tc>
        <w:tc>
          <w:tcPr>
            <w:tcW w:w="2127" w:type="dxa"/>
          </w:tcPr>
          <w:p w:rsidR="00207227" w:rsidRPr="00A0062F" w:rsidRDefault="00207227" w:rsidP="00EB3DE7">
            <w:pPr>
              <w:rPr>
                <w:sz w:val="22"/>
                <w:szCs w:val="22"/>
                <w:lang w:val="sr-Cyrl-CS" w:eastAsia="sr-Latn-CS"/>
              </w:rPr>
            </w:pPr>
          </w:p>
        </w:tc>
        <w:tc>
          <w:tcPr>
            <w:tcW w:w="2245" w:type="dxa"/>
          </w:tcPr>
          <w:p w:rsidR="00207227" w:rsidRPr="00A0062F" w:rsidRDefault="00207227" w:rsidP="00EB3DE7">
            <w:pPr>
              <w:rPr>
                <w:sz w:val="22"/>
                <w:szCs w:val="22"/>
                <w:lang w:val="sr-Cyrl-CS" w:eastAsia="sr-Latn-CS"/>
              </w:rPr>
            </w:pPr>
          </w:p>
        </w:tc>
      </w:tr>
      <w:tr w:rsidR="00207227" w:rsidRPr="00A0062F" w:rsidTr="00EB3DE7">
        <w:tc>
          <w:tcPr>
            <w:tcW w:w="8449" w:type="dxa"/>
            <w:gridSpan w:val="3"/>
          </w:tcPr>
          <w:p w:rsidR="00207227" w:rsidRPr="00C07119" w:rsidRDefault="00207227" w:rsidP="00EB3DE7">
            <w:pPr>
              <w:jc w:val="center"/>
              <w:rPr>
                <w:b/>
                <w:i/>
                <w:sz w:val="22"/>
                <w:szCs w:val="22"/>
                <w:u w:val="single"/>
                <w:lang w:val="sr-Cyrl-CS" w:eastAsia="sr-Latn-CS"/>
              </w:rPr>
            </w:pPr>
            <w:r w:rsidRPr="00C07119">
              <w:rPr>
                <w:i/>
                <w:color w:val="11161C"/>
                <w:sz w:val="22"/>
                <w:szCs w:val="22"/>
                <w:u w:val="single"/>
              </w:rPr>
              <w:t>РАД СА НАСТАВНИЦИМА</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 xml:space="preserve">1. Пружање помоћи наставницима на конкретизовању и операционализовању </w:t>
            </w:r>
            <w:r w:rsidRPr="00A0062F">
              <w:rPr>
                <w:color w:val="11161C"/>
                <w:sz w:val="22"/>
                <w:szCs w:val="22"/>
              </w:rPr>
              <w:lastRenderedPageBreak/>
              <w:t>циљева и задатака образовно - васпитног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lastRenderedPageBreak/>
              <w:t>По потреби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Наставници </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lastRenderedPageBreak/>
              <w:t>2. Пружање стручне помоћи наставницима на унапређивању квалитета наставе увођењем иновација и иницирањем коришћења савремених метода и облика рада (уз проучавање програма и праћење стручне литературе)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3. Пружање помоћи наставницима у проналажењу начина за имплементацију општих и посебних стандарда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4. Рад на процесу подизања квалитета нивоа ученичких знања и умења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5. Мотивисање наставника на континуирано стручно усавршавање и израду плана професионалног развоја и напредовања у струци</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6. Анализирање реализације часова редовне наставе у школама и других облика образовно - васпитног рада којима је присуствовао и давање предлога за њихово унапређење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7. Праћење начина вођења педагошке документације наставника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8. Иницирање и пружање стручне помоћи наставницима у коришћењу различитих метода, техника и инструмената оцењивања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 xml:space="preserve">9. Пружање помоћи наставницима у осмишљавању рада са ученицима којима је потребна додатна подршка (даровитим ученицима, односно ученицима са тешкоћама у развоју) </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Одељенске старешине</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10. 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11.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207227" w:rsidRPr="00A0062F" w:rsidRDefault="00207227" w:rsidP="00EB3DE7">
            <w:pPr>
              <w:rPr>
                <w:sz w:val="22"/>
                <w:szCs w:val="22"/>
                <w:lang w:val="sr-Cyrl-CS" w:eastAsia="sr-Latn-CS"/>
              </w:rPr>
            </w:pP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12. Пружање помоћи наставницима у остваривању задатака професионалне оријентације и каријерног вођења и унапређивање тога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44390D" w:rsidRDefault="00207227" w:rsidP="00EB3DE7">
            <w:pPr>
              <w:pStyle w:val="NormalWeb"/>
              <w:spacing w:before="0" w:beforeAutospacing="0" w:after="0" w:afterAutospacing="0"/>
              <w:jc w:val="both"/>
              <w:rPr>
                <w:color w:val="11161C"/>
                <w:sz w:val="22"/>
                <w:szCs w:val="22"/>
              </w:rPr>
            </w:pPr>
            <w:r w:rsidRPr="00A0062F">
              <w:rPr>
                <w:color w:val="11161C"/>
                <w:sz w:val="22"/>
                <w:szCs w:val="22"/>
              </w:rPr>
              <w:t>13.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w:t>
            </w:r>
            <w:r>
              <w:rPr>
                <w:color w:val="11161C"/>
                <w:sz w:val="22"/>
                <w:szCs w:val="22"/>
              </w:rPr>
              <w:t>повима и родитељским састанцима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 xml:space="preserve">14. Пружање помоћи наставницима у </w:t>
            </w:r>
            <w:r w:rsidRPr="00A0062F">
              <w:rPr>
                <w:color w:val="11161C"/>
                <w:sz w:val="22"/>
                <w:szCs w:val="22"/>
              </w:rPr>
              <w:lastRenderedPageBreak/>
              <w:t>изради планова допунског, додатног рада, практичне наставе и амбијенталне наставе, плана рада одељењског старешине и секција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lastRenderedPageBreak/>
              <w:t>Прво полугодиште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lastRenderedPageBreak/>
              <w:t>15. Упознавање и одељењских старешина и одељењских већа са релевантним карактеристикама нових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Септембар, октобар</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16. Пружање помоћи одељењским старешинама у реализацији појединих садржаја часа одељењске заједнице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потреби</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17. Пружање помоћи наставницима у остваривању свих форми сарадње са породицом</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18. Пружање помоћи приправницима у процесу увођења у посао, као и у припреми полагања испита за лиценцу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Перманентно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Ментор приправника,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Пружање помоћи наставницима у примени различитих техника и поступака самоевалуације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8449" w:type="dxa"/>
            <w:gridSpan w:val="3"/>
          </w:tcPr>
          <w:p w:rsidR="00207227" w:rsidRPr="00C07119" w:rsidRDefault="00207227" w:rsidP="00EB3DE7">
            <w:pPr>
              <w:jc w:val="center"/>
              <w:rPr>
                <w:b/>
                <w:i/>
                <w:sz w:val="22"/>
                <w:szCs w:val="22"/>
                <w:u w:val="single"/>
                <w:lang w:val="sr-Cyrl-CS" w:eastAsia="sr-Latn-CS"/>
              </w:rPr>
            </w:pPr>
            <w:r w:rsidRPr="00C07119">
              <w:rPr>
                <w:i/>
                <w:color w:val="11161C"/>
                <w:sz w:val="22"/>
                <w:szCs w:val="22"/>
                <w:u w:val="single"/>
              </w:rPr>
              <w:t>РАД СА УЧЕНИЦИМА</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1. Испитивање детета уписаног у основну школу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Почетак школске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2. Праћење дечјег развоја и напредовања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одељенске старешине</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 xml:space="preserve">3. Праћење оптерећености ученика (садржај, време, обим и врста и начин ангажованости ученика) </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наставници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4. Саветодавни рад са новим ученицима, учен</w:t>
            </w:r>
            <w:r>
              <w:rPr>
                <w:color w:val="11161C"/>
                <w:sz w:val="22"/>
                <w:szCs w:val="22"/>
              </w:rPr>
              <w:t>ицима који су поновили разред,</w:t>
            </w:r>
            <w:r w:rsidRPr="00A0062F">
              <w:rPr>
                <w:color w:val="11161C"/>
                <w:sz w:val="22"/>
                <w:szCs w:val="22"/>
              </w:rPr>
              <w:t xml:space="preserve"> преласка ученика између школа, промене статуса из редовног у ванредног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Одељенске старешине, учитељи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eastAsia="sr-Latn-CS"/>
              </w:rPr>
            </w:pPr>
            <w:r w:rsidRPr="00A0062F">
              <w:rPr>
                <w:color w:val="11161C"/>
                <w:sz w:val="22"/>
                <w:szCs w:val="22"/>
              </w:rPr>
              <w:t>5. Стварање оптималних услова за индивидуални развој ученика и пружање помоћи и подршке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6. Пружање подршке и помоћи ученицима у раду ученичког парламента и других ученичких организација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Секретар школе</w:t>
            </w:r>
          </w:p>
        </w:tc>
      </w:tr>
      <w:tr w:rsidR="00207227" w:rsidRPr="00A0062F" w:rsidTr="00EB3DE7">
        <w:tc>
          <w:tcPr>
            <w:tcW w:w="4077" w:type="dxa"/>
          </w:tcPr>
          <w:p w:rsidR="00207227" w:rsidRPr="005D4E2B" w:rsidRDefault="00207227" w:rsidP="00EB3DE7">
            <w:pPr>
              <w:pStyle w:val="NormalWeb"/>
              <w:spacing w:before="0" w:beforeAutospacing="0" w:after="0" w:afterAutospacing="0"/>
              <w:jc w:val="both"/>
              <w:rPr>
                <w:color w:val="11161C"/>
                <w:sz w:val="22"/>
                <w:szCs w:val="22"/>
              </w:rPr>
            </w:pPr>
            <w:r w:rsidRPr="00A0062F">
              <w:rPr>
                <w:color w:val="11161C"/>
                <w:sz w:val="22"/>
                <w:szCs w:val="22"/>
              </w:rPr>
              <w:t>7. Идентификовање и рад на отклањању педагошких узрока проблема у учењу</w:t>
            </w:r>
            <w:r>
              <w:rPr>
                <w:color w:val="11161C"/>
                <w:sz w:val="22"/>
                <w:szCs w:val="22"/>
              </w:rPr>
              <w:t xml:space="preserve"> и понашању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наставници, родитељи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8. Рад на професионалној оријентацији ученика и каријерном вођењу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Друго полугодиште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родитељи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9. Анализирање и предлагање мера за унапређивање ваннаставних активности</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10. Пружање помоћи и подршке укључивању ученика у различите пројекте и активности стручних и невладиних организација,</w:t>
            </w:r>
          </w:p>
          <w:p w:rsidR="00207227" w:rsidRPr="00A0062F" w:rsidRDefault="00207227" w:rsidP="00EB3DE7">
            <w:pPr>
              <w:rPr>
                <w:sz w:val="22"/>
                <w:szCs w:val="22"/>
                <w:lang w:val="sr-Cyrl-CS" w:eastAsia="sr-Latn-CS"/>
              </w:rPr>
            </w:pP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Одељенске старешине</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11. Пружање помоћи на осмишљавању садржаја и организовању активности за креативно и конструктивно коришћење слободног времена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Периодично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Родитељи, ученици, наставници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 xml:space="preserve">12. Промовисање, предлагање мера, </w:t>
            </w:r>
            <w:r w:rsidRPr="00A0062F">
              <w:rPr>
                <w:color w:val="11161C"/>
                <w:sz w:val="22"/>
                <w:szCs w:val="22"/>
              </w:rPr>
              <w:lastRenderedPageBreak/>
              <w:t>учешће у активностима у циљу смањивања насиља, а повећања толеранције и конструктивног решавања конфликата, популарисање здравих стилова живота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lastRenderedPageBreak/>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Наставници, </w:t>
            </w:r>
            <w:r>
              <w:rPr>
                <w:sz w:val="22"/>
                <w:szCs w:val="22"/>
                <w:lang w:val="sr-Cyrl-CS" w:eastAsia="sr-Latn-CS"/>
              </w:rPr>
              <w:lastRenderedPageBreak/>
              <w:t>представници здравстених установа, МУП</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lastRenderedPageBreak/>
              <w:t>13. Учествовање у изради педагошког профила ученика за ученике којима је потребна додатна подршка и израда индивидуалног образовног плана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потреби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родитељи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rPr>
            </w:pPr>
            <w:r w:rsidRPr="00A0062F">
              <w:rPr>
                <w:color w:val="11161C"/>
                <w:sz w:val="22"/>
                <w:szCs w:val="22"/>
              </w:rPr>
              <w:t>14. Анализирање предлога и сугестија ученика за унапређивање рада школе и помоћ у њиховој реализацији,</w:t>
            </w:r>
          </w:p>
          <w:p w:rsidR="00207227" w:rsidRPr="00A0062F" w:rsidRDefault="00207227" w:rsidP="00EB3DE7">
            <w:pPr>
              <w:rPr>
                <w:sz w:val="22"/>
                <w:szCs w:val="22"/>
                <w:lang w:val="sr-Cyrl-CS" w:eastAsia="sr-Latn-CS"/>
              </w:rPr>
            </w:pP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ученици</w:t>
            </w:r>
          </w:p>
        </w:tc>
      </w:tr>
      <w:tr w:rsidR="00207227" w:rsidRPr="00A0062F" w:rsidTr="00EB3DE7">
        <w:tc>
          <w:tcPr>
            <w:tcW w:w="4077" w:type="dxa"/>
          </w:tcPr>
          <w:p w:rsidR="00207227" w:rsidRPr="00A0062F" w:rsidRDefault="00207227" w:rsidP="00EB3DE7">
            <w:pPr>
              <w:rPr>
                <w:sz w:val="22"/>
                <w:szCs w:val="22"/>
                <w:lang w:val="sr-Cyrl-CS" w:eastAsia="sr-Latn-CS"/>
              </w:rPr>
            </w:pPr>
            <w:r w:rsidRPr="00A0062F">
              <w:rPr>
                <w:color w:val="11161C"/>
                <w:sz w:val="22"/>
                <w:szCs w:val="22"/>
              </w:rPr>
              <w:t>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Одељенске старешине, родитељи, дирекор</w:t>
            </w:r>
          </w:p>
        </w:tc>
      </w:tr>
      <w:tr w:rsidR="00207227" w:rsidRPr="00A0062F" w:rsidTr="00EB3DE7">
        <w:tc>
          <w:tcPr>
            <w:tcW w:w="8449" w:type="dxa"/>
            <w:gridSpan w:val="3"/>
          </w:tcPr>
          <w:p w:rsidR="00207227" w:rsidRPr="00C07119" w:rsidRDefault="00207227" w:rsidP="00EB3DE7">
            <w:pPr>
              <w:jc w:val="center"/>
              <w:rPr>
                <w:b/>
                <w:i/>
                <w:sz w:val="22"/>
                <w:szCs w:val="22"/>
                <w:u w:val="single"/>
                <w:lang w:val="sr-Cyrl-CS" w:eastAsia="sr-Latn-CS"/>
              </w:rPr>
            </w:pPr>
            <w:r w:rsidRPr="00C07119">
              <w:rPr>
                <w:i/>
                <w:color w:val="11161C"/>
                <w:sz w:val="22"/>
                <w:szCs w:val="22"/>
                <w:u w:val="single"/>
              </w:rPr>
              <w:t>РАД СА РОДИТЕЉИМА, ОДНОСНО СТАРАТЕЉИМА</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rPr>
              <w:t xml:space="preserve">1. Организовање и учествовање на општим и групним родитељским састанцима у вези са организацијом и остваривањем </w:t>
            </w:r>
            <w:r w:rsidRPr="00A0062F">
              <w:rPr>
                <w:color w:val="11161C"/>
                <w:sz w:val="22"/>
                <w:szCs w:val="22"/>
                <w:lang w:val="sr-Cyrl-CS"/>
              </w:rPr>
              <w:t>о</w:t>
            </w:r>
            <w:r w:rsidRPr="00A0062F">
              <w:rPr>
                <w:color w:val="11161C"/>
                <w:sz w:val="22"/>
                <w:szCs w:val="22"/>
              </w:rPr>
              <w:t>бразовно - васпитног рада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На почетку школске године као и континуирано 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одељенске старешине, учитељи</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rPr>
              <w:t>2. Припрема и реализација родитељских састанака, трибина, радионица са стручним темама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одељенске старешине</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rPr>
              <w:t>3. 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рада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договору са родитељима, на састанцима Савета родитеља и родитељским састанцима</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Наставици, учитељи, директор, родитељи</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rPr>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Континуирано на групним и индивидуалним састанцима</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Учитељи, одељенске старешине, родитељи</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rPr>
              <w:t>5. Упознавање родитеља, старатеља са важећим законима, конвенцијама, протоколима о заштити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На индивидуалним и групним састанцима са родитељима</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родитељи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eastAsia="sr-Latn-CS"/>
              </w:rPr>
            </w:pPr>
            <w:r w:rsidRPr="00A0062F">
              <w:rPr>
                <w:color w:val="11161C"/>
                <w:sz w:val="22"/>
                <w:szCs w:val="22"/>
              </w:rPr>
              <w:t>6. Пружање подршке и помоћи родитељима у осмишљавању слободног времена ученика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На индивидуалним и групним састанцима са родитељима</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Родитељи, учитељи</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lang w:val="sr-Cyrl-CS"/>
              </w:rPr>
              <w:t xml:space="preserve">7. </w:t>
            </w:r>
            <w:r w:rsidRPr="00A0062F">
              <w:rPr>
                <w:color w:val="11161C"/>
                <w:sz w:val="22"/>
                <w:szCs w:val="22"/>
              </w:rPr>
              <w:t>Рад са родитељима, односно старатељима у циљу прикупљања података о деци</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Родитељи/старатељи</w:t>
            </w:r>
          </w:p>
        </w:tc>
      </w:tr>
      <w:tr w:rsidR="00207227" w:rsidRPr="00A0062F" w:rsidTr="00EB3DE7">
        <w:tc>
          <w:tcPr>
            <w:tcW w:w="4077" w:type="dxa"/>
          </w:tcPr>
          <w:p w:rsidR="00207227" w:rsidRPr="00A0062F" w:rsidRDefault="00207227" w:rsidP="00EB3DE7">
            <w:pPr>
              <w:tabs>
                <w:tab w:val="left" w:pos="1571"/>
              </w:tabs>
              <w:rPr>
                <w:sz w:val="22"/>
                <w:szCs w:val="22"/>
                <w:lang w:eastAsia="sr-Latn-CS"/>
              </w:rPr>
            </w:pPr>
            <w:r w:rsidRPr="00A0062F">
              <w:rPr>
                <w:color w:val="11161C"/>
                <w:sz w:val="22"/>
                <w:szCs w:val="22"/>
                <w:lang w:val="sr-Cyrl-CS"/>
              </w:rPr>
              <w:t xml:space="preserve">8. </w:t>
            </w:r>
            <w:r w:rsidRPr="00A0062F">
              <w:rPr>
                <w:color w:val="11161C"/>
                <w:sz w:val="22"/>
                <w:szCs w:val="22"/>
              </w:rPr>
              <w:t xml:space="preserve">Сарадња са саветом родитеља, по потреби, информисањем родитеља и </w:t>
            </w:r>
            <w:r w:rsidRPr="00A0062F">
              <w:rPr>
                <w:color w:val="11161C"/>
                <w:sz w:val="22"/>
                <w:szCs w:val="22"/>
              </w:rPr>
              <w:lastRenderedPageBreak/>
              <w:t>давање предлога по питањима која се разматрају на савету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lastRenderedPageBreak/>
              <w:t xml:space="preserve">Континуирано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Родитељи, наставници</w:t>
            </w:r>
          </w:p>
        </w:tc>
      </w:tr>
      <w:tr w:rsidR="00207227" w:rsidRPr="00A0062F" w:rsidTr="00EB3DE7">
        <w:tc>
          <w:tcPr>
            <w:tcW w:w="8449" w:type="dxa"/>
            <w:gridSpan w:val="3"/>
          </w:tcPr>
          <w:p w:rsidR="00207227" w:rsidRPr="00C07119" w:rsidRDefault="00207227" w:rsidP="00EB3DE7">
            <w:pPr>
              <w:pStyle w:val="levi-beli"/>
              <w:spacing w:before="0" w:beforeAutospacing="0" w:after="0" w:afterAutospacing="0"/>
              <w:jc w:val="center"/>
              <w:rPr>
                <w:b/>
                <w:i/>
                <w:sz w:val="22"/>
                <w:szCs w:val="22"/>
                <w:u w:val="single"/>
                <w:lang w:val="sr-Cyrl-CS" w:eastAsia="sr-Latn-CS"/>
              </w:rPr>
            </w:pPr>
            <w:r w:rsidRPr="00C07119">
              <w:rPr>
                <w:i/>
                <w:color w:val="11161C"/>
                <w:sz w:val="22"/>
                <w:szCs w:val="22"/>
                <w:u w:val="single"/>
              </w:rPr>
              <w:lastRenderedPageBreak/>
              <w:t>РАД СА ДИРЕКТОРОМ, СТРУЧНИМ САРАДНИЦИМА,</w:t>
            </w:r>
            <w:r w:rsidRPr="00C07119">
              <w:rPr>
                <w:rStyle w:val="apple-converted-space"/>
                <w:i/>
                <w:color w:val="11161C"/>
                <w:sz w:val="22"/>
                <w:szCs w:val="22"/>
                <w:u w:val="single"/>
              </w:rPr>
              <w:t> </w:t>
            </w:r>
            <w:r w:rsidRPr="00C07119">
              <w:rPr>
                <w:i/>
                <w:color w:val="11161C"/>
                <w:sz w:val="22"/>
                <w:szCs w:val="22"/>
                <w:u w:val="single"/>
              </w:rPr>
              <w:br/>
              <w:t>ПЕДАГОШКИМ АСИСТЕНТОМ И ПРАТИОЦЕМ  УЧЕНИКА</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lang w:val="sr-Cyrl-CS"/>
              </w:rPr>
            </w:pPr>
            <w:r w:rsidRPr="00A0062F">
              <w:rPr>
                <w:color w:val="11161C"/>
                <w:sz w:val="22"/>
                <w:szCs w:val="22"/>
              </w:rPr>
              <w:t xml:space="preserve">1. Сарадња са </w:t>
            </w:r>
            <w:r>
              <w:rPr>
                <w:color w:val="11161C"/>
                <w:sz w:val="22"/>
                <w:szCs w:val="22"/>
              </w:rPr>
              <w:t>директором и председницима Већа,</w:t>
            </w:r>
            <w:r w:rsidRPr="00A0062F">
              <w:rPr>
                <w:color w:val="11161C"/>
                <w:sz w:val="22"/>
                <w:szCs w:val="22"/>
              </w:rPr>
              <w:t xml:space="preserve"> на истраживању постојеће образовно - васпитне праксе и специфичних проблема и потреба установе и предлагање мера за унапређење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наставници, учитељи</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2. Сарадња са директором и стручним сарадницима у оквиру рада стручних тимова и комисија и редовна размена информација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библиотекар</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3. Сарадња са д</w:t>
            </w:r>
            <w:r>
              <w:rPr>
                <w:rFonts w:ascii="Times New Roman" w:hAnsi="Times New Roman" w:cs="Times New Roman"/>
                <w:color w:val="11161C"/>
                <w:sz w:val="22"/>
                <w:szCs w:val="22"/>
              </w:rPr>
              <w:t>иректором</w:t>
            </w:r>
            <w:r w:rsidRPr="00A0062F">
              <w:rPr>
                <w:rFonts w:ascii="Times New Roman" w:hAnsi="Times New Roman" w:cs="Times New Roman"/>
                <w:color w:val="11161C"/>
                <w:sz w:val="22"/>
                <w:szCs w:val="22"/>
              </w:rPr>
              <w:t xml:space="preserve"> на заједничком планирању активности, изради стратешких докумената установе, анализа и извештаја о раду школе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rPr>
            </w:pPr>
            <w:r w:rsidRPr="00A0062F">
              <w:rPr>
                <w:color w:val="11161C"/>
                <w:sz w:val="22"/>
                <w:szCs w:val="22"/>
              </w:rPr>
              <w:t>4. Сарадња са директ</w:t>
            </w:r>
            <w:r w:rsidRPr="00A0062F">
              <w:rPr>
                <w:color w:val="11161C"/>
                <w:sz w:val="22"/>
                <w:szCs w:val="22"/>
                <w:lang w:val="sr-Cyrl-CS"/>
              </w:rPr>
              <w:t>о</w:t>
            </w:r>
            <w:r>
              <w:rPr>
                <w:color w:val="11161C"/>
                <w:sz w:val="22"/>
                <w:szCs w:val="22"/>
              </w:rPr>
              <w:t>ром</w:t>
            </w:r>
            <w:r w:rsidRPr="00A0062F">
              <w:rPr>
                <w:color w:val="11161C"/>
                <w:sz w:val="22"/>
                <w:szCs w:val="22"/>
              </w:rPr>
              <w:t xml:space="preserve"> на формирању одељења и расподели одељењских старешинстава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Август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5. Тимски рад на проналажењу најефикаснијих начина унапређивања вођења педагошке документације у установи</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Прво полугодиште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наставници</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6. Сарадња са директоро</w:t>
            </w:r>
            <w:r>
              <w:rPr>
                <w:rFonts w:ascii="Times New Roman" w:hAnsi="Times New Roman" w:cs="Times New Roman"/>
                <w:color w:val="11161C"/>
                <w:sz w:val="22"/>
                <w:szCs w:val="22"/>
              </w:rPr>
              <w:t>м</w:t>
            </w:r>
            <w:r w:rsidRPr="00A0062F">
              <w:rPr>
                <w:rFonts w:ascii="Times New Roman" w:hAnsi="Times New Roman" w:cs="Times New Roman"/>
                <w:color w:val="11161C"/>
                <w:sz w:val="22"/>
                <w:szCs w:val="22"/>
              </w:rPr>
              <w:t xml:space="preserve"> на планирању активности у циљу јачања наставничких и личних компетенција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Перманентно </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указаној потреби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педагошки асистент, пратилац детета</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lang w:val="sr-Cyrl-CS"/>
              </w:rPr>
            </w:pPr>
            <w:r w:rsidRPr="00A0062F">
              <w:rPr>
                <w:color w:val="11161C"/>
                <w:sz w:val="22"/>
                <w:szCs w:val="22"/>
              </w:rPr>
              <w:t>8. Са</w:t>
            </w:r>
            <w:r>
              <w:rPr>
                <w:color w:val="11161C"/>
                <w:sz w:val="22"/>
                <w:szCs w:val="22"/>
              </w:rPr>
              <w:t>радња са директором</w:t>
            </w:r>
            <w:r w:rsidRPr="00A0062F">
              <w:rPr>
                <w:color w:val="11161C"/>
                <w:sz w:val="22"/>
                <w:szCs w:val="22"/>
              </w:rPr>
              <w:t xml:space="preserve"> по питању приговора и жалби ученика и његових родитеља, односно старатеља на оцену из предмета и владања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Директор </w:t>
            </w:r>
          </w:p>
        </w:tc>
      </w:tr>
      <w:tr w:rsidR="00207227" w:rsidRPr="00A0062F" w:rsidTr="00EB3DE7">
        <w:trPr>
          <w:trHeight w:val="299"/>
        </w:trPr>
        <w:tc>
          <w:tcPr>
            <w:tcW w:w="8449" w:type="dxa"/>
            <w:gridSpan w:val="3"/>
          </w:tcPr>
          <w:p w:rsidR="00207227" w:rsidRPr="00C07119" w:rsidRDefault="00207227" w:rsidP="00EB3DE7">
            <w:pPr>
              <w:jc w:val="center"/>
              <w:rPr>
                <w:b/>
                <w:i/>
                <w:sz w:val="22"/>
                <w:szCs w:val="22"/>
                <w:u w:val="single"/>
                <w:lang w:val="sr-Cyrl-CS" w:eastAsia="sr-Latn-CS"/>
              </w:rPr>
            </w:pPr>
            <w:r w:rsidRPr="00C07119">
              <w:rPr>
                <w:i/>
                <w:color w:val="11161C"/>
                <w:sz w:val="22"/>
                <w:szCs w:val="22"/>
                <w:u w:val="single"/>
              </w:rPr>
              <w:t>РАД У СТРУЧНИМ ОРГАНИМА И ТИМОВИМА</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rPr>
            </w:pPr>
            <w:r w:rsidRPr="00A0062F">
              <w:rPr>
                <w:color w:val="11161C"/>
                <w:sz w:val="22"/>
                <w:szCs w:val="22"/>
              </w:rPr>
              <w:t>1. Учествовање у раду наставничког већа,</w:t>
            </w:r>
            <w:r>
              <w:rPr>
                <w:color w:val="11161C"/>
                <w:sz w:val="22"/>
                <w:szCs w:val="22"/>
              </w:rPr>
              <w:t xml:space="preserve"> (давањем </w:t>
            </w:r>
            <w:r w:rsidRPr="00A0062F">
              <w:rPr>
                <w:color w:val="11161C"/>
                <w:sz w:val="22"/>
                <w:szCs w:val="22"/>
              </w:rPr>
              <w:t>саопштења,</w:t>
            </w:r>
            <w:r>
              <w:rPr>
                <w:color w:val="11161C"/>
                <w:sz w:val="22"/>
                <w:szCs w:val="22"/>
              </w:rPr>
              <w:t xml:space="preserve"> </w:t>
            </w:r>
            <w:r w:rsidRPr="00A0062F">
              <w:rPr>
                <w:color w:val="11161C"/>
                <w:sz w:val="22"/>
                <w:szCs w:val="22"/>
              </w:rPr>
              <w:t>информисањем о резултатима обављених анализа, прегледа, истраживања и других активности од значаја за образовно - васпитни рад и јачање наставничких компетенција)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годишњем плану рада школе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Наставници, директор</w:t>
            </w:r>
          </w:p>
        </w:tc>
      </w:tr>
      <w:tr w:rsidR="00207227" w:rsidRPr="00A0062F" w:rsidTr="00EB3DE7">
        <w:tc>
          <w:tcPr>
            <w:tcW w:w="4077" w:type="dxa"/>
          </w:tcPr>
          <w:p w:rsidR="00207227" w:rsidRPr="00C07119" w:rsidRDefault="00207227" w:rsidP="00EB3DE7">
            <w:pPr>
              <w:pStyle w:val="NormalWeb"/>
              <w:spacing w:before="0" w:beforeAutospacing="0" w:after="0" w:afterAutospacing="0"/>
              <w:jc w:val="both"/>
              <w:rPr>
                <w:sz w:val="22"/>
                <w:szCs w:val="22"/>
              </w:rPr>
            </w:pPr>
            <w:r w:rsidRPr="00A0062F">
              <w:rPr>
                <w:color w:val="11161C"/>
                <w:sz w:val="22"/>
                <w:szCs w:val="22"/>
              </w:rPr>
              <w:t>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и стручних актива за развојно планирање и развој школског програма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наставници, учитељи</w:t>
            </w:r>
          </w:p>
        </w:tc>
      </w:tr>
      <w:tr w:rsidR="00207227" w:rsidRPr="00A0062F" w:rsidTr="00EB3DE7">
        <w:tc>
          <w:tcPr>
            <w:tcW w:w="4077" w:type="dxa"/>
          </w:tcPr>
          <w:p w:rsidR="00207227" w:rsidRPr="00A0062F" w:rsidRDefault="00207227" w:rsidP="00EB3DE7">
            <w:pPr>
              <w:pStyle w:val="1tekst"/>
              <w:tabs>
                <w:tab w:val="left" w:pos="7164"/>
              </w:tabs>
              <w:ind w:left="0" w:right="-18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lastRenderedPageBreak/>
              <w:t>3. Предлагање мера за унапређивање рада стручних органа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потреби</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C07119" w:rsidRDefault="00207227" w:rsidP="00EB3DE7">
            <w:pPr>
              <w:pStyle w:val="1tekst"/>
              <w:tabs>
                <w:tab w:val="left" w:pos="7164"/>
              </w:tabs>
              <w:ind w:left="0" w:right="-180" w:firstLine="0"/>
              <w:jc w:val="left"/>
              <w:rPr>
                <w:rFonts w:ascii="Times New Roman" w:hAnsi="Times New Roman" w:cs="Times New Roman"/>
                <w:color w:val="11161C"/>
                <w:sz w:val="22"/>
                <w:szCs w:val="22"/>
              </w:rPr>
            </w:pPr>
            <w:r>
              <w:rPr>
                <w:rFonts w:ascii="Times New Roman" w:hAnsi="Times New Roman" w:cs="Times New Roman"/>
                <w:color w:val="11161C"/>
                <w:sz w:val="22"/>
                <w:szCs w:val="22"/>
              </w:rPr>
              <w:t>4. Рад у активу сртучних сарадника општине Косјерић</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Стручни сарадници ОШ ''М.Игумановић''</w:t>
            </w:r>
          </w:p>
        </w:tc>
      </w:tr>
      <w:tr w:rsidR="00207227" w:rsidRPr="00A0062F" w:rsidTr="00EB3DE7">
        <w:tc>
          <w:tcPr>
            <w:tcW w:w="8449" w:type="dxa"/>
            <w:gridSpan w:val="3"/>
          </w:tcPr>
          <w:p w:rsidR="00207227" w:rsidRPr="00C07119" w:rsidRDefault="00207227" w:rsidP="00EB3DE7">
            <w:pPr>
              <w:pStyle w:val="levi-beli"/>
              <w:spacing w:before="0" w:beforeAutospacing="0" w:after="0" w:afterAutospacing="0"/>
              <w:jc w:val="center"/>
              <w:rPr>
                <w:b/>
                <w:i/>
                <w:sz w:val="22"/>
                <w:szCs w:val="22"/>
                <w:u w:val="single"/>
                <w:lang w:val="sr-Cyrl-CS" w:eastAsia="sr-Latn-CS"/>
              </w:rPr>
            </w:pPr>
            <w:r w:rsidRPr="00C07119">
              <w:rPr>
                <w:i/>
                <w:color w:val="11161C"/>
                <w:sz w:val="22"/>
                <w:szCs w:val="22"/>
                <w:u w:val="single"/>
              </w:rPr>
              <w:t>САРАДЊА СА НАДЛЕЖНИМ УСТАНОВАМА,</w:t>
            </w:r>
            <w:r w:rsidRPr="00C07119">
              <w:rPr>
                <w:rStyle w:val="apple-converted-space"/>
                <w:i/>
                <w:color w:val="11161C"/>
                <w:sz w:val="22"/>
                <w:szCs w:val="22"/>
                <w:u w:val="single"/>
              </w:rPr>
              <w:t> </w:t>
            </w:r>
            <w:r w:rsidRPr="00C07119">
              <w:rPr>
                <w:i/>
                <w:color w:val="11161C"/>
                <w:sz w:val="22"/>
                <w:szCs w:val="22"/>
                <w:u w:val="single"/>
              </w:rPr>
              <w:br/>
              <w:t>ОРГАНИЗАЦИЈАМА, УДРУЖЕЊИМА И ЈЕДИНИЦОМ</w:t>
            </w:r>
            <w:r w:rsidRPr="00C07119">
              <w:rPr>
                <w:rStyle w:val="apple-converted-space"/>
                <w:i/>
                <w:color w:val="11161C"/>
                <w:sz w:val="22"/>
                <w:szCs w:val="22"/>
                <w:u w:val="single"/>
              </w:rPr>
              <w:t> </w:t>
            </w:r>
            <w:r w:rsidRPr="00C07119">
              <w:rPr>
                <w:i/>
                <w:color w:val="11161C"/>
                <w:sz w:val="22"/>
                <w:szCs w:val="22"/>
                <w:u w:val="single"/>
              </w:rPr>
              <w:br/>
              <w:t>ЛОКАЛНЕ САМОУПРАВЕ</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sz w:val="22"/>
                <w:szCs w:val="22"/>
                <w:lang w:val="sr-Cyrl-CS"/>
              </w:rPr>
            </w:pPr>
            <w:r w:rsidRPr="00A0062F">
              <w:rPr>
                <w:color w:val="11161C"/>
                <w:sz w:val="22"/>
                <w:szCs w:val="22"/>
              </w:rPr>
              <w:t>1. Сарадња са образовним, здравственим, социјалним, научним, културним и другим установама које доприносе остваривању циљева и задатака образовно - васпитног рада установе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Представници наведених установа</w:t>
            </w:r>
          </w:p>
        </w:tc>
      </w:tr>
      <w:tr w:rsidR="00207227" w:rsidRPr="00A0062F" w:rsidTr="00EB3DE7">
        <w:tc>
          <w:tcPr>
            <w:tcW w:w="4077" w:type="dxa"/>
          </w:tcPr>
          <w:p w:rsidR="00207227" w:rsidRPr="00A0062F" w:rsidRDefault="00207227" w:rsidP="00EB3DE7">
            <w:pPr>
              <w:pStyle w:val="1tekst"/>
              <w:ind w:left="0" w:righ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2. Учествовање у истраживањима научних, просветних и других установа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По указаној потреби</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Представници других установа</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lang w:val="sr-Cyrl-CS"/>
              </w:rPr>
            </w:pPr>
            <w:r w:rsidRPr="00A0062F">
              <w:rPr>
                <w:color w:val="11161C"/>
                <w:sz w:val="22"/>
                <w:szCs w:val="22"/>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Директор, учитељи, наставници</w:t>
            </w:r>
          </w:p>
        </w:tc>
      </w:tr>
      <w:tr w:rsidR="00207227" w:rsidRPr="00A0062F" w:rsidTr="00EB3DE7">
        <w:tc>
          <w:tcPr>
            <w:tcW w:w="4077" w:type="dxa"/>
          </w:tcPr>
          <w:p w:rsidR="00207227" w:rsidRPr="00A0062F" w:rsidRDefault="00207227" w:rsidP="00EB3DE7">
            <w:pPr>
              <w:pStyle w:val="NormalWeb"/>
              <w:spacing w:before="0" w:beforeAutospacing="0" w:after="0" w:afterAutospacing="0"/>
              <w:jc w:val="both"/>
              <w:rPr>
                <w:color w:val="11161C"/>
                <w:sz w:val="22"/>
                <w:szCs w:val="22"/>
                <w:lang w:val="sr-Cyrl-CS"/>
              </w:rPr>
            </w:pPr>
            <w:r w:rsidRPr="00A0062F">
              <w:rPr>
                <w:color w:val="11161C"/>
                <w:sz w:val="22"/>
                <w:szCs w:val="22"/>
              </w:rPr>
              <w:t>4. Активно учествовање у раду стручних друштава, органа и организација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Чланови стручних друштава и организација</w:t>
            </w:r>
          </w:p>
        </w:tc>
      </w:tr>
      <w:tr w:rsidR="00207227" w:rsidRPr="00A0062F" w:rsidTr="00EB3DE7">
        <w:tc>
          <w:tcPr>
            <w:tcW w:w="4077" w:type="dxa"/>
          </w:tcPr>
          <w:p w:rsidR="00207227" w:rsidRPr="00A0062F" w:rsidRDefault="00207227" w:rsidP="00EB3DE7">
            <w:pPr>
              <w:pStyle w:val="1tekst"/>
              <w:ind w:left="0" w:righ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5. Сарадња са канцеларијом за младе и другим удружењима грађана и организацијама које се баве програмима за младе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Представници удружења</w:t>
            </w:r>
          </w:p>
        </w:tc>
      </w:tr>
      <w:tr w:rsidR="00207227" w:rsidRPr="00A0062F" w:rsidTr="00EB3DE7">
        <w:tc>
          <w:tcPr>
            <w:tcW w:w="4077" w:type="dxa"/>
          </w:tcPr>
          <w:p w:rsidR="00207227" w:rsidRPr="00A0062F" w:rsidRDefault="00207227" w:rsidP="00EB3DE7">
            <w:pPr>
              <w:pStyle w:val="1tekst"/>
              <w:ind w:left="0" w:righ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6. Учешће у раду и сарадња са комисијама на нивоу локалне самоуправе, које се баве унапређивањем положаја деце и ученика и услова за раст и развој</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 xml:space="preserve">Наставници </w:t>
            </w:r>
          </w:p>
        </w:tc>
      </w:tr>
      <w:tr w:rsidR="00207227" w:rsidRPr="00A0062F" w:rsidTr="00EB3DE7">
        <w:tc>
          <w:tcPr>
            <w:tcW w:w="4077" w:type="dxa"/>
          </w:tcPr>
          <w:p w:rsidR="00207227" w:rsidRPr="00A0062F" w:rsidRDefault="00207227" w:rsidP="00EB3DE7">
            <w:pPr>
              <w:pStyle w:val="1tekst"/>
              <w:ind w:left="0" w:righ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7. Сарадња са националном службом за запошљавање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Друго полугодиште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8449" w:type="dxa"/>
            <w:gridSpan w:val="3"/>
          </w:tcPr>
          <w:p w:rsidR="00207227" w:rsidRPr="00A0062F" w:rsidRDefault="00207227" w:rsidP="00EB3DE7">
            <w:pPr>
              <w:jc w:val="center"/>
              <w:rPr>
                <w:b/>
                <w:sz w:val="22"/>
                <w:szCs w:val="22"/>
                <w:lang w:val="sr-Cyrl-CS" w:eastAsia="sr-Latn-CS"/>
              </w:rPr>
            </w:pPr>
            <w:r w:rsidRPr="00A0062F">
              <w:rPr>
                <w:color w:val="11161C"/>
                <w:sz w:val="22"/>
                <w:szCs w:val="22"/>
              </w:rPr>
              <w:t>ВОЂЕЊЕ ДОКУМЕНТАЦИЈЕ, ПРИПРЕМА ЗА РАД</w:t>
            </w:r>
            <w:r w:rsidRPr="00A0062F">
              <w:rPr>
                <w:rStyle w:val="apple-converted-space"/>
                <w:color w:val="11161C"/>
                <w:sz w:val="22"/>
                <w:szCs w:val="22"/>
              </w:rPr>
              <w:t> </w:t>
            </w:r>
            <w:r w:rsidRPr="00A0062F">
              <w:rPr>
                <w:color w:val="11161C"/>
                <w:sz w:val="22"/>
                <w:szCs w:val="22"/>
              </w:rPr>
              <w:br/>
              <w:t>И СТРУЧНО УСАВРШАВАЊЕ</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1. Вођење евиденције о сопственом раду на дневном, месечном и годишњем нивоу</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F03CA3" w:rsidRDefault="00207227" w:rsidP="00EB3DE7">
            <w:pPr>
              <w:pStyle w:val="NormalWeb"/>
              <w:spacing w:before="0" w:beforeAutospacing="0" w:after="0" w:afterAutospacing="0"/>
              <w:jc w:val="both"/>
              <w:rPr>
                <w:color w:val="11161C"/>
                <w:sz w:val="22"/>
                <w:szCs w:val="22"/>
              </w:rPr>
            </w:pPr>
            <w:r w:rsidRPr="00A0062F">
              <w:rPr>
                <w:color w:val="11161C"/>
                <w:sz w:val="22"/>
                <w:szCs w:val="22"/>
              </w:rPr>
              <w:t>2. Израда, припрема и чување посебних протокола, чек листа за праћење наставе и васп</w:t>
            </w:r>
            <w:r>
              <w:rPr>
                <w:color w:val="11161C"/>
                <w:sz w:val="22"/>
                <w:szCs w:val="22"/>
              </w:rPr>
              <w:t>итних активности на нивоу школе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3. Припрема за послове предвиђене годишњим програмом и оперативним плановима рада педагога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Континуирано </w:t>
            </w:r>
          </w:p>
        </w:tc>
        <w:tc>
          <w:tcPr>
            <w:tcW w:w="2245" w:type="dxa"/>
          </w:tcPr>
          <w:p w:rsidR="00207227" w:rsidRPr="00A0062F" w:rsidRDefault="00207227" w:rsidP="00EB3DE7">
            <w:pPr>
              <w:rPr>
                <w:sz w:val="22"/>
                <w:szCs w:val="22"/>
                <w:lang w:val="sr-Cyrl-CS" w:eastAsia="sr-Latn-CS"/>
              </w:rPr>
            </w:pP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color w:val="11161C"/>
                <w:sz w:val="22"/>
                <w:szCs w:val="22"/>
              </w:rPr>
              <w:t>4. Прикупљање података о ученицима и чување материјала који садржи личне податке о ученицима у складу са етичким кодексом педагога</w:t>
            </w:r>
          </w:p>
        </w:tc>
        <w:tc>
          <w:tcPr>
            <w:tcW w:w="2127" w:type="dxa"/>
          </w:tcPr>
          <w:p w:rsidR="00207227" w:rsidRPr="00A0062F" w:rsidRDefault="00207227" w:rsidP="00EB3DE7">
            <w:pPr>
              <w:rPr>
                <w:sz w:val="22"/>
                <w:szCs w:val="22"/>
                <w:lang w:val="sr-Cyrl-CS" w:eastAsia="sr-Latn-CS"/>
              </w:rPr>
            </w:pPr>
            <w:r>
              <w:rPr>
                <w:sz w:val="22"/>
                <w:szCs w:val="22"/>
                <w:lang w:val="sr-Cyrl-CS" w:eastAsia="sr-Latn-CS"/>
              </w:rPr>
              <w:t>Током године</w:t>
            </w:r>
          </w:p>
        </w:tc>
        <w:tc>
          <w:tcPr>
            <w:tcW w:w="2245" w:type="dxa"/>
          </w:tcPr>
          <w:p w:rsidR="00207227" w:rsidRPr="00A0062F" w:rsidRDefault="00207227" w:rsidP="00EB3DE7">
            <w:pPr>
              <w:rPr>
                <w:sz w:val="22"/>
                <w:szCs w:val="22"/>
                <w:lang w:val="sr-Cyrl-CS" w:eastAsia="sr-Latn-CS"/>
              </w:rPr>
            </w:pPr>
            <w:r>
              <w:rPr>
                <w:sz w:val="22"/>
                <w:szCs w:val="22"/>
                <w:lang w:val="sr-Cyrl-CS" w:eastAsia="sr-Latn-CS"/>
              </w:rPr>
              <w:t>Родитељи, учитељи, наставници</w:t>
            </w:r>
          </w:p>
        </w:tc>
      </w:tr>
      <w:tr w:rsidR="00207227" w:rsidRPr="00A0062F" w:rsidTr="00EB3DE7">
        <w:tc>
          <w:tcPr>
            <w:tcW w:w="4077" w:type="dxa"/>
          </w:tcPr>
          <w:p w:rsidR="00207227" w:rsidRPr="00A0062F" w:rsidRDefault="00207227" w:rsidP="00EB3DE7">
            <w:pPr>
              <w:pStyle w:val="1tekst"/>
              <w:ind w:left="0" w:firstLine="0"/>
              <w:jc w:val="left"/>
              <w:rPr>
                <w:rFonts w:ascii="Times New Roman" w:hAnsi="Times New Roman" w:cs="Times New Roman"/>
                <w:sz w:val="22"/>
                <w:szCs w:val="22"/>
              </w:rPr>
            </w:pPr>
            <w:r w:rsidRPr="00A0062F">
              <w:rPr>
                <w:rFonts w:ascii="Times New Roman" w:hAnsi="Times New Roman" w:cs="Times New Roman"/>
                <w:sz w:val="22"/>
                <w:szCs w:val="22"/>
              </w:rPr>
              <w:t>5. Стручно усавршавање</w:t>
            </w:r>
          </w:p>
        </w:tc>
        <w:tc>
          <w:tcPr>
            <w:tcW w:w="2127" w:type="dxa"/>
          </w:tcPr>
          <w:p w:rsidR="00207227" w:rsidRPr="00A0062F" w:rsidRDefault="00207227" w:rsidP="00EB3DE7">
            <w:pPr>
              <w:rPr>
                <w:sz w:val="22"/>
                <w:szCs w:val="22"/>
                <w:lang w:val="sr-Cyrl-CS" w:eastAsia="sr-Latn-CS"/>
              </w:rPr>
            </w:pPr>
            <w:r>
              <w:rPr>
                <w:sz w:val="22"/>
                <w:szCs w:val="22"/>
                <w:lang w:val="sr-Cyrl-CS" w:eastAsia="sr-Latn-CS"/>
              </w:rPr>
              <w:t xml:space="preserve">Перманентно </w:t>
            </w:r>
          </w:p>
        </w:tc>
        <w:tc>
          <w:tcPr>
            <w:tcW w:w="2245" w:type="dxa"/>
          </w:tcPr>
          <w:p w:rsidR="00207227" w:rsidRPr="00A0062F" w:rsidRDefault="00207227" w:rsidP="00EB3DE7">
            <w:pPr>
              <w:rPr>
                <w:sz w:val="22"/>
                <w:szCs w:val="22"/>
                <w:lang w:val="sr-Cyrl-CS" w:eastAsia="sr-Latn-CS"/>
              </w:rPr>
            </w:pPr>
          </w:p>
        </w:tc>
      </w:tr>
    </w:tbl>
    <w:p w:rsidR="00AB536C" w:rsidRDefault="00AB536C" w:rsidP="00AB536C">
      <w:pPr>
        <w:rPr>
          <w:sz w:val="20"/>
          <w:lang w:val="sr-Cyrl-CS"/>
        </w:rPr>
      </w:pPr>
    </w:p>
    <w:p w:rsidR="00AB536C" w:rsidRDefault="00AB536C" w:rsidP="00E876BA">
      <w:pPr>
        <w:rPr>
          <w:sz w:val="20"/>
          <w:lang w:val="sr-Cyrl-CS"/>
        </w:rPr>
      </w:pPr>
    </w:p>
    <w:p w:rsidR="00914E65" w:rsidRDefault="00914E65" w:rsidP="0093503F">
      <w:pPr>
        <w:pStyle w:val="Podnaslovpodnslova"/>
      </w:pPr>
    </w:p>
    <w:p w:rsidR="00207227" w:rsidRDefault="00207227" w:rsidP="0093503F">
      <w:pPr>
        <w:pStyle w:val="Podnaslovpodnslova"/>
      </w:pPr>
    </w:p>
    <w:p w:rsidR="00E1635A" w:rsidRDefault="00712C50" w:rsidP="0093503F">
      <w:pPr>
        <w:pStyle w:val="Podnaslovpodnslova"/>
      </w:pPr>
      <w:bookmarkStart w:id="87" w:name="_Toc81990110"/>
      <w:r>
        <w:lastRenderedPageBreak/>
        <w:t>6.1.7. Програмрадапсихолога</w:t>
      </w:r>
      <w:bookmarkEnd w:id="87"/>
    </w:p>
    <w:p w:rsidR="00B22959" w:rsidRDefault="00B22959" w:rsidP="0093503F">
      <w:pPr>
        <w:pStyle w:val="Podnaslovpodnslova"/>
      </w:pPr>
    </w:p>
    <w:p w:rsidR="00B22959" w:rsidRPr="00B338E9" w:rsidRDefault="00B22959" w:rsidP="00B22959">
      <w:pPr>
        <w:jc w:val="both"/>
      </w:pPr>
      <w:r w:rsidRPr="00B338E9">
        <w:rPr>
          <w:color w:val="000000"/>
        </w:rPr>
        <w:t>Психологшколе, применомтеоријских, практичних и истраживачкихсазнањапсихолошкенауке, доприносиоставривању и унапређивањуобразовноваспитнограда у школи, у складусациљевима и принципимаобразовања и васпитањадефинисанихЗаконом о основамасистемаобразовања и васпитања ,Законом о средњемобразовању и васпитањукао и наосновамапрограмарадашколезашколску 2020/2021. годину.</w:t>
      </w:r>
    </w:p>
    <w:p w:rsidR="00B22959" w:rsidRPr="00B338E9" w:rsidRDefault="00B22959" w:rsidP="00B22959"/>
    <w:p w:rsidR="00B22959" w:rsidRPr="00B338E9" w:rsidRDefault="00B22959" w:rsidP="00B22959">
      <w:pPr>
        <w:jc w:val="both"/>
      </w:pPr>
      <w:r w:rsidRPr="00B338E9">
        <w:rPr>
          <w:color w:val="000000"/>
        </w:rPr>
        <w:t>Васпитно – образовнирадстручнопсихолошкеслужбе у нареднојшколскојгодиниорганизоваћесенаследећимнивоима:</w:t>
      </w:r>
    </w:p>
    <w:p w:rsidR="00B22959" w:rsidRPr="00B338E9" w:rsidRDefault="00B22959" w:rsidP="00B4308D">
      <w:pPr>
        <w:numPr>
          <w:ilvl w:val="0"/>
          <w:numId w:val="21"/>
        </w:numPr>
        <w:ind w:left="360"/>
        <w:jc w:val="both"/>
        <w:textAlignment w:val="baseline"/>
        <w:rPr>
          <w:color w:val="000000"/>
        </w:rPr>
      </w:pPr>
      <w:r w:rsidRPr="00B338E9">
        <w:rPr>
          <w:color w:val="000000"/>
        </w:rPr>
        <w:t>Планирање и програмирањеваспитнообразовнограда</w:t>
      </w:r>
    </w:p>
    <w:p w:rsidR="00B22959" w:rsidRPr="00B338E9" w:rsidRDefault="00B22959" w:rsidP="00B4308D">
      <w:pPr>
        <w:numPr>
          <w:ilvl w:val="0"/>
          <w:numId w:val="21"/>
        </w:numPr>
        <w:ind w:left="360"/>
        <w:textAlignment w:val="baseline"/>
        <w:rPr>
          <w:color w:val="000000"/>
        </w:rPr>
      </w:pPr>
      <w:r w:rsidRPr="00B338E9">
        <w:rPr>
          <w:color w:val="000000"/>
        </w:rPr>
        <w:t>Организација, унапређивање, реализација и праћењеобразовноваспитнограда</w:t>
      </w:r>
    </w:p>
    <w:p w:rsidR="00B22959" w:rsidRPr="00B338E9" w:rsidRDefault="00B22959" w:rsidP="00B4308D">
      <w:pPr>
        <w:numPr>
          <w:ilvl w:val="0"/>
          <w:numId w:val="21"/>
        </w:numPr>
        <w:ind w:left="360"/>
        <w:textAlignment w:val="baseline"/>
        <w:rPr>
          <w:color w:val="000000"/>
        </w:rPr>
      </w:pPr>
      <w:r w:rsidRPr="00B338E9">
        <w:rPr>
          <w:color w:val="000000"/>
        </w:rPr>
        <w:t>Сарадњасанаставницима</w:t>
      </w:r>
    </w:p>
    <w:p w:rsidR="00B22959" w:rsidRPr="00B338E9" w:rsidRDefault="00B22959" w:rsidP="00B4308D">
      <w:pPr>
        <w:numPr>
          <w:ilvl w:val="0"/>
          <w:numId w:val="21"/>
        </w:numPr>
        <w:ind w:left="360"/>
        <w:textAlignment w:val="baseline"/>
        <w:rPr>
          <w:color w:val="000000"/>
        </w:rPr>
      </w:pPr>
      <w:r w:rsidRPr="00B338E9">
        <w:rPr>
          <w:color w:val="000000"/>
        </w:rPr>
        <w:t>Сарадња и саветодавнирадсародитељима</w:t>
      </w:r>
    </w:p>
    <w:p w:rsidR="00B22959" w:rsidRPr="00B338E9" w:rsidRDefault="00B22959" w:rsidP="00B4308D">
      <w:pPr>
        <w:numPr>
          <w:ilvl w:val="0"/>
          <w:numId w:val="21"/>
        </w:numPr>
        <w:ind w:left="360"/>
        <w:textAlignment w:val="baseline"/>
        <w:rPr>
          <w:color w:val="000000"/>
        </w:rPr>
      </w:pPr>
      <w:r w:rsidRPr="00B338E9">
        <w:rPr>
          <w:color w:val="000000"/>
        </w:rPr>
        <w:t>Радсaученицима</w:t>
      </w:r>
    </w:p>
    <w:p w:rsidR="00B22959" w:rsidRPr="00B338E9" w:rsidRDefault="00B22959" w:rsidP="00B4308D">
      <w:pPr>
        <w:numPr>
          <w:ilvl w:val="0"/>
          <w:numId w:val="21"/>
        </w:numPr>
        <w:ind w:left="360"/>
        <w:textAlignment w:val="baseline"/>
        <w:rPr>
          <w:color w:val="000000"/>
        </w:rPr>
      </w:pPr>
      <w:r w:rsidRPr="00B338E9">
        <w:rPr>
          <w:color w:val="000000"/>
        </w:rPr>
        <w:t>Радсадиректором, стручнимсарадницима, педагогом,,педагошкимасистентом и пратиоцемдетета, односноученика</w:t>
      </w:r>
    </w:p>
    <w:p w:rsidR="00B22959" w:rsidRPr="00B338E9" w:rsidRDefault="00B22959" w:rsidP="00B4308D">
      <w:pPr>
        <w:numPr>
          <w:ilvl w:val="0"/>
          <w:numId w:val="21"/>
        </w:numPr>
        <w:ind w:left="360"/>
        <w:textAlignment w:val="baseline"/>
        <w:rPr>
          <w:color w:val="000000"/>
        </w:rPr>
      </w:pPr>
      <w:r w:rsidRPr="00B338E9">
        <w:rPr>
          <w:color w:val="000000"/>
        </w:rPr>
        <w:t>Учешће у радустручнихоргана и тимова</w:t>
      </w:r>
    </w:p>
    <w:p w:rsidR="00B22959" w:rsidRPr="00B338E9" w:rsidRDefault="00B22959" w:rsidP="00B4308D">
      <w:pPr>
        <w:numPr>
          <w:ilvl w:val="0"/>
          <w:numId w:val="21"/>
        </w:numPr>
        <w:ind w:left="360"/>
        <w:textAlignment w:val="baseline"/>
        <w:rPr>
          <w:color w:val="000000"/>
        </w:rPr>
      </w:pPr>
      <w:r w:rsidRPr="00B338E9">
        <w:rPr>
          <w:color w:val="000000"/>
        </w:rPr>
        <w:t>Сарадњасанадлежнимустановама, организацијама, удружењима и јединицомлокалнесамоуправе</w:t>
      </w:r>
    </w:p>
    <w:p w:rsidR="00B22959" w:rsidRPr="00B338E9" w:rsidRDefault="00B22959" w:rsidP="00B4308D">
      <w:pPr>
        <w:numPr>
          <w:ilvl w:val="0"/>
          <w:numId w:val="21"/>
        </w:numPr>
        <w:ind w:left="360"/>
        <w:textAlignment w:val="baseline"/>
        <w:rPr>
          <w:color w:val="000000"/>
        </w:rPr>
      </w:pPr>
      <w:r w:rsidRPr="00B338E9">
        <w:rPr>
          <w:color w:val="000000"/>
        </w:rPr>
        <w:t>Вођењедокументације, припремезарад и стручноусавршавање</w:t>
      </w:r>
    </w:p>
    <w:p w:rsidR="00B22959" w:rsidRPr="00B338E9" w:rsidRDefault="00B22959" w:rsidP="00B22959"/>
    <w:p w:rsidR="00B22959" w:rsidRPr="00B338E9" w:rsidRDefault="00B22959" w:rsidP="00B22959">
      <w:r w:rsidRPr="00B338E9">
        <w:rPr>
          <w:b/>
          <w:bCs/>
          <w:color w:val="000000"/>
          <w:sz w:val="18"/>
          <w:szCs w:val="18"/>
        </w:rPr>
        <w:t>ПЛАНИРАЊЕ И ПРОГРАМИРАЊЕ ВАСПИТНО – ОБРАЗОВНОГ РАДА </w:t>
      </w:r>
    </w:p>
    <w:p w:rsidR="00B22959" w:rsidRPr="00B338E9" w:rsidRDefault="00B22959" w:rsidP="00B22959"/>
    <w:tbl>
      <w:tblPr>
        <w:tblW w:w="0" w:type="auto"/>
        <w:tblCellMar>
          <w:top w:w="15" w:type="dxa"/>
          <w:left w:w="15" w:type="dxa"/>
          <w:bottom w:w="15" w:type="dxa"/>
          <w:right w:w="15" w:type="dxa"/>
        </w:tblCellMar>
        <w:tblLook w:val="04A0"/>
      </w:tblPr>
      <w:tblGrid>
        <w:gridCol w:w="7656"/>
        <w:gridCol w:w="2199"/>
      </w:tblGrid>
      <w:tr w:rsidR="00B22959" w:rsidRPr="00B338E9" w:rsidTr="00DC115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Учествовање у израдиГодишњегпрограмарадашколе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8. и 9. месец</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Израдагодишњег  програмарадапедагога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септембар</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Учешће у планирању и програмирањурада ОС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септембар</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ИзрадапредлогапланазарадТимазаинклузивнообразовање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септембар</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Учествовање у израдиГодишњегизвештајарадашколе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8. и 9. месец</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Учествовање у израдиГодишњегпрограмарадаАктивазаразвојшколскогпрограма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септембар</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Планирање и програмирањерадасародитељима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Сарадњасанаставницима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rPr>
              <w:t>ПланирањерадаУченичкогпарламента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rPr>
              <w:t>токомгодине</w:t>
            </w:r>
          </w:p>
        </w:tc>
      </w:tr>
    </w:tbl>
    <w:p w:rsidR="00B22959" w:rsidRPr="00B338E9" w:rsidRDefault="00B22959" w:rsidP="00B22959"/>
    <w:p w:rsidR="00B22959" w:rsidRPr="00B338E9" w:rsidRDefault="00B22959" w:rsidP="00B22959">
      <w:r w:rsidRPr="00B338E9">
        <w:rPr>
          <w:b/>
          <w:bCs/>
          <w:color w:val="000000"/>
          <w:sz w:val="18"/>
          <w:szCs w:val="18"/>
        </w:rPr>
        <w:t>ОРГАНИЗАЦИЈА, УНАПРЕЂИВАЊЕ, РЕАЛИЗАЦИЈА И ПРАЋЕЊЕ ВАСПИТНО ОБРАЗОВНОГ РАДА </w:t>
      </w:r>
    </w:p>
    <w:p w:rsidR="00B22959" w:rsidRPr="00B338E9" w:rsidRDefault="00B22959" w:rsidP="00B22959"/>
    <w:tbl>
      <w:tblPr>
        <w:tblW w:w="0" w:type="auto"/>
        <w:tblCellMar>
          <w:top w:w="15" w:type="dxa"/>
          <w:left w:w="15" w:type="dxa"/>
          <w:bottom w:w="15" w:type="dxa"/>
          <w:right w:w="15" w:type="dxa"/>
        </w:tblCellMar>
        <w:tblLook w:val="04A0"/>
      </w:tblPr>
      <w:tblGrid>
        <w:gridCol w:w="7986"/>
        <w:gridCol w:w="1869"/>
      </w:tblGrid>
      <w:tr w:rsidR="00B22959" w:rsidRPr="00B338E9" w:rsidTr="00DC115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Структуирањеодељења  прикупљањеинформацијаодзначајазаподршкуученицима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август</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Праћењереализацијеплана и програмаобразовноваспитнограда, вођење и прегледпедагошкедокументације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Сарадњасанаставницима у циљуунапређивањанаставе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Увођењеиновације у наставнуделатност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 у израдидидактичких и другихматеријала и њиховапримена у настави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Праћењеадаптацијеученикапрвогразреда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9. и 10. Месец</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Учешће у одабирањунаставнихметода и наставнихсредстава у радусаразличитимкатегоријамаученика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Организовање и извођењескупова, трибина, предавања у везисаваспитнообразовнимрадом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Праћењеефекатаваспитнообразовнограда, успеха и понашањаученика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Сарадњасадруштвениминституцијама у циљуунапређивањаваспитнообразовнограда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Подстицањеразвојамотивацијезарад и учењекодученика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lastRenderedPageBreak/>
              <w:t>ПредседникТимазаинклузивнообразовање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 w:rsidR="00B22959" w:rsidRPr="00B338E9" w:rsidRDefault="00B22959" w:rsidP="00B22959"/>
    <w:p w:rsidR="00B22959" w:rsidRPr="00B338E9" w:rsidRDefault="00B22959" w:rsidP="00B22959">
      <w:r w:rsidRPr="00B338E9">
        <w:rPr>
          <w:b/>
          <w:bCs/>
          <w:color w:val="000000"/>
          <w:sz w:val="18"/>
          <w:szCs w:val="18"/>
        </w:rPr>
        <w:t>САРАДЊА СА НАСТАВНИЦИМА</w:t>
      </w:r>
    </w:p>
    <w:p w:rsidR="00B22959" w:rsidRPr="00B338E9" w:rsidRDefault="00B22959" w:rsidP="00B22959"/>
    <w:tbl>
      <w:tblPr>
        <w:tblW w:w="0" w:type="auto"/>
        <w:tblCellMar>
          <w:top w:w="15" w:type="dxa"/>
          <w:left w:w="15" w:type="dxa"/>
          <w:bottom w:w="15" w:type="dxa"/>
          <w:right w:w="15" w:type="dxa"/>
        </w:tblCellMar>
        <w:tblLook w:val="04A0"/>
      </w:tblPr>
      <w:tblGrid>
        <w:gridCol w:w="7986"/>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Пружањепомоћииподршкунаставницимакојинаилазенапсихолошкопедагошкепроблеме у наставним и ваннаставнимактивностима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Инструктивнорадсанаставницимапочетницима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 у идентификацијиученикакојизаостају у школскомуспеху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 у идентификацијидаровитихученика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Рад у тимузаинклузивнообразовање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ПружањепомоћиОдељенскимстарешинама у планирањуорганизовању, извођењу и евалуацијичасова ОС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Идентификацијаузроканеуспеха у најслабијимодељењима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Јачањемотивацијенаставниказаблаговремено, сврсисходно и ефикаснопланирањеваспитнообразовнограда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Сарадњасастручнимактивиманаставника у циљуунапређивањанаставнограда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Организовање и праћењестручногусавршавањанаставника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Информисањенаставника о планупревенцијеупотребедрогакодученика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Припремарадионицаза ЧОС – методеучења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Pr>
        <w:spacing w:after="240"/>
      </w:pPr>
    </w:p>
    <w:p w:rsidR="00B22959" w:rsidRPr="00B338E9" w:rsidRDefault="00B22959" w:rsidP="00B22959">
      <w:r w:rsidRPr="00B338E9">
        <w:rPr>
          <w:b/>
          <w:bCs/>
          <w:color w:val="000000"/>
          <w:sz w:val="18"/>
          <w:szCs w:val="18"/>
        </w:rPr>
        <w:t>РАД СА УЧЕНИЦИМА</w:t>
      </w:r>
    </w:p>
    <w:p w:rsidR="00B22959" w:rsidRPr="00B338E9" w:rsidRDefault="00B22959" w:rsidP="00B22959"/>
    <w:tbl>
      <w:tblPr>
        <w:tblW w:w="0" w:type="auto"/>
        <w:tblCellMar>
          <w:top w:w="15" w:type="dxa"/>
          <w:left w:w="15" w:type="dxa"/>
          <w:bottom w:w="15" w:type="dxa"/>
          <w:right w:w="15" w:type="dxa"/>
        </w:tblCellMar>
        <w:tblLook w:val="04A0"/>
      </w:tblPr>
      <w:tblGrid>
        <w:gridCol w:w="7986"/>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B22959" w:rsidRPr="00B338E9" w:rsidRDefault="00B22959" w:rsidP="00DC1157">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Откривањепсихолошкопедагошкихчинилацауспеха  инапредовања, као и испитивањеузроканеуспеха и заостајањапојединихученика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Слободнеактивностиученика и друштвенеактивностишколе и унапређивање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Радсаученицима у оквируинклузивногобразовања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Идентификовањесоцијалнеклиме у одељенскојзаједници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Саветодавнирадсаученицима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Рад у областипрофесионалнеоријентацијеученика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Организацијаслободногвремена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КоординаторУченичкогпарламента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Реализацијарадионица у циљупревенцијеупотребедрогакодученика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rPr>
                <w:sz w:val="1"/>
              </w:rPr>
            </w:pPr>
          </w:p>
        </w:tc>
      </w:tr>
    </w:tbl>
    <w:p w:rsidR="00B22959" w:rsidRPr="00B338E9" w:rsidRDefault="00B22959" w:rsidP="00B22959"/>
    <w:p w:rsidR="00B22959" w:rsidRPr="00B338E9" w:rsidRDefault="00B22959" w:rsidP="00B22959">
      <w:pPr>
        <w:spacing w:before="40"/>
        <w:outlineLvl w:val="3"/>
        <w:rPr>
          <w:b/>
          <w:bCs/>
        </w:rPr>
      </w:pPr>
      <w:r w:rsidRPr="00B338E9">
        <w:rPr>
          <w:b/>
          <w:bCs/>
          <w:color w:val="000000"/>
          <w:sz w:val="18"/>
          <w:szCs w:val="18"/>
        </w:rPr>
        <w:t>КОРЕКТИВНИ РАД</w:t>
      </w:r>
    </w:p>
    <w:p w:rsidR="00B22959" w:rsidRPr="00B338E9" w:rsidRDefault="00B22959" w:rsidP="00B22959"/>
    <w:tbl>
      <w:tblPr>
        <w:tblW w:w="0" w:type="auto"/>
        <w:tblCellMar>
          <w:top w:w="15" w:type="dxa"/>
          <w:left w:w="15" w:type="dxa"/>
          <w:bottom w:w="15" w:type="dxa"/>
          <w:right w:w="15" w:type="dxa"/>
        </w:tblCellMar>
        <w:tblLook w:val="04A0"/>
      </w:tblPr>
      <w:tblGrid>
        <w:gridCol w:w="7986"/>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Идентификацијаученикасакојиматребаобављатикорективнирад и организацијарадасањима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Корективнирадсаученицимакојипоказујупроблеме у понашању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Сарадњасашколскимполицајцем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 w:rsidR="00B22959" w:rsidRPr="00B338E9" w:rsidRDefault="00B22959" w:rsidP="00B22959">
      <w:pPr>
        <w:spacing w:before="40"/>
        <w:outlineLvl w:val="3"/>
        <w:rPr>
          <w:b/>
          <w:bCs/>
        </w:rPr>
      </w:pPr>
      <w:r w:rsidRPr="00B338E9">
        <w:rPr>
          <w:b/>
          <w:bCs/>
          <w:color w:val="000000"/>
          <w:sz w:val="18"/>
          <w:szCs w:val="18"/>
        </w:rPr>
        <w:t>САРАДЊА И САВЕТОДАВНИ РАД СА РОДИТЕЉИМА</w:t>
      </w:r>
    </w:p>
    <w:p w:rsidR="00B22959" w:rsidRPr="00B338E9" w:rsidRDefault="00B22959" w:rsidP="00B22959"/>
    <w:tbl>
      <w:tblPr>
        <w:tblW w:w="0" w:type="auto"/>
        <w:tblCellMar>
          <w:top w:w="15" w:type="dxa"/>
          <w:left w:w="15" w:type="dxa"/>
          <w:bottom w:w="15" w:type="dxa"/>
          <w:right w:w="15" w:type="dxa"/>
        </w:tblCellMar>
        <w:tblLook w:val="04A0"/>
      </w:tblPr>
      <w:tblGrid>
        <w:gridCol w:w="7480"/>
        <w:gridCol w:w="2213"/>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Прикупљањезначајнихподатака о породицамаученика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9. и 10. месец</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Информисањеродитеља о понашању и успехуученика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Подршка и помоћприорганизовању и припремиродитељскихсастанака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токомгодинепопотреби</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Индивидуалнирадсародитељима  саветодавнирад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ИндивидуалнирадсародитељимаученикакојирадепоИОПу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Предавањезародитељепопотреби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Посредовање у сарадњипородице и школе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Идентификовањеосновнихпедагошкихпроблемасакојимасесрећуродитељи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lastRenderedPageBreak/>
              <w:t>Информисањеродитеља о активностима у циљупревенцијеупотребедрогакодученика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Саветодавнирадзародитеље у циљупревенцијеупотребадрогакодученика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 w:rsidR="00B22959" w:rsidRPr="00B338E9" w:rsidRDefault="00B22959" w:rsidP="00B22959">
      <w:pPr>
        <w:spacing w:before="40"/>
        <w:outlineLvl w:val="3"/>
        <w:rPr>
          <w:b/>
          <w:bCs/>
        </w:rPr>
      </w:pPr>
      <w:r w:rsidRPr="00B338E9">
        <w:rPr>
          <w:b/>
          <w:bCs/>
          <w:color w:val="000000"/>
          <w:sz w:val="18"/>
          <w:szCs w:val="18"/>
        </w:rPr>
        <w:t>ПРОФЕСИОНАЛНА ОРИЈЕНТАЦИЈА</w:t>
      </w:r>
    </w:p>
    <w:p w:rsidR="00B22959" w:rsidRPr="00B338E9" w:rsidRDefault="00B22959" w:rsidP="00B22959"/>
    <w:tbl>
      <w:tblPr>
        <w:tblW w:w="0" w:type="auto"/>
        <w:tblCellMar>
          <w:top w:w="15" w:type="dxa"/>
          <w:left w:w="15" w:type="dxa"/>
          <w:bottom w:w="15" w:type="dxa"/>
          <w:right w:w="15" w:type="dxa"/>
        </w:tblCellMar>
        <w:tblLook w:val="04A0"/>
      </w:tblPr>
      <w:tblGrid>
        <w:gridCol w:w="7078"/>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Организовањепосета и изложбинатему ПО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Испитивањепрофесионалнихинтересовањаучениказавршнихразреда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новембар</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 ПП службом ОШ натему ПО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Саветодавнираднатему ПО индивидуално и у сарадњиса 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Индивидуални и групниразговори и анализеученичкихсклоности и способности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 w:rsidR="00B22959" w:rsidRPr="00B338E9" w:rsidRDefault="00B22959" w:rsidP="00B22959">
      <w:r w:rsidRPr="00B338E9">
        <w:rPr>
          <w:b/>
          <w:bCs/>
          <w:color w:val="000000"/>
          <w:sz w:val="18"/>
          <w:szCs w:val="18"/>
        </w:rPr>
        <w:t>АНАЛИТИЧКО ИСТРАЖИВАЧКИ РАД </w:t>
      </w:r>
    </w:p>
    <w:p w:rsidR="00B22959" w:rsidRPr="00B338E9" w:rsidRDefault="00B22959" w:rsidP="00B22959"/>
    <w:tbl>
      <w:tblPr>
        <w:tblW w:w="0" w:type="auto"/>
        <w:tblCellMar>
          <w:top w:w="15" w:type="dxa"/>
          <w:left w:w="15" w:type="dxa"/>
          <w:bottom w:w="15" w:type="dxa"/>
          <w:right w:w="15" w:type="dxa"/>
        </w:tblCellMar>
        <w:tblLook w:val="04A0"/>
      </w:tblPr>
      <w:tblGrid>
        <w:gridCol w:w="7986"/>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Анализа и изборупитниказасаветодавнирадсаученицимаученика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Попотребиорганизоватисоциометријскоистраживање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Пружањеметодолошке и другестручнепомоћинаставницимаилиактивимакојижеледаистраженекипроблем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Истраживањенатему: вредновањераданаставникаодстранеученика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октобар </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Анализауспеха и изостанаканакласификационимпериодима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20"/>
                <w:szCs w:val="20"/>
              </w:rPr>
              <w:t>токомгодине</w:t>
            </w:r>
          </w:p>
        </w:tc>
      </w:tr>
    </w:tbl>
    <w:p w:rsidR="00B22959" w:rsidRPr="00B338E9" w:rsidRDefault="00B22959" w:rsidP="00B22959">
      <w:pPr>
        <w:spacing w:after="240"/>
      </w:pPr>
    </w:p>
    <w:p w:rsidR="00B22959" w:rsidRPr="00B338E9" w:rsidRDefault="00B22959" w:rsidP="00B22959">
      <w:pPr>
        <w:jc w:val="center"/>
      </w:pPr>
      <w:r w:rsidRPr="00B338E9">
        <w:rPr>
          <w:b/>
          <w:bCs/>
          <w:color w:val="000000"/>
          <w:sz w:val="16"/>
          <w:szCs w:val="16"/>
        </w:rPr>
        <w:t>УЧЕШЋЕ У РАДУ СТРУЧНОХ ОРГАНА, СТРУЧНО УСАВРШАВАЊЕ, САРАДЊА СА ИНСТИТУЦИЈАМА И ВОЂЕЊЕ ДОКУМЕНТАЦИЈЕ</w:t>
      </w:r>
    </w:p>
    <w:p w:rsidR="00B22959" w:rsidRPr="00B338E9" w:rsidRDefault="00B22959" w:rsidP="00B22959">
      <w:pPr>
        <w:spacing w:after="240"/>
      </w:pPr>
    </w:p>
    <w:tbl>
      <w:tblPr>
        <w:tblW w:w="0" w:type="auto"/>
        <w:tblCellMar>
          <w:top w:w="15" w:type="dxa"/>
          <w:left w:w="15" w:type="dxa"/>
          <w:bottom w:w="15" w:type="dxa"/>
          <w:right w:w="15" w:type="dxa"/>
        </w:tblCellMar>
        <w:tblLook w:val="04A0"/>
      </w:tblPr>
      <w:tblGrid>
        <w:gridCol w:w="6188"/>
        <w:gridCol w:w="1869"/>
      </w:tblGrid>
      <w:tr w:rsidR="00B22959" w:rsidRPr="00B338E9" w:rsidTr="00DC1157">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Изборактивности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B22959" w:rsidRPr="00B338E9" w:rsidRDefault="00B22959" w:rsidP="00DC1157">
            <w:pPr>
              <w:spacing w:before="40"/>
              <w:jc w:val="center"/>
              <w:outlineLvl w:val="3"/>
              <w:rPr>
                <w:b/>
                <w:bCs/>
              </w:rPr>
            </w:pPr>
            <w:r w:rsidRPr="00B338E9">
              <w:rPr>
                <w:b/>
                <w:bCs/>
                <w:color w:val="000000"/>
                <w:sz w:val="20"/>
                <w:szCs w:val="20"/>
              </w:rPr>
              <w:t>Времереализације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Информисањестручнихоргана о урађениманализама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Учествовање у припремисастанака, седницастручнихоргана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Сарадњасадиректором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Сталностручноусавршавањепутемпсихолошкелитературе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Учешћенасеминарима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Сарадњасастручнимсарадницимаиз ОШ и СШ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СарадњасаЦентромзасоцијалнирад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Сталнаевиденција о свомраду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Дневнаевиденцијарада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Отварање и вођењедосијеаученика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Евиденција о индивидуалнимразговоримасаученицима и родитељима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r w:rsidR="00B22959" w:rsidRPr="00B338E9" w:rsidTr="00DC115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B22959" w:rsidRPr="00B338E9" w:rsidRDefault="00B22959" w:rsidP="00DC1157">
            <w:pPr>
              <w:spacing w:line="0" w:lineRule="atLeast"/>
            </w:pPr>
            <w:r w:rsidRPr="00B338E9">
              <w:rPr>
                <w:color w:val="000000"/>
                <w:sz w:val="20"/>
                <w:szCs w:val="20"/>
              </w:rPr>
              <w:t>Вођењедокументације о аналитичкоистраживачкомраду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2959" w:rsidRPr="00B338E9" w:rsidRDefault="00B22959" w:rsidP="00DC1157">
            <w:pPr>
              <w:spacing w:line="0" w:lineRule="atLeast"/>
            </w:pPr>
            <w:r w:rsidRPr="00B338E9">
              <w:rPr>
                <w:color w:val="000000"/>
                <w:sz w:val="16"/>
                <w:szCs w:val="16"/>
              </w:rPr>
              <w:t>токомгодине</w:t>
            </w:r>
          </w:p>
        </w:tc>
      </w:tr>
    </w:tbl>
    <w:p w:rsidR="00712C50" w:rsidRDefault="00712C50" w:rsidP="0093503F">
      <w:pPr>
        <w:pStyle w:val="Podnaslovpodnslova"/>
      </w:pPr>
    </w:p>
    <w:p w:rsidR="00712C50" w:rsidRPr="00712C50" w:rsidRDefault="00712C50" w:rsidP="0093503F">
      <w:pPr>
        <w:pStyle w:val="Podnaslovpodnslova"/>
      </w:pPr>
    </w:p>
    <w:p w:rsidR="00AB536C" w:rsidRPr="00E81918" w:rsidRDefault="00712C50" w:rsidP="0093503F">
      <w:pPr>
        <w:pStyle w:val="Podnaslovpodnslova"/>
        <w:rPr>
          <w:lang w:val="sr-Cyrl-CS"/>
        </w:rPr>
      </w:pPr>
      <w:bookmarkStart w:id="88" w:name="_Toc81990111"/>
      <w:r>
        <w:rPr>
          <w:lang w:val="sr-Cyrl-CS"/>
        </w:rPr>
        <w:t>6.1.8</w:t>
      </w:r>
      <w:r w:rsidR="00834568" w:rsidRPr="00E81918">
        <w:rPr>
          <w:lang w:val="sr-Cyrl-CS"/>
        </w:rPr>
        <w:t>. Програм рада библиотекара</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1837"/>
        <w:gridCol w:w="1837"/>
      </w:tblGrid>
      <w:tr w:rsidR="002F159B" w:rsidRPr="00BB4DF2" w:rsidTr="00BB4DF2">
        <w:trPr>
          <w:trHeight w:val="442"/>
        </w:trPr>
        <w:tc>
          <w:tcPr>
            <w:tcW w:w="6160"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Планиране активности</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r>
      <w:tr w:rsidR="002F159B" w:rsidRPr="00BB4DF2" w:rsidTr="00BB4DF2">
        <w:trPr>
          <w:trHeight w:val="313"/>
        </w:trPr>
        <w:tc>
          <w:tcPr>
            <w:tcW w:w="6160" w:type="dxa"/>
            <w:vAlign w:val="center"/>
          </w:tcPr>
          <w:p w:rsidR="002F159B" w:rsidRPr="002F159B" w:rsidRDefault="002F159B" w:rsidP="002F159B">
            <w:pPr>
              <w:pStyle w:val="a"/>
            </w:pPr>
            <w:r w:rsidRPr="002F159B">
              <w:t>Израда годишњег плана рада школске библиотеке</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7"/>
        </w:trPr>
        <w:tc>
          <w:tcPr>
            <w:tcW w:w="6160" w:type="dxa"/>
            <w:vAlign w:val="center"/>
          </w:tcPr>
          <w:p w:rsidR="002F159B" w:rsidRPr="002F159B" w:rsidRDefault="002F159B" w:rsidP="002F159B">
            <w:pPr>
              <w:pStyle w:val="a"/>
            </w:pPr>
            <w:r w:rsidRPr="002F159B">
              <w:t>Састанак библиотекара са активом наставника српског језика ради договора о сарадњи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261"/>
        </w:trPr>
        <w:tc>
          <w:tcPr>
            <w:tcW w:w="6160" w:type="dxa"/>
            <w:vAlign w:val="center"/>
          </w:tcPr>
          <w:p w:rsidR="002F159B" w:rsidRPr="002F159B" w:rsidRDefault="002F159B" w:rsidP="002F159B">
            <w:pPr>
              <w:pStyle w:val="a"/>
            </w:pPr>
            <w:r w:rsidRPr="002F159B">
              <w:t>Упознавање ученика првих разреда са радом школске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Сређивање књижног фонда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w:t>
            </w:r>
            <w:r w:rsidR="00A65CCE">
              <w:t>сета Народној библиотеци у Косјерићу</w:t>
            </w:r>
            <w:r w:rsidRPr="002F159B">
              <w:t xml:space="preserve"> ради до</w:t>
            </w:r>
            <w:r w:rsidR="000B512B">
              <w:t>говора о сарадњи за школску 2020-2021</w:t>
            </w:r>
            <w:r w:rsidRPr="002F159B">
              <w:t>. годину</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Посета Сајму књига</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lastRenderedPageBreak/>
              <w:t>Прослава Савиндана</w:t>
            </w:r>
          </w:p>
        </w:tc>
        <w:tc>
          <w:tcPr>
            <w:tcW w:w="1837" w:type="dxa"/>
            <w:vAlign w:val="center"/>
          </w:tcPr>
          <w:p w:rsidR="002F159B" w:rsidRPr="00135753" w:rsidRDefault="002F159B" w:rsidP="002F159B">
            <w:pPr>
              <w:pStyle w:val="a"/>
            </w:pPr>
            <w:r w:rsidRPr="00135753">
              <w:t>јануар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Организовање изложби у просторијама библиотеке</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Обележавање годишњица рођења и смрти знаменитих књижевника</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Упознавање ученика са актуелним догађањима из области културе, пре свега књижевности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538"/>
        </w:trPr>
        <w:tc>
          <w:tcPr>
            <w:tcW w:w="6160" w:type="dxa"/>
            <w:vAlign w:val="center"/>
          </w:tcPr>
          <w:p w:rsidR="002F159B" w:rsidRPr="002F159B" w:rsidRDefault="002F159B" w:rsidP="002F159B">
            <w:pPr>
              <w:pStyle w:val="a"/>
            </w:pPr>
            <w:r w:rsidRPr="002F159B">
              <w:t>Упознавање ученика са добитницима књижевних награда (Нобелове награде за књижевност, НИН-ове награде,</w:t>
            </w:r>
            <w:r w:rsidR="00A65CCE">
              <w:t xml:space="preserve"> Награде „Меша Селимовић“ и сл.)</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t>Израда опомена и обавештења за ученике који дугују књиге</w:t>
            </w:r>
          </w:p>
        </w:tc>
        <w:tc>
          <w:tcPr>
            <w:tcW w:w="1837" w:type="dxa"/>
            <w:vAlign w:val="center"/>
          </w:tcPr>
          <w:p w:rsidR="002F159B" w:rsidRPr="00135753" w:rsidRDefault="002F159B" w:rsidP="002F159B">
            <w:pPr>
              <w:pStyle w:val="a"/>
            </w:pPr>
            <w:r w:rsidRPr="00135753">
              <w:t>мај</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Присуствовање седницама Наставничког већа</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Текући послови</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165"/>
        </w:trPr>
        <w:tc>
          <w:tcPr>
            <w:tcW w:w="6160" w:type="dxa"/>
            <w:vAlign w:val="center"/>
          </w:tcPr>
          <w:p w:rsidR="002F159B" w:rsidRPr="002F159B" w:rsidRDefault="002F159B" w:rsidP="002F159B">
            <w:pPr>
              <w:pStyle w:val="a"/>
            </w:pPr>
            <w:r w:rsidRPr="002F159B">
              <w:t>Рад на издавању књига</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Учлањавање ученика у школску библитеку</w:t>
            </w:r>
          </w:p>
        </w:tc>
        <w:tc>
          <w:tcPr>
            <w:tcW w:w="1837" w:type="dxa"/>
            <w:vAlign w:val="center"/>
          </w:tcPr>
          <w:p w:rsidR="002F159B"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t>Сређивање пословне документације и израда завршног извештаја о</w:t>
            </w:r>
            <w:r w:rsidR="00200BB7">
              <w:t xml:space="preserve"> раду</w:t>
            </w:r>
            <w:r w:rsidR="00D14B63">
              <w:t xml:space="preserve"> библиотеке за протеклу школску</w:t>
            </w:r>
            <w:r w:rsidRPr="002F159B">
              <w:t xml:space="preserve"> годину</w:t>
            </w:r>
          </w:p>
        </w:tc>
        <w:tc>
          <w:tcPr>
            <w:tcW w:w="1837" w:type="dxa"/>
            <w:vAlign w:val="center"/>
          </w:tcPr>
          <w:p w:rsidR="002F159B" w:rsidRPr="00135753" w:rsidRDefault="002F159B" w:rsidP="002F159B">
            <w:pPr>
              <w:pStyle w:val="a"/>
            </w:pPr>
            <w:r w:rsidRPr="00135753">
              <w:t>јун</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bl>
    <w:p w:rsidR="00A93C2B" w:rsidRDefault="00A93C2B" w:rsidP="005F4B7D">
      <w:pPr>
        <w:pStyle w:val="Podnaslov0"/>
      </w:pPr>
    </w:p>
    <w:p w:rsidR="00453FFC" w:rsidRDefault="00453FFC" w:rsidP="00453FFC">
      <w:pPr>
        <w:pStyle w:val="Podnaslovpodnslova"/>
        <w:rPr>
          <w:lang w:val="sr-Cyrl-CS"/>
        </w:rPr>
      </w:pPr>
      <w:bookmarkStart w:id="89" w:name="_Toc81990112"/>
      <w:r w:rsidRPr="00453FFC">
        <w:rPr>
          <w:lang w:val="sr-Cyrl-CS"/>
        </w:rPr>
        <w:t>6.1.9. План рада организатора практичне наставе, вежби и вежби у блоку</w:t>
      </w:r>
      <w:bookmarkEnd w:id="89"/>
    </w:p>
    <w:p w:rsidR="00453FFC" w:rsidRDefault="00453FFC" w:rsidP="00453FFC">
      <w:pPr>
        <w:pStyle w:val="Podnaslovpodnslova"/>
        <w:rPr>
          <w:lang w:val="sr-Cyrl-CS"/>
        </w:rPr>
      </w:pPr>
    </w:p>
    <w:tbl>
      <w:tblPr>
        <w:tblStyle w:val="TableGrid"/>
        <w:tblW w:w="0" w:type="auto"/>
        <w:tblLook w:val="04A0"/>
      </w:tblPr>
      <w:tblGrid>
        <w:gridCol w:w="7652"/>
        <w:gridCol w:w="1039"/>
        <w:gridCol w:w="1164"/>
      </w:tblGrid>
      <w:tr w:rsidR="00453FFC" w:rsidRPr="008E34D4" w:rsidTr="009C3D7F">
        <w:tc>
          <w:tcPr>
            <w:tcW w:w="5382" w:type="dxa"/>
            <w:shd w:val="clear" w:color="auto" w:fill="D99594" w:themeFill="accent2" w:themeFillTint="99"/>
          </w:tcPr>
          <w:p w:rsidR="00453FFC" w:rsidRPr="008E34D4" w:rsidRDefault="00453FFC" w:rsidP="009C3D7F">
            <w:pPr>
              <w:jc w:val="center"/>
              <w:rPr>
                <w:b/>
              </w:rPr>
            </w:pPr>
            <w:r w:rsidRPr="008E34D4">
              <w:rPr>
                <w:rStyle w:val="markedcontent"/>
              </w:rPr>
              <w:t>Активност</w:t>
            </w:r>
          </w:p>
        </w:tc>
        <w:tc>
          <w:tcPr>
            <w:tcW w:w="1843" w:type="dxa"/>
            <w:shd w:val="clear" w:color="auto" w:fill="D99594" w:themeFill="accent2" w:themeFillTint="99"/>
          </w:tcPr>
          <w:p w:rsidR="00453FFC" w:rsidRPr="008E34D4" w:rsidRDefault="00453FFC" w:rsidP="009C3D7F">
            <w:pPr>
              <w:jc w:val="center"/>
            </w:pPr>
            <w:r w:rsidRPr="008E34D4">
              <w:t>Време реализације</w:t>
            </w:r>
          </w:p>
        </w:tc>
        <w:tc>
          <w:tcPr>
            <w:tcW w:w="1837" w:type="dxa"/>
            <w:shd w:val="clear" w:color="auto" w:fill="D99594" w:themeFill="accent2" w:themeFillTint="99"/>
          </w:tcPr>
          <w:p w:rsidR="00453FFC" w:rsidRPr="008E34D4" w:rsidRDefault="00453FFC" w:rsidP="009C3D7F">
            <w:pPr>
              <w:jc w:val="center"/>
            </w:pPr>
            <w:r w:rsidRPr="008E34D4">
              <w:t>Начин реализације</w:t>
            </w:r>
          </w:p>
        </w:tc>
      </w:tr>
      <w:tr w:rsidR="00453FFC" w:rsidRPr="008E34D4" w:rsidTr="009C3D7F">
        <w:tc>
          <w:tcPr>
            <w:tcW w:w="5382" w:type="dxa"/>
          </w:tcPr>
          <w:p w:rsidR="00453FFC" w:rsidRPr="008E34D4" w:rsidRDefault="00453FFC" w:rsidP="00B4308D">
            <w:pPr>
              <w:pStyle w:val="ListParagraph"/>
              <w:numPr>
                <w:ilvl w:val="0"/>
                <w:numId w:val="27"/>
              </w:numPr>
              <w:spacing w:after="0" w:line="240" w:lineRule="auto"/>
              <w:rPr>
                <w:rStyle w:val="markedcontent"/>
                <w:rFonts w:ascii="Times New Roman" w:hAnsi="Times New Roman"/>
              </w:rPr>
            </w:pPr>
            <w:r w:rsidRPr="008E34D4">
              <w:rPr>
                <w:rStyle w:val="markedcontent"/>
                <w:rFonts w:ascii="Times New Roman" w:hAnsi="Times New Roman"/>
              </w:rPr>
              <w:t>Распоредученика и наставникапоподручјимарадаи образовнимпрофилима</w:t>
            </w:r>
          </w:p>
          <w:p w:rsidR="00453FFC" w:rsidRPr="008E34D4" w:rsidRDefault="00453FFC" w:rsidP="00B4308D">
            <w:pPr>
              <w:pStyle w:val="ListParagraph"/>
              <w:numPr>
                <w:ilvl w:val="0"/>
                <w:numId w:val="27"/>
              </w:numPr>
              <w:spacing w:after="0" w:line="240" w:lineRule="auto"/>
              <w:rPr>
                <w:rStyle w:val="markedcontent"/>
                <w:rFonts w:ascii="Times New Roman" w:hAnsi="Times New Roman"/>
              </w:rPr>
            </w:pPr>
            <w:r w:rsidRPr="008E34D4">
              <w:rPr>
                <w:rStyle w:val="markedcontent"/>
                <w:rFonts w:ascii="Times New Roman" w:hAnsi="Times New Roman"/>
              </w:rPr>
              <w:t>Формирањераднелистепраћењапостигнућа</w:t>
            </w:r>
          </w:p>
          <w:p w:rsidR="00453FFC" w:rsidRPr="008E34D4" w:rsidRDefault="00453FFC" w:rsidP="009C3D7F">
            <w:pPr>
              <w:pStyle w:val="ListParagraph"/>
              <w:ind w:left="786"/>
              <w:rPr>
                <w:rFonts w:ascii="Times New Roman" w:hAnsi="Times New Roman"/>
              </w:rPr>
            </w:pPr>
            <w:r w:rsidRPr="008E34D4">
              <w:rPr>
                <w:rStyle w:val="markedcontent"/>
                <w:rFonts w:ascii="Times New Roman" w:hAnsi="Times New Roman"/>
              </w:rPr>
              <w:t xml:space="preserve">учениканапрактичнојнаставипоподручјимарадау средњемобразовању. </w:t>
            </w:r>
          </w:p>
          <w:p w:rsidR="00453FFC" w:rsidRPr="008E34D4" w:rsidRDefault="00453FFC" w:rsidP="00B4308D">
            <w:pPr>
              <w:pStyle w:val="ListParagraph"/>
              <w:numPr>
                <w:ilvl w:val="0"/>
                <w:numId w:val="27"/>
              </w:numPr>
              <w:spacing w:after="0" w:line="240" w:lineRule="auto"/>
              <w:rPr>
                <w:rStyle w:val="markedcontent"/>
                <w:rFonts w:ascii="Times New Roman" w:hAnsi="Times New Roman"/>
              </w:rPr>
            </w:pPr>
            <w:r w:rsidRPr="008E34D4">
              <w:rPr>
                <w:rStyle w:val="markedcontent"/>
                <w:rFonts w:ascii="Times New Roman" w:hAnsi="Times New Roman"/>
              </w:rPr>
              <w:t xml:space="preserve">Анализа и праћењепедагошкедокументације. </w:t>
            </w:r>
            <w:r w:rsidRPr="008E34D4">
              <w:rPr>
                <w:rFonts w:ascii="Times New Roman" w:hAnsi="Times New Roman"/>
              </w:rPr>
              <w:br/>
            </w:r>
            <w:r w:rsidRPr="008E34D4">
              <w:rPr>
                <w:rStyle w:val="markedcontent"/>
                <w:rFonts w:ascii="Times New Roman" w:hAnsi="Times New Roman"/>
              </w:rPr>
              <w:t xml:space="preserve">Праћење и унапређивањереализацијепрактичненаставекрозпосетечасовимапосопственомплануобиласка, попозивупојединихнаставника и поналогудиректорашколе. </w:t>
            </w:r>
          </w:p>
          <w:p w:rsidR="00453FFC" w:rsidRPr="008E34D4" w:rsidRDefault="00453FFC" w:rsidP="00B4308D">
            <w:pPr>
              <w:pStyle w:val="ListParagraph"/>
              <w:numPr>
                <w:ilvl w:val="0"/>
                <w:numId w:val="27"/>
              </w:numPr>
              <w:spacing w:after="0" w:line="240" w:lineRule="auto"/>
              <w:rPr>
                <w:rFonts w:ascii="Times New Roman" w:hAnsi="Times New Roman"/>
              </w:rPr>
            </w:pPr>
            <w:r w:rsidRPr="008E34D4">
              <w:rPr>
                <w:rStyle w:val="markedcontent"/>
                <w:rFonts w:ascii="Times New Roman" w:hAnsi="Times New Roman"/>
              </w:rPr>
              <w:t xml:space="preserve">Организовањепредавањанатему “Заштитанараду“. </w:t>
            </w:r>
          </w:p>
          <w:p w:rsidR="00453FFC" w:rsidRPr="008E34D4" w:rsidRDefault="00453FFC" w:rsidP="00B4308D">
            <w:pPr>
              <w:pStyle w:val="ListParagraph"/>
              <w:numPr>
                <w:ilvl w:val="0"/>
                <w:numId w:val="27"/>
              </w:numPr>
              <w:spacing w:after="0" w:line="240" w:lineRule="auto"/>
              <w:rPr>
                <w:rFonts w:ascii="Times New Roman" w:hAnsi="Times New Roman"/>
                <w:b/>
              </w:rPr>
            </w:pPr>
            <w:r w:rsidRPr="008E34D4">
              <w:rPr>
                <w:rStyle w:val="markedcontent"/>
                <w:rFonts w:ascii="Times New Roman" w:hAnsi="Times New Roman"/>
              </w:rPr>
              <w:t>Другипословипоналогудиректора.</w:t>
            </w:r>
          </w:p>
        </w:tc>
        <w:tc>
          <w:tcPr>
            <w:tcW w:w="1843"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септембар</w:t>
            </w:r>
            <w:r w:rsidRPr="008E34D4">
              <w:br/>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Састанак, </w:t>
            </w:r>
            <w:r w:rsidRPr="008E34D4">
              <w:br/>
            </w:r>
            <w:r w:rsidRPr="008E34D4">
              <w:rPr>
                <w:rStyle w:val="markedcontent"/>
              </w:rPr>
              <w:t>(разговор</w:t>
            </w:r>
            <w:r w:rsidRPr="008E34D4">
              <w:br/>
            </w:r>
            <w:r w:rsidRPr="008E34D4">
              <w:rPr>
                <w:rStyle w:val="markedcontent"/>
              </w:rPr>
              <w:t xml:space="preserve">дискусија,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NoSpacing"/>
              <w:numPr>
                <w:ilvl w:val="0"/>
                <w:numId w:val="27"/>
              </w:numPr>
              <w:rPr>
                <w:rStyle w:val="markedcontent"/>
                <w:rFonts w:ascii="Times New Roman" w:hAnsi="Times New Roman"/>
              </w:rPr>
            </w:pPr>
            <w:r w:rsidRPr="008E34D4">
              <w:rPr>
                <w:rStyle w:val="markedcontent"/>
                <w:rFonts w:ascii="Times New Roman" w:hAnsi="Times New Roman"/>
              </w:rPr>
              <w:t>Праћење и евалуацијапостигнућаученикапо</w:t>
            </w:r>
          </w:p>
          <w:p w:rsidR="00453FFC" w:rsidRPr="008E34D4" w:rsidRDefault="00453FFC" w:rsidP="009C3D7F">
            <w:pPr>
              <w:pStyle w:val="NoSpacing"/>
              <w:ind w:left="786"/>
              <w:rPr>
                <w:rStyle w:val="markedcontent"/>
                <w:rFonts w:ascii="Times New Roman" w:hAnsi="Times New Roman"/>
              </w:rPr>
            </w:pPr>
            <w:r w:rsidRPr="008E34D4">
              <w:rPr>
                <w:rStyle w:val="markedcontent"/>
                <w:rFonts w:ascii="Times New Roman" w:hAnsi="Times New Roman"/>
              </w:rPr>
              <w:t xml:space="preserve">подручјимарада (раднелисте) </w:t>
            </w:r>
          </w:p>
          <w:p w:rsidR="00453FFC" w:rsidRPr="008E34D4" w:rsidRDefault="00453FFC" w:rsidP="00B4308D">
            <w:pPr>
              <w:pStyle w:val="NoSpacing"/>
              <w:numPr>
                <w:ilvl w:val="0"/>
                <w:numId w:val="27"/>
              </w:numPr>
              <w:rPr>
                <w:rFonts w:ascii="Times New Roman" w:hAnsi="Times New Roman"/>
              </w:rPr>
            </w:pPr>
            <w:r w:rsidRPr="008E34D4">
              <w:rPr>
                <w:rStyle w:val="markedcontent"/>
                <w:rFonts w:ascii="Times New Roman" w:hAnsi="Times New Roman"/>
              </w:rPr>
              <w:t>Организовањепосетеуспешнимколективимакодкојихсуученицинапракси</w:t>
            </w:r>
          </w:p>
          <w:p w:rsidR="00453FFC" w:rsidRPr="008E34D4" w:rsidRDefault="00453FFC" w:rsidP="00B4308D">
            <w:pPr>
              <w:pStyle w:val="NoSpacing"/>
              <w:numPr>
                <w:ilvl w:val="0"/>
                <w:numId w:val="27"/>
              </w:numPr>
              <w:rPr>
                <w:rStyle w:val="markedcontent"/>
                <w:rFonts w:ascii="Times New Roman" w:hAnsi="Times New Roman"/>
              </w:rPr>
            </w:pPr>
            <w:r w:rsidRPr="008E34D4">
              <w:rPr>
                <w:rStyle w:val="markedcontent"/>
                <w:rFonts w:ascii="Times New Roman" w:hAnsi="Times New Roman"/>
              </w:rPr>
              <w:t>Анализа и праћењепедагошкедокументације</w:t>
            </w:r>
          </w:p>
          <w:p w:rsidR="00453FFC" w:rsidRPr="008E34D4" w:rsidRDefault="00453FFC" w:rsidP="00B4308D">
            <w:pPr>
              <w:pStyle w:val="NoSpacing"/>
              <w:numPr>
                <w:ilvl w:val="0"/>
                <w:numId w:val="27"/>
              </w:numPr>
              <w:rPr>
                <w:rFonts w:ascii="Times New Roman" w:hAnsi="Times New Roman"/>
              </w:rPr>
            </w:pPr>
            <w:r w:rsidRPr="008E34D4">
              <w:rPr>
                <w:rStyle w:val="markedcontent"/>
                <w:rFonts w:ascii="Times New Roman" w:hAnsi="Times New Roman"/>
              </w:rPr>
              <w:t>Праћење и унапређивањереализацијепрактичненаставекрозпосетечасовимапосопственомплануобиласка, попозивупојединихнаставника и поналогудиректорашколе</w:t>
            </w:r>
          </w:p>
          <w:p w:rsidR="00453FFC" w:rsidRPr="008E34D4" w:rsidRDefault="00453FFC" w:rsidP="00B4308D">
            <w:pPr>
              <w:pStyle w:val="NoSpacing"/>
              <w:numPr>
                <w:ilvl w:val="0"/>
                <w:numId w:val="27"/>
              </w:numPr>
              <w:rPr>
                <w:rStyle w:val="markedcontent"/>
                <w:rFonts w:ascii="Times New Roman" w:hAnsi="Times New Roman"/>
              </w:rPr>
            </w:pPr>
            <w:r w:rsidRPr="008E34D4">
              <w:rPr>
                <w:rStyle w:val="markedcontent"/>
                <w:rFonts w:ascii="Times New Roman" w:hAnsi="Times New Roman"/>
              </w:rPr>
              <w:t>ОрганизовањепосетеМеђународномсајмукњига</w:t>
            </w:r>
          </w:p>
          <w:p w:rsidR="00453FFC" w:rsidRPr="008E34D4" w:rsidRDefault="00453FFC" w:rsidP="00B4308D">
            <w:pPr>
              <w:pStyle w:val="NoSpacing"/>
              <w:numPr>
                <w:ilvl w:val="0"/>
                <w:numId w:val="27"/>
              </w:numPr>
              <w:rPr>
                <w:rStyle w:val="markedcontent"/>
                <w:rFonts w:ascii="Times New Roman" w:hAnsi="Times New Roman"/>
              </w:rPr>
            </w:pPr>
            <w:r w:rsidRPr="008E34D4">
              <w:rPr>
                <w:rStyle w:val="markedcontent"/>
                <w:rFonts w:ascii="Times New Roman" w:hAnsi="Times New Roman"/>
              </w:rPr>
              <w:t>Анализарезултатаучениканапрактичнојнастави</w:t>
            </w:r>
          </w:p>
          <w:p w:rsidR="00453FFC" w:rsidRPr="008E34D4" w:rsidRDefault="00453FFC" w:rsidP="00B4308D">
            <w:pPr>
              <w:pStyle w:val="NoSpacing"/>
              <w:numPr>
                <w:ilvl w:val="0"/>
                <w:numId w:val="27"/>
              </w:numPr>
              <w:rPr>
                <w:rFonts w:ascii="Times New Roman" w:hAnsi="Times New Roman"/>
              </w:rPr>
            </w:pPr>
            <w:r w:rsidRPr="008E34D4">
              <w:rPr>
                <w:rStyle w:val="markedcontent"/>
                <w:rFonts w:ascii="Times New Roman" w:hAnsi="Times New Roman"/>
              </w:rPr>
              <w:t>накрајупрвогкласификационогпериодашколске2021/2022. године и мерезаунапређивањерада</w:t>
            </w:r>
          </w:p>
        </w:tc>
        <w:tc>
          <w:tcPr>
            <w:tcW w:w="1843"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октобар</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Договор, </w:t>
            </w:r>
            <w:r w:rsidRPr="008E34D4">
              <w:br/>
            </w:r>
            <w:r w:rsidRPr="008E34D4">
              <w:rPr>
                <w:rStyle w:val="markedcontent"/>
              </w:rPr>
              <w:t xml:space="preserve">разговор, </w:t>
            </w:r>
            <w:r w:rsidRPr="008E34D4">
              <w:br/>
            </w:r>
            <w:r w:rsidRPr="008E34D4">
              <w:rPr>
                <w:rStyle w:val="markedcontent"/>
              </w:rPr>
              <w:t xml:space="preserve">дискусија,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28"/>
              </w:numPr>
              <w:spacing w:after="0" w:line="240" w:lineRule="auto"/>
              <w:rPr>
                <w:rFonts w:ascii="Times New Roman" w:hAnsi="Times New Roman"/>
              </w:rPr>
            </w:pPr>
            <w:r w:rsidRPr="008E34D4">
              <w:rPr>
                <w:rStyle w:val="markedcontent"/>
                <w:rFonts w:ascii="Times New Roman" w:hAnsi="Times New Roman"/>
              </w:rPr>
              <w:t xml:space="preserve">Унапређењеквалитетареализацијепрактичненаставеукључивањеммишљења и предлоганаставникаувођењемновихоблика и метода, наставнихсредстава и садржајакојисеприлагођавајукарактеристикамаученика и </w:t>
            </w:r>
            <w:r w:rsidRPr="008E34D4">
              <w:rPr>
                <w:rStyle w:val="markedcontent"/>
                <w:rFonts w:ascii="Times New Roman" w:hAnsi="Times New Roman"/>
              </w:rPr>
              <w:lastRenderedPageBreak/>
              <w:t>њиховаевалуација</w:t>
            </w:r>
          </w:p>
          <w:p w:rsidR="00453FFC" w:rsidRPr="008E34D4" w:rsidRDefault="00453FFC" w:rsidP="00B4308D">
            <w:pPr>
              <w:pStyle w:val="ListParagraph"/>
              <w:numPr>
                <w:ilvl w:val="0"/>
                <w:numId w:val="28"/>
              </w:numPr>
              <w:spacing w:after="0" w:line="240" w:lineRule="auto"/>
              <w:rPr>
                <w:rFonts w:ascii="Times New Roman" w:hAnsi="Times New Roman"/>
              </w:rPr>
            </w:pPr>
            <w:r w:rsidRPr="008E34D4">
              <w:rPr>
                <w:rStyle w:val="markedcontent"/>
                <w:rFonts w:ascii="Times New Roman" w:hAnsi="Times New Roman"/>
              </w:rPr>
              <w:t>Континуиранаподршкаприпремамазапромовисањеученичкихспособностинаизложбамаученичкихрадова.</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новемб</w:t>
            </w:r>
            <w:r w:rsidRPr="008E34D4">
              <w:rPr>
                <w:rStyle w:val="markedcontent"/>
              </w:rPr>
              <w:lastRenderedPageBreak/>
              <w:t>ар</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Консулт</w:t>
            </w:r>
            <w:r w:rsidRPr="008E34D4">
              <w:rPr>
                <w:rStyle w:val="markedcontent"/>
              </w:rPr>
              <w:lastRenderedPageBreak/>
              <w:t>ације</w:t>
            </w:r>
          </w:p>
        </w:tc>
      </w:tr>
      <w:tr w:rsidR="00453FFC" w:rsidRPr="008E34D4" w:rsidTr="009C3D7F">
        <w:tc>
          <w:tcPr>
            <w:tcW w:w="5382" w:type="dxa"/>
          </w:tcPr>
          <w:p w:rsidR="00453FFC" w:rsidRPr="008E34D4" w:rsidRDefault="00453FFC" w:rsidP="00B4308D">
            <w:pPr>
              <w:pStyle w:val="ListParagraph"/>
              <w:numPr>
                <w:ilvl w:val="0"/>
                <w:numId w:val="29"/>
              </w:numPr>
              <w:spacing w:after="0" w:line="240" w:lineRule="auto"/>
              <w:rPr>
                <w:rFonts w:ascii="Times New Roman" w:hAnsi="Times New Roman"/>
                <w:b/>
              </w:rPr>
            </w:pPr>
            <w:r w:rsidRPr="008E34D4">
              <w:rPr>
                <w:rStyle w:val="markedcontent"/>
                <w:rFonts w:ascii="Times New Roman" w:hAnsi="Times New Roman"/>
              </w:rPr>
              <w:lastRenderedPageBreak/>
              <w:t>Анализа и праћењепедагошкедокументације</w:t>
            </w:r>
          </w:p>
          <w:p w:rsidR="00453FFC" w:rsidRPr="008E34D4" w:rsidRDefault="00453FFC" w:rsidP="00B4308D">
            <w:pPr>
              <w:pStyle w:val="ListParagraph"/>
              <w:numPr>
                <w:ilvl w:val="0"/>
                <w:numId w:val="29"/>
              </w:numPr>
              <w:spacing w:after="0" w:line="240" w:lineRule="auto"/>
              <w:rPr>
                <w:rFonts w:ascii="Times New Roman" w:hAnsi="Times New Roman"/>
                <w:b/>
              </w:rPr>
            </w:pPr>
            <w:r w:rsidRPr="008E34D4">
              <w:rPr>
                <w:rStyle w:val="markedcontent"/>
                <w:rFonts w:ascii="Times New Roman" w:hAnsi="Times New Roman"/>
              </w:rPr>
              <w:t>Праћење и унапређивањереализацијепрактичненаставекроз</w:t>
            </w:r>
            <w:r w:rsidRPr="008E34D4">
              <w:rPr>
                <w:rFonts w:ascii="Times New Roman" w:hAnsi="Times New Roman"/>
              </w:rPr>
              <w:br/>
            </w:r>
            <w:r w:rsidRPr="008E34D4">
              <w:rPr>
                <w:rStyle w:val="markedcontent"/>
                <w:rFonts w:ascii="Times New Roman" w:hAnsi="Times New Roman"/>
              </w:rPr>
              <w:t>посетечасовимапосопственомплануобиласка, попозиву</w:t>
            </w:r>
            <w:r w:rsidRPr="008E34D4">
              <w:rPr>
                <w:rFonts w:ascii="Times New Roman" w:hAnsi="Times New Roman"/>
              </w:rPr>
              <w:br/>
            </w:r>
            <w:r w:rsidRPr="008E34D4">
              <w:rPr>
                <w:rStyle w:val="markedcontent"/>
                <w:rFonts w:ascii="Times New Roman" w:hAnsi="Times New Roman"/>
              </w:rPr>
              <w:t>појединихнаставника и поналогудиректорашколе.</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децембар</w:t>
            </w:r>
          </w:p>
        </w:tc>
        <w:tc>
          <w:tcPr>
            <w:tcW w:w="1837" w:type="dxa"/>
          </w:tcPr>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Састанак, </w:t>
            </w:r>
            <w:r w:rsidRPr="008E34D4">
              <w:br/>
            </w:r>
            <w:r w:rsidRPr="008E34D4">
              <w:rPr>
                <w:rStyle w:val="markedcontent"/>
              </w:rPr>
              <w:t>(разговор</w:t>
            </w:r>
            <w:r w:rsidRPr="008E34D4">
              <w:br/>
            </w:r>
            <w:r w:rsidRPr="008E34D4">
              <w:rPr>
                <w:rStyle w:val="markedcontent"/>
              </w:rPr>
              <w:t xml:space="preserve">дискусија,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0"/>
              </w:numPr>
              <w:spacing w:after="0" w:line="240" w:lineRule="auto"/>
              <w:rPr>
                <w:rStyle w:val="markedcontent"/>
                <w:rFonts w:ascii="Times New Roman" w:hAnsi="Times New Roman"/>
                <w:b/>
              </w:rPr>
            </w:pPr>
            <w:r w:rsidRPr="008E34D4">
              <w:rPr>
                <w:rStyle w:val="markedcontent"/>
                <w:rFonts w:ascii="Times New Roman" w:hAnsi="Times New Roman"/>
              </w:rPr>
              <w:t>Информисањеученика о мерамазаштитенараду, начинруковањаматеријалом, алатом и машинамадабисеспречилеповреденараду</w:t>
            </w:r>
          </w:p>
          <w:p w:rsidR="00453FFC" w:rsidRPr="008E34D4" w:rsidRDefault="00453FFC" w:rsidP="00B4308D">
            <w:pPr>
              <w:pStyle w:val="ListParagraph"/>
              <w:numPr>
                <w:ilvl w:val="0"/>
                <w:numId w:val="30"/>
              </w:numPr>
              <w:spacing w:after="0" w:line="240" w:lineRule="auto"/>
              <w:rPr>
                <w:rStyle w:val="markedcontent"/>
                <w:rFonts w:ascii="Times New Roman" w:hAnsi="Times New Roman"/>
                <w:b/>
              </w:rPr>
            </w:pPr>
            <w:r w:rsidRPr="008E34D4">
              <w:rPr>
                <w:rStyle w:val="markedcontent"/>
                <w:rFonts w:ascii="Times New Roman" w:hAnsi="Times New Roman"/>
              </w:rPr>
              <w:t>Анализа и праћењепедагошкедокументације</w:t>
            </w:r>
          </w:p>
          <w:p w:rsidR="00453FFC" w:rsidRPr="008E34D4" w:rsidRDefault="00453FFC" w:rsidP="00B4308D">
            <w:pPr>
              <w:pStyle w:val="ListParagraph"/>
              <w:numPr>
                <w:ilvl w:val="0"/>
                <w:numId w:val="30"/>
              </w:numPr>
              <w:spacing w:after="0" w:line="240" w:lineRule="auto"/>
              <w:rPr>
                <w:rStyle w:val="markedcontent"/>
                <w:rFonts w:ascii="Times New Roman" w:hAnsi="Times New Roman"/>
                <w:b/>
              </w:rPr>
            </w:pPr>
            <w:r w:rsidRPr="008E34D4">
              <w:rPr>
                <w:rStyle w:val="markedcontent"/>
                <w:rFonts w:ascii="Times New Roman" w:hAnsi="Times New Roman"/>
              </w:rPr>
              <w:t>Праћење и унапређењереализацијетеоријске и практичненаставекрозпосетечасовимапосопственомплануобиласка, попозивупојединихнаставника и поналогудиректора</w:t>
            </w:r>
            <w:r w:rsidRPr="008E34D4">
              <w:rPr>
                <w:rFonts w:ascii="Times New Roman" w:hAnsi="Times New Roman"/>
              </w:rPr>
              <w:br/>
            </w:r>
            <w:r w:rsidRPr="008E34D4">
              <w:rPr>
                <w:rStyle w:val="markedcontent"/>
                <w:rFonts w:ascii="Times New Roman" w:hAnsi="Times New Roman"/>
              </w:rPr>
              <w:t>школе</w:t>
            </w:r>
          </w:p>
          <w:p w:rsidR="00453FFC" w:rsidRPr="008E34D4" w:rsidRDefault="00453FFC" w:rsidP="00B4308D">
            <w:pPr>
              <w:pStyle w:val="ListParagraph"/>
              <w:numPr>
                <w:ilvl w:val="0"/>
                <w:numId w:val="30"/>
              </w:numPr>
              <w:spacing w:after="0" w:line="240" w:lineRule="auto"/>
              <w:rPr>
                <w:rFonts w:ascii="Times New Roman" w:hAnsi="Times New Roman"/>
                <w:b/>
              </w:rPr>
            </w:pPr>
            <w:r w:rsidRPr="008E34D4">
              <w:rPr>
                <w:rStyle w:val="markedcontent"/>
                <w:rFonts w:ascii="Times New Roman" w:hAnsi="Times New Roman"/>
              </w:rPr>
              <w:t>Анализарезултатаучениканапрактичнојнаставинакрајупрвогполугодишташколске 2021/2022. год. и мерезаунапређивањерада</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јануар</w:t>
            </w:r>
          </w:p>
        </w:tc>
        <w:tc>
          <w:tcPr>
            <w:tcW w:w="1837" w:type="dxa"/>
          </w:tcPr>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Састанак, </w:t>
            </w:r>
            <w:r w:rsidRPr="008E34D4">
              <w:br/>
            </w:r>
            <w:r w:rsidRPr="008E34D4">
              <w:rPr>
                <w:rStyle w:val="markedcontent"/>
              </w:rPr>
              <w:t>(разговор</w:t>
            </w:r>
            <w:r w:rsidRPr="008E34D4">
              <w:br/>
            </w:r>
            <w:r w:rsidRPr="008E34D4">
              <w:rPr>
                <w:rStyle w:val="markedcontent"/>
              </w:rPr>
              <w:t xml:space="preserve">дискусија,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1"/>
              </w:numPr>
              <w:spacing w:after="0" w:line="240" w:lineRule="auto"/>
              <w:rPr>
                <w:rStyle w:val="markedcontent"/>
                <w:rFonts w:ascii="Times New Roman" w:hAnsi="Times New Roman"/>
                <w:b/>
              </w:rPr>
            </w:pPr>
            <w:r w:rsidRPr="008E34D4">
              <w:rPr>
                <w:rStyle w:val="markedcontent"/>
                <w:rFonts w:ascii="Times New Roman" w:hAnsi="Times New Roman"/>
              </w:rPr>
              <w:t>Унапређењеквалитетареализацијепрактичненаставе, укључивањеммишљења и предлоганаставникаувођењемновихоблика и метода, наставнихсредстава и садржајакојисе</w:t>
            </w:r>
            <w:r w:rsidRPr="008E34D4">
              <w:rPr>
                <w:rFonts w:ascii="Times New Roman" w:hAnsi="Times New Roman"/>
              </w:rPr>
              <w:br/>
            </w:r>
            <w:r w:rsidRPr="008E34D4">
              <w:rPr>
                <w:rStyle w:val="markedcontent"/>
                <w:rFonts w:ascii="Times New Roman" w:hAnsi="Times New Roman"/>
              </w:rPr>
              <w:t>прилагођавајукарактеристикамаученика и њиховаевалуација</w:t>
            </w:r>
          </w:p>
          <w:p w:rsidR="00453FFC" w:rsidRPr="008E34D4" w:rsidRDefault="00453FFC" w:rsidP="00B4308D">
            <w:pPr>
              <w:pStyle w:val="ListParagraph"/>
              <w:numPr>
                <w:ilvl w:val="0"/>
                <w:numId w:val="31"/>
              </w:numPr>
              <w:spacing w:after="0" w:line="240" w:lineRule="auto"/>
              <w:rPr>
                <w:rStyle w:val="markedcontent"/>
                <w:rFonts w:ascii="Times New Roman" w:hAnsi="Times New Roman"/>
                <w:b/>
              </w:rPr>
            </w:pPr>
            <w:r w:rsidRPr="008E34D4">
              <w:rPr>
                <w:rStyle w:val="markedcontent"/>
                <w:rFonts w:ascii="Times New Roman" w:hAnsi="Times New Roman"/>
              </w:rPr>
              <w:t>Анализа и праћењепедагошкедокументације</w:t>
            </w:r>
          </w:p>
          <w:p w:rsidR="00453FFC" w:rsidRPr="008E34D4" w:rsidRDefault="00453FFC" w:rsidP="00B4308D">
            <w:pPr>
              <w:pStyle w:val="ListParagraph"/>
              <w:numPr>
                <w:ilvl w:val="0"/>
                <w:numId w:val="31"/>
              </w:numPr>
              <w:spacing w:after="0" w:line="240" w:lineRule="auto"/>
              <w:rPr>
                <w:rFonts w:ascii="Times New Roman" w:hAnsi="Times New Roman"/>
                <w:b/>
              </w:rPr>
            </w:pPr>
            <w:r w:rsidRPr="008E34D4">
              <w:rPr>
                <w:rStyle w:val="markedcontent"/>
                <w:rFonts w:ascii="Times New Roman" w:hAnsi="Times New Roman"/>
              </w:rPr>
              <w:t>Праћење и унапређењереализацијетеоријске и практичненаставекрозпосетечасовимапосопственомплануобиласка, попозивупојединихнаставника и поналогудиректора</w:t>
            </w:r>
            <w:r w:rsidRPr="008E34D4">
              <w:rPr>
                <w:rFonts w:ascii="Times New Roman" w:hAnsi="Times New Roman"/>
              </w:rPr>
              <w:br/>
            </w:r>
            <w:r w:rsidRPr="008E34D4">
              <w:rPr>
                <w:rStyle w:val="markedcontent"/>
                <w:rFonts w:ascii="Times New Roman" w:hAnsi="Times New Roman"/>
              </w:rPr>
              <w:t>школе</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фебруар</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2"/>
              </w:numPr>
              <w:spacing w:after="0" w:line="240" w:lineRule="auto"/>
              <w:rPr>
                <w:rStyle w:val="markedcontent"/>
                <w:rFonts w:ascii="Times New Roman" w:hAnsi="Times New Roman"/>
                <w:b/>
              </w:rPr>
            </w:pPr>
            <w:r w:rsidRPr="008E34D4">
              <w:rPr>
                <w:rStyle w:val="markedcontent"/>
                <w:rFonts w:ascii="Times New Roman" w:hAnsi="Times New Roman"/>
              </w:rPr>
              <w:t>Учешће у припремамазатакмичењеученика</w:t>
            </w:r>
          </w:p>
          <w:p w:rsidR="00453FFC" w:rsidRPr="008E34D4" w:rsidRDefault="00453FFC" w:rsidP="00B4308D">
            <w:pPr>
              <w:pStyle w:val="ListParagraph"/>
              <w:numPr>
                <w:ilvl w:val="0"/>
                <w:numId w:val="32"/>
              </w:numPr>
              <w:spacing w:after="0" w:line="240" w:lineRule="auto"/>
              <w:rPr>
                <w:rStyle w:val="markedcontent"/>
                <w:rFonts w:ascii="Times New Roman" w:hAnsi="Times New Roman"/>
                <w:b/>
              </w:rPr>
            </w:pPr>
            <w:r w:rsidRPr="008E34D4">
              <w:rPr>
                <w:rStyle w:val="markedcontent"/>
                <w:rFonts w:ascii="Times New Roman" w:hAnsi="Times New Roman"/>
              </w:rPr>
              <w:t>Организовањепосетаученика и наставникапрактичненаставерадниморганизацијама.</w:t>
            </w:r>
          </w:p>
          <w:p w:rsidR="00453FFC" w:rsidRPr="008E34D4" w:rsidRDefault="00453FFC" w:rsidP="00B4308D">
            <w:pPr>
              <w:pStyle w:val="ListParagraph"/>
              <w:numPr>
                <w:ilvl w:val="0"/>
                <w:numId w:val="32"/>
              </w:numPr>
              <w:spacing w:after="0" w:line="240" w:lineRule="auto"/>
              <w:rPr>
                <w:rStyle w:val="markedcontent"/>
                <w:rFonts w:ascii="Times New Roman" w:hAnsi="Times New Roman"/>
                <w:b/>
              </w:rPr>
            </w:pPr>
            <w:r w:rsidRPr="008E34D4">
              <w:rPr>
                <w:rStyle w:val="markedcontent"/>
                <w:rFonts w:ascii="Times New Roman" w:hAnsi="Times New Roman"/>
              </w:rPr>
              <w:t>Анализа и праћењепедагошкедокументације</w:t>
            </w:r>
          </w:p>
          <w:p w:rsidR="00453FFC" w:rsidRPr="008E34D4" w:rsidRDefault="00453FFC" w:rsidP="00B4308D">
            <w:pPr>
              <w:pStyle w:val="ListParagraph"/>
              <w:numPr>
                <w:ilvl w:val="0"/>
                <w:numId w:val="32"/>
              </w:numPr>
              <w:spacing w:after="0" w:line="240" w:lineRule="auto"/>
              <w:rPr>
                <w:rStyle w:val="markedcontent"/>
                <w:rFonts w:ascii="Times New Roman" w:hAnsi="Times New Roman"/>
                <w:b/>
              </w:rPr>
            </w:pPr>
            <w:r w:rsidRPr="008E34D4">
              <w:rPr>
                <w:rStyle w:val="markedcontent"/>
                <w:rFonts w:ascii="Times New Roman" w:hAnsi="Times New Roman"/>
              </w:rPr>
              <w:t>Учешће у припремама и реализацијаучешћаучениканашешколенасајмуаутомобила.</w:t>
            </w:r>
          </w:p>
          <w:p w:rsidR="00453FFC" w:rsidRPr="008E34D4" w:rsidRDefault="00453FFC" w:rsidP="00B4308D">
            <w:pPr>
              <w:pStyle w:val="ListParagraph"/>
              <w:numPr>
                <w:ilvl w:val="0"/>
                <w:numId w:val="32"/>
              </w:numPr>
              <w:spacing w:after="0" w:line="240" w:lineRule="auto"/>
              <w:rPr>
                <w:rFonts w:ascii="Times New Roman" w:hAnsi="Times New Roman"/>
                <w:b/>
              </w:rPr>
            </w:pPr>
            <w:r w:rsidRPr="008E34D4">
              <w:rPr>
                <w:rStyle w:val="markedcontent"/>
                <w:rFonts w:ascii="Times New Roman" w:hAnsi="Times New Roman"/>
              </w:rPr>
              <w:t>Праћење и унапређењереализацијетеоријске и практичненаставекрозпосетечасовимапосопственомплануобиласка, попозивупојединихнаставника и поналогудиректора</w:t>
            </w:r>
            <w:r w:rsidRPr="008E34D4">
              <w:rPr>
                <w:rFonts w:ascii="Times New Roman" w:hAnsi="Times New Roman"/>
              </w:rPr>
              <w:br/>
            </w:r>
            <w:r w:rsidRPr="008E34D4">
              <w:rPr>
                <w:rStyle w:val="markedcontent"/>
                <w:rFonts w:ascii="Times New Roman" w:hAnsi="Times New Roman"/>
              </w:rPr>
              <w:t>школе.</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март</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Посете, </w:t>
            </w:r>
            <w:r w:rsidRPr="008E34D4">
              <w:br/>
            </w:r>
            <w:r w:rsidRPr="008E34D4">
              <w:rPr>
                <w:rStyle w:val="markedcontent"/>
              </w:rPr>
              <w:t xml:space="preserve">разговор,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3"/>
              </w:numPr>
              <w:spacing w:after="0" w:line="240" w:lineRule="auto"/>
              <w:rPr>
                <w:rStyle w:val="markedcontent"/>
                <w:rFonts w:ascii="Times New Roman" w:hAnsi="Times New Roman"/>
                <w:b/>
              </w:rPr>
            </w:pPr>
            <w:r w:rsidRPr="008E34D4">
              <w:rPr>
                <w:rStyle w:val="markedcontent"/>
                <w:rFonts w:ascii="Times New Roman" w:hAnsi="Times New Roman"/>
              </w:rPr>
              <w:t>Реализацијаучешћаучениканатакмичењима</w:t>
            </w:r>
          </w:p>
          <w:p w:rsidR="00453FFC" w:rsidRPr="008E34D4" w:rsidRDefault="00453FFC" w:rsidP="00B4308D">
            <w:pPr>
              <w:pStyle w:val="ListParagraph"/>
              <w:numPr>
                <w:ilvl w:val="0"/>
                <w:numId w:val="33"/>
              </w:numPr>
              <w:spacing w:after="0" w:line="240" w:lineRule="auto"/>
              <w:rPr>
                <w:rStyle w:val="markedcontent"/>
                <w:rFonts w:ascii="Times New Roman" w:hAnsi="Times New Roman"/>
                <w:b/>
              </w:rPr>
            </w:pPr>
            <w:r w:rsidRPr="008E34D4">
              <w:rPr>
                <w:rStyle w:val="markedcontent"/>
                <w:rFonts w:ascii="Times New Roman" w:hAnsi="Times New Roman"/>
              </w:rPr>
              <w:t>Анализа и праћењепедагошкедокументације</w:t>
            </w:r>
          </w:p>
          <w:p w:rsidR="00453FFC" w:rsidRPr="008E34D4" w:rsidRDefault="00453FFC" w:rsidP="00B4308D">
            <w:pPr>
              <w:pStyle w:val="ListParagraph"/>
              <w:numPr>
                <w:ilvl w:val="0"/>
                <w:numId w:val="33"/>
              </w:numPr>
              <w:spacing w:after="0" w:line="240" w:lineRule="auto"/>
              <w:rPr>
                <w:rStyle w:val="markedcontent"/>
                <w:rFonts w:ascii="Times New Roman" w:hAnsi="Times New Roman"/>
                <w:b/>
              </w:rPr>
            </w:pPr>
            <w:r w:rsidRPr="008E34D4">
              <w:rPr>
                <w:rStyle w:val="markedcontent"/>
                <w:rFonts w:ascii="Times New Roman" w:hAnsi="Times New Roman"/>
              </w:rPr>
              <w:t>Праћење и унапређењереализацијетеоријске и практичненаставекрозпосетечасовимапосопственомплануобиласка, попозивупојединихнаставника и поналогудиректора</w:t>
            </w:r>
            <w:r w:rsidRPr="008E34D4">
              <w:rPr>
                <w:rFonts w:ascii="Times New Roman" w:hAnsi="Times New Roman"/>
              </w:rPr>
              <w:br/>
            </w:r>
            <w:r w:rsidRPr="008E34D4">
              <w:rPr>
                <w:rStyle w:val="markedcontent"/>
                <w:rFonts w:ascii="Times New Roman" w:hAnsi="Times New Roman"/>
              </w:rPr>
              <w:t>школе</w:t>
            </w:r>
          </w:p>
          <w:p w:rsidR="00453FFC" w:rsidRPr="008E34D4" w:rsidRDefault="00453FFC" w:rsidP="00B4308D">
            <w:pPr>
              <w:pStyle w:val="ListParagraph"/>
              <w:numPr>
                <w:ilvl w:val="0"/>
                <w:numId w:val="33"/>
              </w:numPr>
              <w:spacing w:after="0" w:line="240" w:lineRule="auto"/>
              <w:rPr>
                <w:rFonts w:ascii="Times New Roman" w:hAnsi="Times New Roman"/>
                <w:b/>
              </w:rPr>
            </w:pPr>
            <w:r w:rsidRPr="008E34D4">
              <w:rPr>
                <w:rStyle w:val="markedcontent"/>
                <w:rFonts w:ascii="Times New Roman" w:hAnsi="Times New Roman"/>
              </w:rPr>
              <w:t>Учешће у припремама и реализацијаучешћаучениканашешколенасајмутенике</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април</w:t>
            </w:r>
          </w:p>
        </w:tc>
        <w:tc>
          <w:tcPr>
            <w:tcW w:w="1837" w:type="dxa"/>
          </w:tcPr>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Састанак, </w:t>
            </w:r>
            <w:r w:rsidRPr="008E34D4">
              <w:br/>
            </w:r>
            <w:r w:rsidRPr="008E34D4">
              <w:rPr>
                <w:rStyle w:val="markedcontent"/>
              </w:rPr>
              <w:t>(разговор</w:t>
            </w:r>
            <w:r w:rsidRPr="008E34D4">
              <w:br/>
            </w:r>
            <w:r w:rsidRPr="008E34D4">
              <w:rPr>
                <w:rStyle w:val="markedcontent"/>
              </w:rPr>
              <w:t xml:space="preserve">дискусија,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4"/>
              </w:numPr>
              <w:spacing w:after="0" w:line="240" w:lineRule="auto"/>
              <w:rPr>
                <w:rStyle w:val="markedcontent"/>
                <w:rFonts w:ascii="Times New Roman" w:hAnsi="Times New Roman"/>
                <w:b/>
              </w:rPr>
            </w:pPr>
            <w:r w:rsidRPr="008E34D4">
              <w:rPr>
                <w:rStyle w:val="markedcontent"/>
                <w:rFonts w:ascii="Times New Roman" w:hAnsi="Times New Roman"/>
              </w:rPr>
              <w:t>Припреме и реализацијаматурскихиспитапоподручјимарада и образовнимпрофилимазаученикезавршнихразреда</w:t>
            </w:r>
          </w:p>
          <w:p w:rsidR="00453FFC" w:rsidRPr="008E34D4" w:rsidRDefault="00453FFC" w:rsidP="00B4308D">
            <w:pPr>
              <w:pStyle w:val="ListParagraph"/>
              <w:numPr>
                <w:ilvl w:val="0"/>
                <w:numId w:val="34"/>
              </w:numPr>
              <w:spacing w:after="0" w:line="240" w:lineRule="auto"/>
              <w:rPr>
                <w:rStyle w:val="markedcontent"/>
                <w:rFonts w:ascii="Times New Roman" w:hAnsi="Times New Roman"/>
                <w:b/>
              </w:rPr>
            </w:pPr>
            <w:r w:rsidRPr="008E34D4">
              <w:rPr>
                <w:rStyle w:val="markedcontent"/>
                <w:rFonts w:ascii="Times New Roman" w:hAnsi="Times New Roman"/>
              </w:rPr>
              <w:t>Анализарезултатаучениканапрактичнојнаставинакрајудругогполугодишташколске 2021/2022. годинезаученикезавршнихразреда</w:t>
            </w:r>
          </w:p>
          <w:p w:rsidR="00453FFC" w:rsidRPr="008E34D4" w:rsidRDefault="00453FFC" w:rsidP="00B4308D">
            <w:pPr>
              <w:pStyle w:val="ListParagraph"/>
              <w:numPr>
                <w:ilvl w:val="0"/>
                <w:numId w:val="34"/>
              </w:numPr>
              <w:spacing w:after="0" w:line="240" w:lineRule="auto"/>
              <w:rPr>
                <w:rFonts w:ascii="Times New Roman" w:hAnsi="Times New Roman"/>
                <w:b/>
              </w:rPr>
            </w:pPr>
            <w:r w:rsidRPr="008E34D4">
              <w:rPr>
                <w:rStyle w:val="markedcontent"/>
                <w:rFonts w:ascii="Times New Roman" w:hAnsi="Times New Roman"/>
              </w:rPr>
              <w:t>Изложбафотодокументацијепостигнућаученика у холушколе</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мај</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 xml:space="preserve">Састанак, </w:t>
            </w:r>
            <w:r w:rsidRPr="008E34D4">
              <w:br/>
            </w:r>
            <w:r w:rsidRPr="008E34D4">
              <w:rPr>
                <w:rStyle w:val="markedcontent"/>
              </w:rPr>
              <w:t>(разговор</w:t>
            </w:r>
            <w:r w:rsidRPr="008E34D4">
              <w:br/>
            </w:r>
            <w:r w:rsidRPr="008E34D4">
              <w:rPr>
                <w:rStyle w:val="markedcontent"/>
              </w:rPr>
              <w:t>дискусиј</w:t>
            </w:r>
            <w:r w:rsidRPr="008E34D4">
              <w:rPr>
                <w:rStyle w:val="markedcontent"/>
              </w:rPr>
              <w:lastRenderedPageBreak/>
              <w:t xml:space="preserve">а, </w:t>
            </w:r>
            <w:r w:rsidRPr="008E34D4">
              <w:br/>
            </w:r>
            <w:r w:rsidRPr="008E34D4">
              <w:rPr>
                <w:rStyle w:val="markedcontent"/>
              </w:rPr>
              <w:t>анализа)</w:t>
            </w:r>
          </w:p>
        </w:tc>
      </w:tr>
      <w:tr w:rsidR="00453FFC" w:rsidRPr="008E34D4" w:rsidTr="009C3D7F">
        <w:tc>
          <w:tcPr>
            <w:tcW w:w="5382" w:type="dxa"/>
          </w:tcPr>
          <w:p w:rsidR="00453FFC" w:rsidRPr="008E34D4" w:rsidRDefault="00453FFC" w:rsidP="00B4308D">
            <w:pPr>
              <w:pStyle w:val="ListParagraph"/>
              <w:numPr>
                <w:ilvl w:val="0"/>
                <w:numId w:val="35"/>
              </w:numPr>
              <w:spacing w:after="0" w:line="240" w:lineRule="auto"/>
              <w:rPr>
                <w:rStyle w:val="markedcontent"/>
                <w:rFonts w:ascii="Times New Roman" w:hAnsi="Times New Roman"/>
                <w:b/>
              </w:rPr>
            </w:pPr>
            <w:r w:rsidRPr="008E34D4">
              <w:rPr>
                <w:rStyle w:val="markedcontent"/>
                <w:rFonts w:ascii="Times New Roman" w:hAnsi="Times New Roman"/>
              </w:rPr>
              <w:lastRenderedPageBreak/>
              <w:t>Анализарезултатарада, сумирањеоцена и проценареализацијенаставногплана и програмазашколску 2021/2022. годину</w:t>
            </w:r>
          </w:p>
          <w:p w:rsidR="00453FFC" w:rsidRPr="008E34D4" w:rsidRDefault="00453FFC" w:rsidP="00B4308D">
            <w:pPr>
              <w:pStyle w:val="ListParagraph"/>
              <w:numPr>
                <w:ilvl w:val="0"/>
                <w:numId w:val="35"/>
              </w:numPr>
              <w:spacing w:after="0" w:line="240" w:lineRule="auto"/>
              <w:rPr>
                <w:rStyle w:val="markedcontent"/>
                <w:rFonts w:ascii="Times New Roman" w:hAnsi="Times New Roman"/>
                <w:b/>
              </w:rPr>
            </w:pPr>
            <w:r w:rsidRPr="008E34D4">
              <w:rPr>
                <w:rStyle w:val="markedcontent"/>
                <w:rFonts w:ascii="Times New Roman" w:hAnsi="Times New Roman"/>
              </w:rPr>
              <w:t xml:space="preserve">Припреме и реализацијаиспитазастручнуоспособљеностученика (матурскииспити) </w:t>
            </w:r>
          </w:p>
          <w:p w:rsidR="00453FFC" w:rsidRPr="008E34D4" w:rsidRDefault="00453FFC" w:rsidP="00B4308D">
            <w:pPr>
              <w:pStyle w:val="ListParagraph"/>
              <w:numPr>
                <w:ilvl w:val="0"/>
                <w:numId w:val="35"/>
              </w:numPr>
              <w:spacing w:after="0" w:line="240" w:lineRule="auto"/>
              <w:rPr>
                <w:rStyle w:val="markedcontent"/>
                <w:rFonts w:ascii="Times New Roman" w:hAnsi="Times New Roman"/>
                <w:b/>
              </w:rPr>
            </w:pPr>
            <w:r w:rsidRPr="008E34D4">
              <w:rPr>
                <w:rStyle w:val="markedcontent"/>
                <w:rFonts w:ascii="Times New Roman" w:hAnsi="Times New Roman"/>
              </w:rPr>
              <w:t>Преглед и анализапедагошкедокументације</w:t>
            </w:r>
          </w:p>
          <w:p w:rsidR="00453FFC" w:rsidRPr="008E34D4" w:rsidRDefault="00453FFC" w:rsidP="00B4308D">
            <w:pPr>
              <w:pStyle w:val="ListParagraph"/>
              <w:numPr>
                <w:ilvl w:val="0"/>
                <w:numId w:val="35"/>
              </w:numPr>
              <w:spacing w:after="0" w:line="240" w:lineRule="auto"/>
              <w:rPr>
                <w:rStyle w:val="markedcontent"/>
                <w:rFonts w:ascii="Times New Roman" w:hAnsi="Times New Roman"/>
                <w:b/>
              </w:rPr>
            </w:pPr>
            <w:r w:rsidRPr="008E34D4">
              <w:rPr>
                <w:rStyle w:val="markedcontent"/>
                <w:rFonts w:ascii="Times New Roman" w:hAnsi="Times New Roman"/>
              </w:rPr>
              <w:t>Израдаизвештајаорганизаторапрактичненаставезашколску 2021/2022. годину</w:t>
            </w:r>
          </w:p>
          <w:p w:rsidR="00453FFC" w:rsidRPr="008E34D4" w:rsidRDefault="00453FFC" w:rsidP="00B4308D">
            <w:pPr>
              <w:pStyle w:val="ListParagraph"/>
              <w:numPr>
                <w:ilvl w:val="0"/>
                <w:numId w:val="35"/>
              </w:numPr>
              <w:spacing w:after="0" w:line="240" w:lineRule="auto"/>
              <w:rPr>
                <w:rFonts w:ascii="Times New Roman" w:hAnsi="Times New Roman"/>
                <w:b/>
              </w:rPr>
            </w:pPr>
            <w:r w:rsidRPr="008E34D4">
              <w:rPr>
                <w:rStyle w:val="markedcontent"/>
                <w:rFonts w:ascii="Times New Roman" w:hAnsi="Times New Roman"/>
              </w:rPr>
              <w:t>Израдаплана и програмаорганизаторапрактичненаставезашколску 2022/2023. год.</w:t>
            </w:r>
          </w:p>
        </w:tc>
        <w:tc>
          <w:tcPr>
            <w:tcW w:w="1843" w:type="dxa"/>
          </w:tcPr>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rStyle w:val="markedcontent"/>
              </w:rPr>
            </w:pPr>
          </w:p>
          <w:p w:rsidR="00453FFC" w:rsidRPr="008E34D4" w:rsidRDefault="00453FFC" w:rsidP="009C3D7F">
            <w:pPr>
              <w:jc w:val="center"/>
              <w:rPr>
                <w:b/>
              </w:rPr>
            </w:pPr>
            <w:r w:rsidRPr="008E34D4">
              <w:rPr>
                <w:rStyle w:val="markedcontent"/>
              </w:rPr>
              <w:t>јун</w:t>
            </w:r>
          </w:p>
        </w:tc>
        <w:tc>
          <w:tcPr>
            <w:tcW w:w="1837" w:type="dxa"/>
          </w:tcPr>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rStyle w:val="markedcontent"/>
              </w:rPr>
            </w:pPr>
          </w:p>
          <w:p w:rsidR="00453FFC" w:rsidRPr="008E34D4" w:rsidRDefault="00453FFC" w:rsidP="009C3D7F">
            <w:pPr>
              <w:rPr>
                <w:b/>
              </w:rPr>
            </w:pPr>
            <w:r w:rsidRPr="008E34D4">
              <w:rPr>
                <w:rStyle w:val="markedcontent"/>
              </w:rPr>
              <w:t>Анализа</w:t>
            </w:r>
          </w:p>
        </w:tc>
      </w:tr>
      <w:tr w:rsidR="00453FFC" w:rsidRPr="008E34D4" w:rsidTr="009C3D7F">
        <w:trPr>
          <w:trHeight w:val="569"/>
        </w:trPr>
        <w:tc>
          <w:tcPr>
            <w:tcW w:w="5382" w:type="dxa"/>
          </w:tcPr>
          <w:p w:rsidR="00453FFC" w:rsidRPr="008E34D4" w:rsidRDefault="00453FFC" w:rsidP="00B4308D">
            <w:pPr>
              <w:pStyle w:val="ListParagraph"/>
              <w:numPr>
                <w:ilvl w:val="0"/>
                <w:numId w:val="36"/>
              </w:numPr>
              <w:spacing w:after="0" w:line="240" w:lineRule="auto"/>
              <w:rPr>
                <w:rFonts w:ascii="Times New Roman" w:hAnsi="Times New Roman"/>
              </w:rPr>
            </w:pPr>
            <w:r w:rsidRPr="008E34D4">
              <w:rPr>
                <w:rStyle w:val="markedcontent"/>
                <w:rFonts w:ascii="Times New Roman" w:hAnsi="Times New Roman"/>
              </w:rPr>
              <w:t>Попис и набавкасредстава и опремезареализацијупрактичненаставе у школској 2022/2023. години.</w:t>
            </w:r>
          </w:p>
        </w:tc>
        <w:tc>
          <w:tcPr>
            <w:tcW w:w="1843" w:type="dxa"/>
          </w:tcPr>
          <w:p w:rsidR="00453FFC" w:rsidRPr="008E34D4" w:rsidRDefault="00453FFC" w:rsidP="009C3D7F">
            <w:pPr>
              <w:jc w:val="center"/>
            </w:pPr>
            <w:r w:rsidRPr="008E34D4">
              <w:t>август</w:t>
            </w:r>
          </w:p>
        </w:tc>
        <w:tc>
          <w:tcPr>
            <w:tcW w:w="1837" w:type="dxa"/>
          </w:tcPr>
          <w:p w:rsidR="00453FFC" w:rsidRPr="008E34D4" w:rsidRDefault="00453FFC" w:rsidP="009C3D7F">
            <w:r w:rsidRPr="008E34D4">
              <w:rPr>
                <w:rStyle w:val="markedcontent"/>
              </w:rPr>
              <w:t>Консултације</w:t>
            </w:r>
          </w:p>
        </w:tc>
      </w:tr>
    </w:tbl>
    <w:p w:rsidR="00453FFC" w:rsidRPr="00453FFC" w:rsidRDefault="00453FFC" w:rsidP="00453FFC">
      <w:pPr>
        <w:pStyle w:val="Podnaslovpodnslova"/>
        <w:rPr>
          <w:lang w:val="sr-Cyrl-CS"/>
        </w:rPr>
      </w:pPr>
    </w:p>
    <w:p w:rsidR="00453FFC" w:rsidRDefault="00453FFC" w:rsidP="00453FFC"/>
    <w:p w:rsidR="00453FFC" w:rsidRPr="00453FFC" w:rsidRDefault="00453FFC" w:rsidP="00453FFC"/>
    <w:p w:rsidR="00A93C2B" w:rsidRPr="00453FFC" w:rsidRDefault="00A93C2B" w:rsidP="005F4B7D">
      <w:pPr>
        <w:pStyle w:val="Podnaslov0"/>
      </w:pPr>
    </w:p>
    <w:p w:rsidR="00AB536C" w:rsidRPr="005D2F70" w:rsidRDefault="007959E2" w:rsidP="005F4B7D">
      <w:pPr>
        <w:pStyle w:val="Podnaslov0"/>
        <w:rPr>
          <w:lang w:val="sr-Cyrl-CS"/>
        </w:rPr>
      </w:pPr>
      <w:r>
        <w:rPr>
          <w:lang w:val="sr-Cyrl-CS"/>
        </w:rPr>
        <w:br w:type="column"/>
      </w:r>
      <w:bookmarkStart w:id="90" w:name="_Toc81990113"/>
      <w:r w:rsidR="00FC4134" w:rsidRPr="005D2F70">
        <w:rPr>
          <w:lang w:val="sr-Cyrl-CS"/>
        </w:rPr>
        <w:lastRenderedPageBreak/>
        <w:t>6</w:t>
      </w:r>
      <w:r w:rsidR="00AB536C" w:rsidRPr="005D2F70">
        <w:t>.</w:t>
      </w:r>
      <w:r w:rsidR="00FC4134" w:rsidRPr="005D2F70">
        <w:rPr>
          <w:lang w:val="sr-Cyrl-CS"/>
        </w:rPr>
        <w:t>2.</w:t>
      </w:r>
      <w:bookmarkEnd w:id="84"/>
      <w:bookmarkEnd w:id="85"/>
      <w:bookmarkEnd w:id="86"/>
      <w:r w:rsidR="00E15675" w:rsidRPr="005D2F70">
        <w:rPr>
          <w:lang w:val="sr-Cyrl-CS"/>
        </w:rPr>
        <w:t>ПРОГ</w:t>
      </w:r>
      <w:r w:rsidR="00FC4134" w:rsidRPr="005D2F70">
        <w:rPr>
          <w:lang w:val="sr-Cyrl-CS"/>
        </w:rPr>
        <w:t>РАМ РУКОВОДЕЋИХ ОРГАНА</w:t>
      </w:r>
      <w:bookmarkEnd w:id="90"/>
    </w:p>
    <w:p w:rsidR="00AB536C" w:rsidRDefault="00AB536C" w:rsidP="00AB536C">
      <w:pPr>
        <w:jc w:val="center"/>
        <w:rPr>
          <w:sz w:val="21"/>
          <w:szCs w:val="21"/>
        </w:rPr>
      </w:pPr>
    </w:p>
    <w:p w:rsidR="00AB536C" w:rsidRPr="004B3C98" w:rsidRDefault="00FC4134" w:rsidP="0093503F">
      <w:pPr>
        <w:pStyle w:val="Podnaslovpodnslova"/>
        <w:rPr>
          <w:lang w:val="sr-Cyrl-CS"/>
        </w:rPr>
      </w:pPr>
      <w:bookmarkStart w:id="91" w:name="_Toc81990114"/>
      <w:r w:rsidRPr="004B3C98">
        <w:rPr>
          <w:lang w:val="sr-Cyrl-CS"/>
        </w:rPr>
        <w:t>Програм рада директора школе</w:t>
      </w:r>
      <w:bookmarkEnd w:id="91"/>
    </w:p>
    <w:p w:rsidR="002A4994" w:rsidRDefault="002A4994" w:rsidP="002A4994">
      <w:pPr>
        <w:pStyle w:val="PODN"/>
        <w:rPr>
          <w:rFonts w:ascii="Times New Roman" w:hAnsi="Times New Roman" w:cs="Times New Roman"/>
          <w:i w:val="0"/>
          <w:sz w:val="24"/>
          <w:szCs w:val="24"/>
        </w:rPr>
      </w:pPr>
    </w:p>
    <w:p w:rsidR="00C325CA" w:rsidRPr="00273EEB" w:rsidRDefault="00C325CA" w:rsidP="00C325CA">
      <w:pPr>
        <w:pStyle w:val="PODN"/>
        <w:jc w:val="both"/>
        <w:rPr>
          <w:rFonts w:ascii="Times New Roman" w:hAnsi="Times New Roman" w:cs="Times New Roman"/>
          <w:i w:val="0"/>
          <w:sz w:val="24"/>
          <w:szCs w:val="24"/>
          <w:lang w:val="sr-Cyrl-CS"/>
        </w:rPr>
      </w:pPr>
      <w:r w:rsidRPr="00273EEB">
        <w:rPr>
          <w:rFonts w:ascii="Times New Roman" w:hAnsi="Times New Roman" w:cs="Times New Roman"/>
          <w:i w:val="0"/>
          <w:sz w:val="24"/>
          <w:szCs w:val="24"/>
          <w:lang w:val="sr-Cyrl-CS"/>
        </w:rPr>
        <w:t xml:space="preserve">Директор руководи радом установе у складу са чланом </w:t>
      </w:r>
      <w:r w:rsidRPr="00273EEB">
        <w:rPr>
          <w:rFonts w:ascii="Times New Roman" w:hAnsi="Times New Roman" w:cs="Times New Roman"/>
          <w:i w:val="0"/>
          <w:sz w:val="24"/>
          <w:szCs w:val="24"/>
        </w:rPr>
        <w:t>122</w:t>
      </w:r>
      <w:r w:rsidRPr="00273EEB">
        <w:rPr>
          <w:rFonts w:ascii="Times New Roman" w:hAnsi="Times New Roman" w:cs="Times New Roman"/>
          <w:i w:val="0"/>
          <w:sz w:val="24"/>
          <w:szCs w:val="24"/>
          <w:lang w:val="sr-Cyrl-CS"/>
        </w:rPr>
        <w:t xml:space="preserve">. Закона о систему образовања и васпитања и </w:t>
      </w:r>
      <w:r w:rsidRPr="00273EEB">
        <w:rPr>
          <w:rFonts w:ascii="Times New Roman" w:hAnsi="Times New Roman" w:cs="Times New Roman"/>
          <w:i w:val="0"/>
          <w:sz w:val="24"/>
          <w:szCs w:val="24"/>
        </w:rPr>
        <w:t>члана 67.</w:t>
      </w:r>
      <w:r w:rsidRPr="00273EEB">
        <w:rPr>
          <w:rFonts w:ascii="Times New Roman" w:hAnsi="Times New Roman" w:cs="Times New Roman"/>
          <w:i w:val="0"/>
          <w:sz w:val="24"/>
          <w:szCs w:val="24"/>
          <w:lang w:val="sr-Cyrl-CS"/>
        </w:rPr>
        <w:t xml:space="preserve">Статута  школе, у складу са стандардима компентенција директора и одговоран је за законитост рада установе и за успешно обављање делатности школе. </w:t>
      </w:r>
    </w:p>
    <w:p w:rsidR="00C325CA" w:rsidRPr="00C325CA" w:rsidRDefault="00C325CA" w:rsidP="00C325CA">
      <w:pPr>
        <w:pStyle w:val="PODN"/>
        <w:jc w:val="both"/>
        <w:rPr>
          <w:rFonts w:ascii="Times New Roman" w:hAnsi="Times New Roman" w:cs="Times New Roman"/>
          <w:i w:val="0"/>
          <w:sz w:val="24"/>
          <w:szCs w:val="24"/>
        </w:rPr>
      </w:pPr>
      <w:r w:rsidRPr="00273EEB">
        <w:rPr>
          <w:rFonts w:ascii="Times New Roman" w:hAnsi="Times New Roman" w:cs="Times New Roman"/>
          <w:i w:val="0"/>
          <w:sz w:val="24"/>
          <w:szCs w:val="24"/>
          <w:lang w:val="sr-Cyrl-CS"/>
        </w:rPr>
        <w:t>У школској 2021/22. планиране су следеће активности: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5702"/>
        <w:gridCol w:w="2403"/>
      </w:tblGrid>
      <w:tr w:rsidR="00C325CA" w:rsidRPr="00273EEB" w:rsidTr="00D4534A">
        <w:tc>
          <w:tcPr>
            <w:tcW w:w="1776" w:type="dxa"/>
            <w:vAlign w:val="center"/>
          </w:tcPr>
          <w:p w:rsidR="00C325CA" w:rsidRPr="00273EEB" w:rsidRDefault="00C325CA" w:rsidP="00D4534A">
            <w:pPr>
              <w:jc w:val="center"/>
              <w:rPr>
                <w:b/>
                <w:lang w:val="sr-Cyrl-CS"/>
              </w:rPr>
            </w:pPr>
            <w:r w:rsidRPr="00273EEB">
              <w:rPr>
                <w:b/>
                <w:lang w:val="sr-Cyrl-CS"/>
              </w:rPr>
              <w:t>Време реализације</w:t>
            </w:r>
          </w:p>
        </w:tc>
        <w:tc>
          <w:tcPr>
            <w:tcW w:w="6117" w:type="dxa"/>
            <w:vAlign w:val="center"/>
          </w:tcPr>
          <w:p w:rsidR="00C325CA" w:rsidRPr="00273EEB" w:rsidRDefault="00C325CA" w:rsidP="00D4534A">
            <w:pPr>
              <w:jc w:val="center"/>
              <w:rPr>
                <w:b/>
                <w:lang w:val="sr-Cyrl-CS"/>
              </w:rPr>
            </w:pPr>
            <w:r w:rsidRPr="00273EEB">
              <w:rPr>
                <w:b/>
                <w:lang w:val="sr-Cyrl-CS"/>
              </w:rPr>
              <w:t>Активности/теме</w:t>
            </w:r>
          </w:p>
        </w:tc>
        <w:tc>
          <w:tcPr>
            <w:tcW w:w="1962" w:type="dxa"/>
            <w:vAlign w:val="center"/>
          </w:tcPr>
          <w:p w:rsidR="00C325CA" w:rsidRPr="00273EEB" w:rsidRDefault="00C325CA" w:rsidP="00D4534A">
            <w:pPr>
              <w:jc w:val="center"/>
              <w:rPr>
                <w:b/>
                <w:lang w:val="sr-Cyrl-CS"/>
              </w:rPr>
            </w:pPr>
            <w:r w:rsidRPr="00273EEB">
              <w:rPr>
                <w:b/>
                <w:lang w:val="sr-Cyrl-CS"/>
              </w:rPr>
              <w:t>Сарадници у</w:t>
            </w:r>
          </w:p>
          <w:p w:rsidR="00C325CA" w:rsidRPr="00273EEB" w:rsidRDefault="00C325CA" w:rsidP="00D4534A">
            <w:pPr>
              <w:jc w:val="center"/>
              <w:rPr>
                <w:b/>
                <w:lang w:val="sr-Cyrl-CS"/>
              </w:rPr>
            </w:pPr>
            <w:r w:rsidRPr="00273EEB">
              <w:rPr>
                <w:b/>
                <w:lang w:val="sr-Cyrl-CS"/>
              </w:rPr>
              <w:t>реализацији</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Септембар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Учествовање у изради Годишњег плана рада школе за школску 2021/</w:t>
            </w:r>
            <w:r w:rsidRPr="00273EEB">
              <w:rPr>
                <w:rFonts w:ascii="Times New Roman" w:hAnsi="Times New Roman"/>
                <w:sz w:val="20"/>
                <w:lang w:val="en-US"/>
              </w:rPr>
              <w:t>2</w:t>
            </w:r>
            <w:r w:rsidRPr="00273EEB">
              <w:rPr>
                <w:rFonts w:ascii="Times New Roman" w:hAnsi="Times New Roman"/>
                <w:sz w:val="20"/>
              </w:rPr>
              <w:t>2.годину</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Израда годишњег плана рада директора </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Сазивање седнице Школског одбора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 наставници,чланови Школског одбора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Педагошког колегијума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Представници стручних актива, стручних већа и тимова и стручни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Израда извештаја о раду школе за школску 2020/21.годину,</w:t>
            </w:r>
          </w:p>
          <w:p w:rsidR="00C325CA" w:rsidRPr="00273EEB" w:rsidRDefault="00C325CA" w:rsidP="00D4534A">
            <w:pPr>
              <w:pStyle w:val="NNRAZNOIDENT"/>
              <w:rPr>
                <w:rFonts w:ascii="Times New Roman" w:hAnsi="Times New Roman"/>
              </w:rPr>
            </w:pPr>
            <w:r w:rsidRPr="00273EEB">
              <w:rPr>
                <w:rFonts w:ascii="Times New Roman" w:hAnsi="Times New Roman"/>
              </w:rPr>
              <w:t xml:space="preserve">  Поднети га Школском одбору ради усвајања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Психолог, наставници, чланови Школског одбор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Сачињавање  извештаја о свом раду за школску 2019/20.годину</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Поднети га Школском одбору ради усвајања</w:t>
            </w:r>
          </w:p>
        </w:tc>
        <w:tc>
          <w:tcPr>
            <w:tcW w:w="1962" w:type="dxa"/>
            <w:vAlign w:val="center"/>
          </w:tcPr>
          <w:p w:rsidR="00C325CA" w:rsidRPr="00273EEB" w:rsidRDefault="00C325CA" w:rsidP="00D4534A">
            <w:pPr>
              <w:jc w:val="center"/>
              <w:rPr>
                <w:sz w:val="20"/>
                <w:szCs w:val="20"/>
              </w:rPr>
            </w:pPr>
            <w:r w:rsidRPr="00273EEB">
              <w:rPr>
                <w:sz w:val="20"/>
                <w:szCs w:val="20"/>
              </w:rPr>
              <w:t>ЧлановиШколскогодбора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У сарадњи са финансијском службом школе припремити све елементе потребне за сачињавање ЦЕНУС-а за Министарство </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Организовање излета и екскурзија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Финансијска служба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numPr>
                <w:ilvl w:val="0"/>
                <w:numId w:val="0"/>
              </w:numPr>
              <w:ind w:left="57"/>
              <w:rPr>
                <w:rFonts w:ascii="Times New Roman" w:hAnsi="Times New Roman"/>
                <w:sz w:val="20"/>
              </w:rPr>
            </w:pPr>
            <w:r w:rsidRPr="00273EEB">
              <w:rPr>
                <w:rFonts w:ascii="Times New Roman" w:hAnsi="Times New Roman"/>
                <w:sz w:val="20"/>
              </w:rPr>
              <w:t>-Организовање дежурства наставника и стручних сарадника у циљу подизања епидемиолошке безбедности ученика и запослених</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Стручни сарадници и наставници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Припремање и вођење седнице Наставничког већа</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Припремање првих родитељских састанака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w:t>
            </w:r>
            <w:r w:rsidRPr="00273EEB">
              <w:rPr>
                <w:rFonts w:ascii="Times New Roman" w:hAnsi="Times New Roman"/>
                <w:sz w:val="20"/>
                <w:lang w:val="en-US"/>
              </w:rPr>
              <w:t>исуство и сарадња са члановима Савета родитеља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Психолог и 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Октобар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И</w:t>
            </w:r>
            <w:r w:rsidRPr="00273EEB">
              <w:rPr>
                <w:rFonts w:ascii="Times New Roman" w:hAnsi="Times New Roman"/>
                <w:sz w:val="20"/>
              </w:rPr>
              <w:t>нструктивни рад са приправницима и новим наставницима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Обавити разговоре са ученицима и родитељима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 раз. стар.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Праћење рада стручних већа и стручних сарадника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 колегијум</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lang w:val="sr-Latn-CS"/>
              </w:rPr>
              <w:t xml:space="preserve">Сусрети са ученицима – представницима </w:t>
            </w:r>
            <w:r w:rsidRPr="00273EEB">
              <w:rPr>
                <w:rFonts w:ascii="Times New Roman" w:hAnsi="Times New Roman"/>
                <w:sz w:val="20"/>
              </w:rPr>
              <w:t xml:space="preserve"> ОЗ од </w:t>
            </w:r>
            <w:r w:rsidRPr="00273EEB">
              <w:rPr>
                <w:rFonts w:ascii="Times New Roman" w:hAnsi="Times New Roman"/>
                <w:sz w:val="20"/>
                <w:lang w:val="sr-Latn-CS"/>
              </w:rPr>
              <w:t>I</w:t>
            </w:r>
            <w:r w:rsidRPr="00273EEB">
              <w:rPr>
                <w:rFonts w:ascii="Times New Roman" w:hAnsi="Times New Roman"/>
                <w:sz w:val="20"/>
              </w:rPr>
              <w:t xml:space="preserve"> до </w:t>
            </w:r>
            <w:r w:rsidRPr="00273EEB">
              <w:rPr>
                <w:rFonts w:ascii="Times New Roman" w:hAnsi="Times New Roman"/>
                <w:sz w:val="20"/>
                <w:lang w:val="sr-Latn-CS"/>
              </w:rPr>
              <w:t>IV</w:t>
            </w:r>
            <w:r w:rsidRPr="00273EEB">
              <w:rPr>
                <w:rFonts w:ascii="Times New Roman" w:hAnsi="Times New Roman"/>
                <w:sz w:val="20"/>
              </w:rPr>
              <w:t xml:space="preserve"> разреда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Раз. старешине</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Сарадња са Школским одбором</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Сарадња са Саветом родитеља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Психолог и педагог</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Новембар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Сачинити извештај о стању школског простора и система за грејање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Помоћни радн.</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Наставничког већа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Извештај Школском одбору о почетку школске године, стручном заступљеношћу наставе</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Извештај Савету родитеља о анализи успеха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Секретар,Чланови школског  одбора, чланови Савета родитеља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 педагошком  службом извршити увид у реализацију Плана и програма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Децембар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 финансијском службом извршити припреме за инвентарисање и израду завршног рачуна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Финансијска служба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Припремити и одржати седницу Педагошког колегијума </w:t>
            </w: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r w:rsidRPr="00273EEB">
              <w:rPr>
                <w:rFonts w:ascii="Times New Roman" w:hAnsi="Times New Roman"/>
                <w:sz w:val="20"/>
              </w:rPr>
              <w:t>- Припремити и одржати седницу Наставничког већа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Представници стручних актива, стручних већа и тимова и стручни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Припремити извештаје о раду школе у првом полугодишту </w:t>
            </w:r>
          </w:p>
        </w:tc>
        <w:tc>
          <w:tcPr>
            <w:tcW w:w="1962" w:type="dxa"/>
            <w:vAlign w:val="center"/>
          </w:tcPr>
          <w:p w:rsidR="00C325CA" w:rsidRPr="00273EEB" w:rsidRDefault="00C325CA" w:rsidP="00D4534A">
            <w:pPr>
              <w:jc w:val="center"/>
              <w:rPr>
                <w:sz w:val="20"/>
                <w:szCs w:val="20"/>
                <w:lang w:val="sr-Cyrl-CS"/>
              </w:rPr>
            </w:pPr>
            <w:r w:rsidRPr="00273EEB">
              <w:rPr>
                <w:sz w:val="20"/>
                <w:szCs w:val="20"/>
              </w:rPr>
              <w:t>Стручнаслужба</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lastRenderedPageBreak/>
              <w:t>Јануар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Извршити потребне припреме за почетак другог полугодишта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 колегијум</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Пружити помоћ у припремама за обележавање Дана светог Саве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Библиотекар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Прегледати педагошку документацију</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Извршити припреме за уређење школског дворишта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Помоћни радници</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Фебруар</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извештај о материјално финансијском пословању и поднети га Школском одбору</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Финансијска служба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Педагошког колегијума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Представници стручних актива, стручних већа и тимова и стручни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noProof w:val="0"/>
                <w:sz w:val="20"/>
              </w:rPr>
            </w:pPr>
            <w:r w:rsidRPr="00273EEB">
              <w:rPr>
                <w:rFonts w:ascii="Times New Roman" w:hAnsi="Times New Roman"/>
                <w:sz w:val="20"/>
                <w:lang w:val="sr-Latn-CS"/>
              </w:rPr>
              <w:t xml:space="preserve">Сусрети са ученицима – представницима </w:t>
            </w:r>
            <w:r w:rsidRPr="00273EEB">
              <w:rPr>
                <w:rFonts w:ascii="Times New Roman" w:hAnsi="Times New Roman"/>
                <w:sz w:val="20"/>
              </w:rPr>
              <w:t xml:space="preserve">ОЗод </w:t>
            </w:r>
            <w:r w:rsidRPr="00273EEB">
              <w:rPr>
                <w:rFonts w:ascii="Times New Roman" w:hAnsi="Times New Roman"/>
                <w:sz w:val="20"/>
                <w:lang w:val="sr-Latn-CS"/>
              </w:rPr>
              <w:t xml:space="preserve">I </w:t>
            </w:r>
            <w:r w:rsidRPr="00273EEB">
              <w:rPr>
                <w:rFonts w:ascii="Times New Roman" w:hAnsi="Times New Roman"/>
                <w:sz w:val="20"/>
              </w:rPr>
              <w:t xml:space="preserve">до </w:t>
            </w:r>
            <w:r w:rsidRPr="00273EEB">
              <w:rPr>
                <w:rFonts w:ascii="Times New Roman" w:hAnsi="Times New Roman"/>
                <w:sz w:val="20"/>
                <w:lang w:val="sr-Latn-CS"/>
              </w:rPr>
              <w:t xml:space="preserve">IV </w:t>
            </w:r>
            <w:r w:rsidRPr="00273EEB">
              <w:rPr>
                <w:rFonts w:ascii="Times New Roman" w:hAnsi="Times New Roman"/>
                <w:sz w:val="20"/>
              </w:rPr>
              <w:t>разреда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Раз. старешина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И</w:t>
            </w:r>
            <w:r w:rsidRPr="00273EEB">
              <w:rPr>
                <w:rFonts w:ascii="Times New Roman" w:hAnsi="Times New Roman"/>
                <w:sz w:val="20"/>
              </w:rPr>
              <w:t>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 настав.</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Обавити разговор са ученицима и њиховим родитељима у циљу побољшања успеха и дисциплине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Раз. старешина, педагог и психолог</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Март</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Наставничког већа</w:t>
            </w:r>
          </w:p>
          <w:p w:rsidR="00C325CA" w:rsidRPr="00273EEB" w:rsidRDefault="00C325CA" w:rsidP="00D4534A">
            <w:pPr>
              <w:pStyle w:val="NNRAZNOIDENT"/>
              <w:numPr>
                <w:ilvl w:val="0"/>
                <w:numId w:val="0"/>
              </w:numPr>
              <w:ind w:left="57"/>
              <w:rPr>
                <w:rFonts w:ascii="Times New Roman" w:hAnsi="Times New Roman"/>
                <w:sz w:val="20"/>
              </w:rPr>
            </w:pP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 xml:space="preserve"> Секретар </w:t>
            </w:r>
          </w:p>
          <w:p w:rsidR="00C325CA" w:rsidRPr="00273EEB" w:rsidRDefault="00C325CA" w:rsidP="00D4534A">
            <w:pPr>
              <w:jc w:val="center"/>
              <w:rPr>
                <w:sz w:val="20"/>
                <w:szCs w:val="20"/>
                <w:lang w:val="sr-Cyrl-CS"/>
              </w:rPr>
            </w:pP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И</w:t>
            </w:r>
            <w:r w:rsidRPr="00273EEB">
              <w:rPr>
                <w:rFonts w:ascii="Times New Roman" w:hAnsi="Times New Roman"/>
                <w:sz w:val="20"/>
              </w:rPr>
              <w:t>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 педагошком службом реализовати програм професионалне оријентације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 психолог</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Април</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Припремати такмичења ученика школе и општине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Наставници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Педагошког колегијума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Представници стручних актива, стручних већа и тимова и стручни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lang w:val="sr-Latn-CS"/>
              </w:rPr>
              <w:t xml:space="preserve">Сусрети са ученицима – представницима </w:t>
            </w:r>
            <w:r w:rsidRPr="00273EEB">
              <w:rPr>
                <w:rFonts w:ascii="Times New Roman" w:hAnsi="Times New Roman"/>
                <w:sz w:val="20"/>
              </w:rPr>
              <w:t>одељенских заједница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Раз. старешина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И</w:t>
            </w:r>
            <w:r w:rsidRPr="00273EEB">
              <w:rPr>
                <w:rFonts w:ascii="Times New Roman" w:hAnsi="Times New Roman"/>
                <w:sz w:val="20"/>
              </w:rPr>
              <w:t>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Наставници</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Мај</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Контролисати реализацију плана и програма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 Колегијум</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И</w:t>
            </w:r>
            <w:r w:rsidRPr="00273EEB">
              <w:rPr>
                <w:rFonts w:ascii="Times New Roman" w:hAnsi="Times New Roman"/>
                <w:sz w:val="20"/>
              </w:rPr>
              <w:t>нструктивно 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Учешће у раду одељењских већа</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Присуство седници Савета родитеља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Наставници, чланови Савета родитеља</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Јун</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Сачинити полазне основе за израду ГПРШ </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Инструктивно-педагошки рад</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Педагошког колегијума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Представници стручних актива, стручних већа и тимова и стручни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Сачинити анализу укупног рада у школи</w:t>
            </w:r>
          </w:p>
          <w:p w:rsidR="00C325CA" w:rsidRPr="00273EEB" w:rsidRDefault="00C325CA" w:rsidP="00D4534A">
            <w:pPr>
              <w:pStyle w:val="NNRAZNOIDENT"/>
              <w:numPr>
                <w:ilvl w:val="0"/>
                <w:numId w:val="0"/>
              </w:numPr>
              <w:rPr>
                <w:rFonts w:ascii="Times New Roman" w:hAnsi="Times New Roman"/>
                <w:sz w:val="20"/>
              </w:rPr>
            </w:pPr>
            <w:r w:rsidRPr="00273EEB">
              <w:rPr>
                <w:rFonts w:ascii="Times New Roman" w:hAnsi="Times New Roman"/>
                <w:sz w:val="20"/>
              </w:rPr>
              <w:t xml:space="preserve"> у квалитативном и квантитативном смислу и поднети Извештаје Савету родитеља и Школском одбору</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Педагошки колегијум, Стручна служба</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Припремити и одржати две седнице Наставничког већа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noProof w:val="0"/>
                <w:sz w:val="20"/>
              </w:rPr>
              <w:t>Припреме везане за организацију уписа у 1. годину</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 наставници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noProof w:val="0"/>
                <w:sz w:val="20"/>
              </w:rPr>
            </w:pPr>
            <w:r w:rsidRPr="00273EEB">
              <w:rPr>
                <w:rFonts w:ascii="Times New Roman" w:hAnsi="Times New Roman"/>
                <w:noProof w:val="0"/>
                <w:sz w:val="20"/>
              </w:rPr>
              <w:t>Организација доделе награда одличним ученицима, ђацима разреда и ђаку генерације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Локална заједница, привредни субјекти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Припрема и обележавање Видовдана</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Организација излета за ученике који су показали завидне резултате на такмичењима</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Спровести материјалне и кадровске припреме за почетак школске године</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Наставници</w:t>
            </w:r>
          </w:p>
        </w:tc>
      </w:tr>
      <w:tr w:rsidR="00C325CA" w:rsidRPr="00273EEB" w:rsidTr="00D4534A">
        <w:tc>
          <w:tcPr>
            <w:tcW w:w="1776" w:type="dxa"/>
            <w:vAlign w:val="center"/>
          </w:tcPr>
          <w:p w:rsidR="00C325CA" w:rsidRPr="00273EEB" w:rsidRDefault="00C325CA" w:rsidP="00D4534A">
            <w:pPr>
              <w:jc w:val="center"/>
              <w:rPr>
                <w:lang w:val="sr-Cyrl-CS"/>
              </w:rPr>
            </w:pPr>
            <w:r w:rsidRPr="00273EEB">
              <w:rPr>
                <w:lang w:val="sr-Cyrl-CS"/>
              </w:rPr>
              <w:t>Јул</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Упис ученика у 1. разред</w:t>
            </w:r>
          </w:p>
          <w:p w:rsidR="00C325CA" w:rsidRPr="00273EEB" w:rsidRDefault="00C325CA" w:rsidP="00D4534A">
            <w:pPr>
              <w:pStyle w:val="NNRAZNOIDENT"/>
              <w:numPr>
                <w:ilvl w:val="0"/>
                <w:numId w:val="0"/>
              </w:numPr>
              <w:ind w:left="57"/>
              <w:rPr>
                <w:rFonts w:ascii="Times New Roman" w:hAnsi="Times New Roman"/>
                <w:sz w:val="20"/>
              </w:rPr>
            </w:pP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Наставници, секретар</w:t>
            </w:r>
          </w:p>
        </w:tc>
      </w:tr>
      <w:tr w:rsidR="00C325CA" w:rsidRPr="00273EEB" w:rsidTr="00D4534A">
        <w:tc>
          <w:tcPr>
            <w:tcW w:w="1776" w:type="dxa"/>
            <w:vMerge w:val="restart"/>
            <w:vAlign w:val="center"/>
          </w:tcPr>
          <w:p w:rsidR="00C325CA" w:rsidRPr="00273EEB" w:rsidRDefault="00C325CA" w:rsidP="00D4534A">
            <w:pPr>
              <w:jc w:val="center"/>
              <w:rPr>
                <w:lang w:val="sr-Cyrl-CS"/>
              </w:rPr>
            </w:pPr>
            <w:r w:rsidRPr="00273EEB">
              <w:rPr>
                <w:lang w:val="sr-Cyrl-CS"/>
              </w:rPr>
              <w:t>Август</w:t>
            </w: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Учествовати у изради Годишњег плана рада школе за наредну школску годину</w:t>
            </w:r>
          </w:p>
          <w:p w:rsidR="00C325CA" w:rsidRPr="00273EEB" w:rsidRDefault="00C325CA" w:rsidP="00D4534A">
            <w:pPr>
              <w:pStyle w:val="NNRAZNOIDENT"/>
              <w:numPr>
                <w:ilvl w:val="0"/>
                <w:numId w:val="0"/>
              </w:numPr>
              <w:ind w:left="57"/>
              <w:rPr>
                <w:rFonts w:ascii="Times New Roman" w:hAnsi="Times New Roman"/>
                <w:sz w:val="20"/>
              </w:rPr>
            </w:pPr>
          </w:p>
        </w:tc>
        <w:tc>
          <w:tcPr>
            <w:tcW w:w="1962" w:type="dxa"/>
            <w:vAlign w:val="center"/>
          </w:tcPr>
          <w:p w:rsidR="00C325CA" w:rsidRPr="00273EEB" w:rsidRDefault="00C325CA" w:rsidP="00D4534A">
            <w:pPr>
              <w:jc w:val="center"/>
              <w:rPr>
                <w:sz w:val="20"/>
                <w:szCs w:val="20"/>
                <w:lang w:val="sr-Cyrl-CS"/>
              </w:rPr>
            </w:pPr>
            <w:r w:rsidRPr="00273EEB">
              <w:rPr>
                <w:sz w:val="20"/>
                <w:szCs w:val="20"/>
              </w:rPr>
              <w:t xml:space="preserve">Наставници, </w:t>
            </w:r>
            <w:r w:rsidRPr="00273EEB">
              <w:rPr>
                <w:sz w:val="20"/>
                <w:szCs w:val="20"/>
                <w:lang w:val="sr-Cyrl-CS"/>
              </w:rPr>
              <w:t>Педагог</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Припремити и одржати седницу Педагошког колегијума</w:t>
            </w:r>
          </w:p>
          <w:p w:rsidR="00C325CA" w:rsidRPr="00273EEB" w:rsidRDefault="00C325CA" w:rsidP="00D4534A">
            <w:pPr>
              <w:pStyle w:val="NNRAZNOIDENT"/>
              <w:rPr>
                <w:rFonts w:ascii="Times New Roman" w:hAnsi="Times New Roman"/>
                <w:sz w:val="20"/>
              </w:rPr>
            </w:pPr>
            <w:r w:rsidRPr="00273EEB">
              <w:rPr>
                <w:rFonts w:ascii="Times New Roman" w:hAnsi="Times New Roman"/>
                <w:sz w:val="20"/>
              </w:rPr>
              <w:t>Учествовање на састанцима тимова и актива</w:t>
            </w: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numPr>
                <w:ilvl w:val="0"/>
                <w:numId w:val="0"/>
              </w:numPr>
              <w:ind w:left="57" w:hanging="57"/>
              <w:rPr>
                <w:rFonts w:ascii="Times New Roman" w:hAnsi="Times New Roman"/>
                <w:sz w:val="20"/>
              </w:rPr>
            </w:pPr>
          </w:p>
          <w:p w:rsidR="00C325CA" w:rsidRPr="00273EEB" w:rsidRDefault="00C325CA" w:rsidP="00D4534A">
            <w:pPr>
              <w:pStyle w:val="NNRAZNOIDENT"/>
              <w:rPr>
                <w:rFonts w:ascii="Times New Roman" w:hAnsi="Times New Roman"/>
              </w:rPr>
            </w:pPr>
            <w:r w:rsidRPr="00273EEB">
              <w:rPr>
                <w:rFonts w:ascii="Times New Roman" w:hAnsi="Times New Roman"/>
              </w:rPr>
              <w:t xml:space="preserve">Присуствовање на састанку актива  директора на нивоу општине и на нивоу </w:t>
            </w:r>
            <w:r w:rsidRPr="00273EEB">
              <w:rPr>
                <w:rFonts w:ascii="Times New Roman" w:hAnsi="Times New Roman"/>
              </w:rPr>
              <w:lastRenderedPageBreak/>
              <w:t>округа око организације и расподеле запослених</w:t>
            </w:r>
          </w:p>
          <w:p w:rsidR="00C325CA" w:rsidRPr="00273EEB" w:rsidRDefault="00C325CA" w:rsidP="00D4534A">
            <w:pPr>
              <w:pStyle w:val="NNRAZNOIDENT"/>
              <w:numPr>
                <w:ilvl w:val="0"/>
                <w:numId w:val="0"/>
              </w:numPr>
              <w:ind w:left="57"/>
              <w:rPr>
                <w:rFonts w:ascii="Times New Roman" w:hAnsi="Times New Roman"/>
                <w:sz w:val="20"/>
              </w:rPr>
            </w:pPr>
          </w:p>
        </w:tc>
        <w:tc>
          <w:tcPr>
            <w:tcW w:w="1962" w:type="dxa"/>
            <w:vAlign w:val="center"/>
          </w:tcPr>
          <w:p w:rsidR="00C325CA" w:rsidRPr="00273EEB" w:rsidRDefault="00C325CA" w:rsidP="00D4534A">
            <w:pPr>
              <w:jc w:val="center"/>
              <w:rPr>
                <w:sz w:val="20"/>
                <w:szCs w:val="20"/>
              </w:rPr>
            </w:pPr>
            <w:r w:rsidRPr="00273EEB">
              <w:rPr>
                <w:sz w:val="20"/>
                <w:szCs w:val="20"/>
                <w:lang w:val="sr-Cyrl-CS"/>
              </w:rPr>
              <w:lastRenderedPageBreak/>
              <w:t>Представници стручних актива, стручних већа и тимова и стручни сарадници, директори и просветни саветници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 Учествовање у изради  Извештаја о раду школе за протеклу школску годину</w:t>
            </w:r>
          </w:p>
        </w:tc>
        <w:tc>
          <w:tcPr>
            <w:tcW w:w="1962" w:type="dxa"/>
            <w:vAlign w:val="center"/>
          </w:tcPr>
          <w:p w:rsidR="00C325CA" w:rsidRPr="00273EEB" w:rsidRDefault="00C325CA" w:rsidP="00D4534A">
            <w:pPr>
              <w:jc w:val="center"/>
              <w:rPr>
                <w:sz w:val="20"/>
                <w:szCs w:val="20"/>
              </w:rPr>
            </w:pPr>
            <w:r w:rsidRPr="00273EEB">
              <w:rPr>
                <w:sz w:val="20"/>
                <w:szCs w:val="20"/>
              </w:rPr>
              <w:t>Наставници и стр. сарадници</w:t>
            </w:r>
          </w:p>
        </w:tc>
      </w:tr>
      <w:tr w:rsidR="00C325CA" w:rsidRPr="00273EEB" w:rsidTr="00D4534A">
        <w:tc>
          <w:tcPr>
            <w:tcW w:w="1776" w:type="dxa"/>
            <w:vMerge/>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 xml:space="preserve">Припремити и одржати две седнице Наставничког већа </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Секретар</w:t>
            </w:r>
          </w:p>
        </w:tc>
      </w:tr>
      <w:tr w:rsidR="00C325CA" w:rsidRPr="00273EEB" w:rsidTr="00D4534A">
        <w:tc>
          <w:tcPr>
            <w:tcW w:w="1776" w:type="dxa"/>
            <w:vAlign w:val="center"/>
          </w:tcPr>
          <w:p w:rsidR="00C325CA" w:rsidRPr="00273EEB" w:rsidRDefault="00C325CA" w:rsidP="00D4534A">
            <w:pPr>
              <w:jc w:val="center"/>
              <w:rPr>
                <w:lang w:val="sr-Cyrl-CS"/>
              </w:rPr>
            </w:pPr>
          </w:p>
        </w:tc>
        <w:tc>
          <w:tcPr>
            <w:tcW w:w="6117" w:type="dxa"/>
            <w:vAlign w:val="center"/>
          </w:tcPr>
          <w:p w:rsidR="00C325CA" w:rsidRPr="00273EEB" w:rsidRDefault="00C325CA" w:rsidP="00D4534A">
            <w:pPr>
              <w:pStyle w:val="NNRAZNOIDENT"/>
              <w:rPr>
                <w:rFonts w:ascii="Times New Roman" w:hAnsi="Times New Roman"/>
              </w:rPr>
            </w:pPr>
            <w:r w:rsidRPr="00273EEB">
              <w:rPr>
                <w:rFonts w:ascii="Times New Roman" w:hAnsi="Times New Roman"/>
              </w:rPr>
              <w:t>Подела предмета на наставнике, утврђивање норме, израда решења</w:t>
            </w:r>
          </w:p>
        </w:tc>
        <w:tc>
          <w:tcPr>
            <w:tcW w:w="1962" w:type="dxa"/>
            <w:vAlign w:val="center"/>
          </w:tcPr>
          <w:p w:rsidR="00C325CA" w:rsidRPr="00273EEB" w:rsidRDefault="00C325CA" w:rsidP="00D4534A">
            <w:pPr>
              <w:jc w:val="center"/>
              <w:rPr>
                <w:sz w:val="20"/>
                <w:szCs w:val="20"/>
                <w:lang w:val="sr-Cyrl-CS"/>
              </w:rPr>
            </w:pPr>
            <w:r w:rsidRPr="00273EEB">
              <w:rPr>
                <w:sz w:val="20"/>
                <w:szCs w:val="20"/>
                <w:lang w:val="sr-Cyrl-CS"/>
              </w:rPr>
              <w:t xml:space="preserve">Наставници, секретар </w:t>
            </w:r>
          </w:p>
        </w:tc>
      </w:tr>
      <w:tr w:rsidR="00C325CA" w:rsidRPr="00273EEB" w:rsidTr="00D4534A">
        <w:tc>
          <w:tcPr>
            <w:tcW w:w="1776" w:type="dxa"/>
            <w:vAlign w:val="center"/>
          </w:tcPr>
          <w:p w:rsidR="00C325CA" w:rsidRPr="00273EEB" w:rsidRDefault="00C325CA" w:rsidP="00D4534A">
            <w:pPr>
              <w:jc w:val="center"/>
              <w:rPr>
                <w:lang w:val="sr-Cyrl-CS"/>
              </w:rPr>
            </w:pPr>
          </w:p>
        </w:tc>
        <w:tc>
          <w:tcPr>
            <w:tcW w:w="6117" w:type="dxa"/>
          </w:tcPr>
          <w:p w:rsidR="00C325CA" w:rsidRPr="00273EEB" w:rsidRDefault="00C325CA" w:rsidP="00D4534A">
            <w:pPr>
              <w:pStyle w:val="NNRAZNOIDENT"/>
              <w:rPr>
                <w:rFonts w:ascii="Times New Roman" w:hAnsi="Times New Roman"/>
                <w:sz w:val="20"/>
              </w:rPr>
            </w:pPr>
            <w:r w:rsidRPr="00273EEB">
              <w:rPr>
                <w:rFonts w:ascii="Times New Roman" w:hAnsi="Times New Roman"/>
                <w:sz w:val="20"/>
              </w:rPr>
              <w:t>Спровести матријалне и кадровске припреме за почетак  школске године</w:t>
            </w:r>
          </w:p>
        </w:tc>
        <w:tc>
          <w:tcPr>
            <w:tcW w:w="1962" w:type="dxa"/>
            <w:vAlign w:val="center"/>
          </w:tcPr>
          <w:p w:rsidR="00C325CA" w:rsidRPr="00273EEB" w:rsidRDefault="00C325CA" w:rsidP="00D4534A">
            <w:pPr>
              <w:rPr>
                <w:sz w:val="20"/>
                <w:szCs w:val="20"/>
                <w:lang w:val="sr-Cyrl-CS"/>
              </w:rPr>
            </w:pPr>
            <w:r w:rsidRPr="00273EEB">
              <w:rPr>
                <w:sz w:val="20"/>
                <w:szCs w:val="20"/>
                <w:lang w:val="sr-Cyrl-CS"/>
              </w:rPr>
              <w:t>Финансијска служба, секретар</w:t>
            </w:r>
          </w:p>
        </w:tc>
      </w:tr>
    </w:tbl>
    <w:p w:rsidR="00AB536C" w:rsidRDefault="00AB536C" w:rsidP="002A4994">
      <w:pPr>
        <w:jc w:val="both"/>
        <w:rPr>
          <w:lang w:val="sr-Cyrl-CS"/>
        </w:rPr>
      </w:pPr>
    </w:p>
    <w:p w:rsidR="00F52F54" w:rsidRPr="004B3C98" w:rsidRDefault="00DA2156" w:rsidP="002A4994">
      <w:pPr>
        <w:jc w:val="both"/>
        <w:rPr>
          <w:lang w:val="sr-Cyrl-CS"/>
        </w:rPr>
      </w:pPr>
      <w:r w:rsidRPr="004B3C98">
        <w:rPr>
          <w:lang w:val="sr-Cyrl-CS"/>
        </w:rPr>
        <w:t>План инструктивно-педагошког рада директор</w:t>
      </w:r>
      <w:r w:rsidR="00DF0730" w:rsidRPr="004B3C98">
        <w:rPr>
          <w:lang w:val="sr-Cyrl-CS"/>
        </w:rPr>
        <w:t>а:</w:t>
      </w:r>
    </w:p>
    <w:p w:rsidR="00FB3EA3" w:rsidRPr="00DF0730" w:rsidRDefault="00FB3EA3" w:rsidP="002A499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131"/>
        <w:gridCol w:w="1207"/>
        <w:gridCol w:w="1132"/>
        <w:gridCol w:w="1127"/>
        <w:gridCol w:w="1513"/>
        <w:gridCol w:w="1380"/>
        <w:gridCol w:w="1042"/>
      </w:tblGrid>
      <w:tr w:rsidR="00DF0730" w:rsidRPr="0048468A" w:rsidTr="002C344A">
        <w:trPr>
          <w:trHeight w:val="564"/>
        </w:trPr>
        <w:tc>
          <w:tcPr>
            <w:tcW w:w="1323" w:type="dxa"/>
          </w:tcPr>
          <w:p w:rsidR="00DF0730" w:rsidRPr="00DF0730" w:rsidRDefault="00DF0730" w:rsidP="004F1399">
            <w:pPr>
              <w:rPr>
                <w:lang w:val="sr-Cyrl-CS"/>
              </w:rPr>
            </w:pPr>
          </w:p>
        </w:tc>
        <w:tc>
          <w:tcPr>
            <w:tcW w:w="1131" w:type="dxa"/>
            <w:vAlign w:val="center"/>
          </w:tcPr>
          <w:p w:rsidR="00DF0730" w:rsidRPr="00DF0730" w:rsidRDefault="00DF0730" w:rsidP="00DF0730">
            <w:pPr>
              <w:jc w:val="center"/>
              <w:rPr>
                <w:lang w:val="sr-Cyrl-CS"/>
              </w:rPr>
            </w:pPr>
            <w:r w:rsidRPr="00DF0730">
              <w:rPr>
                <w:lang w:val="sr-Cyrl-CS"/>
              </w:rPr>
              <w:t>Редовна настава</w:t>
            </w:r>
          </w:p>
        </w:tc>
        <w:tc>
          <w:tcPr>
            <w:tcW w:w="1207" w:type="dxa"/>
            <w:vAlign w:val="center"/>
          </w:tcPr>
          <w:p w:rsidR="00DF0730" w:rsidRPr="00DF0730" w:rsidRDefault="00DF0730" w:rsidP="00DF0730">
            <w:pPr>
              <w:jc w:val="center"/>
              <w:rPr>
                <w:lang w:val="sr-Cyrl-CS"/>
              </w:rPr>
            </w:pPr>
            <w:r w:rsidRPr="00DF0730">
              <w:rPr>
                <w:lang w:val="sr-Cyrl-CS"/>
              </w:rPr>
              <w:t>Допунска настава</w:t>
            </w:r>
          </w:p>
        </w:tc>
        <w:tc>
          <w:tcPr>
            <w:tcW w:w="1132" w:type="dxa"/>
            <w:vAlign w:val="center"/>
          </w:tcPr>
          <w:p w:rsidR="00DF0730" w:rsidRPr="00DF0730" w:rsidRDefault="00DF0730" w:rsidP="00DF0730">
            <w:pPr>
              <w:jc w:val="center"/>
              <w:rPr>
                <w:lang w:val="sr-Cyrl-CS"/>
              </w:rPr>
            </w:pPr>
            <w:r w:rsidRPr="00DF0730">
              <w:rPr>
                <w:lang w:val="sr-Cyrl-CS"/>
              </w:rPr>
              <w:t>Додатна настава</w:t>
            </w:r>
          </w:p>
        </w:tc>
        <w:tc>
          <w:tcPr>
            <w:tcW w:w="1127" w:type="dxa"/>
            <w:vAlign w:val="center"/>
          </w:tcPr>
          <w:p w:rsidR="00DF0730" w:rsidRPr="00DF0730" w:rsidRDefault="00DF0730" w:rsidP="00DF0730">
            <w:pPr>
              <w:jc w:val="center"/>
              <w:rPr>
                <w:lang w:val="sr-Cyrl-CS"/>
              </w:rPr>
            </w:pPr>
            <w:r w:rsidRPr="00DF0730">
              <w:rPr>
                <w:lang w:val="sr-Cyrl-CS"/>
              </w:rPr>
              <w:t>Секције</w:t>
            </w:r>
          </w:p>
        </w:tc>
        <w:tc>
          <w:tcPr>
            <w:tcW w:w="1513" w:type="dxa"/>
            <w:vAlign w:val="center"/>
          </w:tcPr>
          <w:p w:rsidR="00DF0730" w:rsidRPr="00DF0730" w:rsidRDefault="00DF0730" w:rsidP="00DF0730">
            <w:pPr>
              <w:jc w:val="center"/>
              <w:rPr>
                <w:lang w:val="sr-Cyrl-CS"/>
              </w:rPr>
            </w:pPr>
            <w:r w:rsidRPr="00DF0730">
              <w:rPr>
                <w:lang w:val="sr-Cyrl-CS"/>
              </w:rPr>
              <w:t>Ваннаставне активности</w:t>
            </w:r>
          </w:p>
        </w:tc>
        <w:tc>
          <w:tcPr>
            <w:tcW w:w="1380" w:type="dxa"/>
            <w:vAlign w:val="center"/>
          </w:tcPr>
          <w:p w:rsidR="00DF0730" w:rsidRPr="00DF0730" w:rsidRDefault="00DF0730" w:rsidP="00DF0730">
            <w:pPr>
              <w:jc w:val="center"/>
              <w:rPr>
                <w:lang w:val="sr-Cyrl-CS"/>
              </w:rPr>
            </w:pPr>
            <w:r w:rsidRPr="00DF0730">
              <w:rPr>
                <w:lang w:val="sr-Cyrl-CS"/>
              </w:rPr>
              <w:t>Припремна настава</w:t>
            </w:r>
          </w:p>
        </w:tc>
        <w:tc>
          <w:tcPr>
            <w:tcW w:w="1042" w:type="dxa"/>
            <w:vAlign w:val="center"/>
          </w:tcPr>
          <w:p w:rsidR="00DF0730" w:rsidRPr="00DF0730" w:rsidRDefault="00DF0730"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Септембар </w:t>
            </w:r>
          </w:p>
        </w:tc>
        <w:tc>
          <w:tcPr>
            <w:tcW w:w="1131" w:type="dxa"/>
            <w:vAlign w:val="center"/>
          </w:tcPr>
          <w:p w:rsidR="00C325CA" w:rsidRPr="00273EEB" w:rsidRDefault="00C325CA" w:rsidP="00D4534A">
            <w:pPr>
              <w:jc w:val="center"/>
              <w:rPr>
                <w:lang w:val="sr-Cyrl-CS"/>
              </w:rPr>
            </w:pPr>
            <w:r w:rsidRPr="00273EEB">
              <w:rPr>
                <w:lang w:val="sr-Cyrl-CS"/>
              </w:rPr>
              <w:t>2</w:t>
            </w:r>
          </w:p>
        </w:tc>
        <w:tc>
          <w:tcPr>
            <w:tcW w:w="1207" w:type="dxa"/>
            <w:vAlign w:val="center"/>
          </w:tcPr>
          <w:p w:rsidR="00C325CA" w:rsidRPr="00273EEB" w:rsidRDefault="00C325CA" w:rsidP="00D4534A">
            <w:pPr>
              <w:jc w:val="center"/>
              <w:rPr>
                <w:lang w:val="sr-Cyrl-CS"/>
              </w:rPr>
            </w:pPr>
          </w:p>
        </w:tc>
        <w:tc>
          <w:tcPr>
            <w:tcW w:w="1132" w:type="dxa"/>
            <w:vAlign w:val="center"/>
          </w:tcPr>
          <w:p w:rsidR="00C325CA" w:rsidRPr="00273EEB" w:rsidRDefault="00C325CA" w:rsidP="00D4534A">
            <w:pPr>
              <w:jc w:val="center"/>
              <w:rPr>
                <w:lang w:val="sr-Cyrl-CS"/>
              </w:rPr>
            </w:pPr>
          </w:p>
        </w:tc>
        <w:tc>
          <w:tcPr>
            <w:tcW w:w="1127" w:type="dxa"/>
            <w:vAlign w:val="center"/>
          </w:tcPr>
          <w:p w:rsidR="00C325CA" w:rsidRPr="00273EEB" w:rsidRDefault="00C325CA" w:rsidP="00D4534A">
            <w:pPr>
              <w:jc w:val="center"/>
              <w:rPr>
                <w:lang w:val="sr-Cyrl-CS"/>
              </w:rPr>
            </w:pPr>
          </w:p>
        </w:tc>
        <w:tc>
          <w:tcPr>
            <w:tcW w:w="1513" w:type="dxa"/>
            <w:vAlign w:val="center"/>
          </w:tcPr>
          <w:p w:rsidR="00C325CA" w:rsidRPr="00273EEB" w:rsidRDefault="00C325CA" w:rsidP="00D4534A">
            <w:pPr>
              <w:jc w:val="center"/>
              <w:rPr>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Октобар </w:t>
            </w:r>
          </w:p>
        </w:tc>
        <w:tc>
          <w:tcPr>
            <w:tcW w:w="1131" w:type="dxa"/>
            <w:vAlign w:val="center"/>
          </w:tcPr>
          <w:p w:rsidR="00C325CA" w:rsidRPr="00273EEB" w:rsidRDefault="00C325CA" w:rsidP="00D4534A">
            <w:pPr>
              <w:jc w:val="center"/>
              <w:rPr>
                <w:lang w:val="sr-Cyrl-CS"/>
              </w:rPr>
            </w:pPr>
            <w:r w:rsidRPr="00273EEB">
              <w:rPr>
                <w:lang w:val="sr-Cyrl-CS"/>
              </w:rPr>
              <w:t>4</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32" w:type="dxa"/>
            <w:vAlign w:val="center"/>
          </w:tcPr>
          <w:p w:rsidR="00C325CA" w:rsidRPr="00273EEB" w:rsidRDefault="00C325CA" w:rsidP="00D4534A">
            <w:pPr>
              <w:jc w:val="center"/>
              <w:rPr>
                <w:color w:val="000000" w:themeColor="text1"/>
                <w:lang w:val="sr-Cyrl-CS"/>
              </w:rPr>
            </w:pP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Новембар </w:t>
            </w:r>
          </w:p>
        </w:tc>
        <w:tc>
          <w:tcPr>
            <w:tcW w:w="1131" w:type="dxa"/>
            <w:vAlign w:val="center"/>
          </w:tcPr>
          <w:p w:rsidR="00C325CA" w:rsidRPr="00273EEB" w:rsidRDefault="00C325CA" w:rsidP="00D4534A">
            <w:pPr>
              <w:jc w:val="center"/>
              <w:rPr>
                <w:lang w:val="sr-Cyrl-CS"/>
              </w:rPr>
            </w:pPr>
            <w:r w:rsidRPr="00273EEB">
              <w:rPr>
                <w:lang w:val="sr-Cyrl-CS"/>
              </w:rPr>
              <w:t>3</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2</w:t>
            </w:r>
          </w:p>
        </w:tc>
        <w:tc>
          <w:tcPr>
            <w:tcW w:w="1132" w:type="dxa"/>
            <w:vAlign w:val="center"/>
          </w:tcPr>
          <w:p w:rsidR="00C325CA" w:rsidRPr="00273EEB" w:rsidRDefault="00C325CA" w:rsidP="00D4534A">
            <w:pPr>
              <w:jc w:val="center"/>
              <w:rPr>
                <w:color w:val="000000" w:themeColor="text1"/>
                <w:lang w:val="sr-Cyrl-CS"/>
              </w:rPr>
            </w:pP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Децембар </w:t>
            </w:r>
          </w:p>
        </w:tc>
        <w:tc>
          <w:tcPr>
            <w:tcW w:w="1131" w:type="dxa"/>
            <w:vAlign w:val="center"/>
          </w:tcPr>
          <w:p w:rsidR="00C325CA" w:rsidRPr="00273EEB" w:rsidRDefault="00C325CA" w:rsidP="00D4534A">
            <w:pPr>
              <w:jc w:val="center"/>
              <w:rPr>
                <w:lang w:val="sr-Cyrl-CS"/>
              </w:rPr>
            </w:pPr>
            <w:r w:rsidRPr="00273EEB">
              <w:rPr>
                <w:lang w:val="sr-Cyrl-CS"/>
              </w:rPr>
              <w:t>2</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32"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Јануар </w:t>
            </w:r>
          </w:p>
        </w:tc>
        <w:tc>
          <w:tcPr>
            <w:tcW w:w="1131" w:type="dxa"/>
            <w:vAlign w:val="center"/>
          </w:tcPr>
          <w:p w:rsidR="00C325CA" w:rsidRPr="00273EEB" w:rsidRDefault="00C325CA" w:rsidP="00D4534A">
            <w:pPr>
              <w:jc w:val="center"/>
              <w:rPr>
                <w:lang w:val="sr-Cyrl-CS"/>
              </w:rPr>
            </w:pPr>
          </w:p>
        </w:tc>
        <w:tc>
          <w:tcPr>
            <w:tcW w:w="1207" w:type="dxa"/>
            <w:vAlign w:val="center"/>
          </w:tcPr>
          <w:p w:rsidR="00C325CA" w:rsidRPr="00273EEB" w:rsidRDefault="00C325CA" w:rsidP="00D4534A">
            <w:pPr>
              <w:jc w:val="center"/>
              <w:rPr>
                <w:color w:val="000000" w:themeColor="text1"/>
                <w:lang w:val="sr-Cyrl-CS"/>
              </w:rPr>
            </w:pPr>
          </w:p>
        </w:tc>
        <w:tc>
          <w:tcPr>
            <w:tcW w:w="1132" w:type="dxa"/>
            <w:vAlign w:val="center"/>
          </w:tcPr>
          <w:p w:rsidR="00C325CA" w:rsidRPr="00273EEB" w:rsidRDefault="00C325CA" w:rsidP="00D4534A">
            <w:pPr>
              <w:jc w:val="center"/>
              <w:rPr>
                <w:color w:val="000000" w:themeColor="text1"/>
                <w:lang w:val="sr-Cyrl-CS"/>
              </w:rPr>
            </w:pP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Фебруар </w:t>
            </w:r>
          </w:p>
        </w:tc>
        <w:tc>
          <w:tcPr>
            <w:tcW w:w="1131" w:type="dxa"/>
            <w:vAlign w:val="center"/>
          </w:tcPr>
          <w:p w:rsidR="00C325CA" w:rsidRPr="00273EEB" w:rsidRDefault="00C325CA" w:rsidP="00D4534A">
            <w:pPr>
              <w:jc w:val="center"/>
              <w:rPr>
                <w:lang w:val="sr-Cyrl-CS"/>
              </w:rPr>
            </w:pPr>
            <w:r w:rsidRPr="00273EEB">
              <w:rPr>
                <w:lang w:val="sr-Cyrl-CS"/>
              </w:rPr>
              <w:t>2</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32" w:type="dxa"/>
            <w:vAlign w:val="center"/>
          </w:tcPr>
          <w:p w:rsidR="00C325CA" w:rsidRPr="00273EEB" w:rsidRDefault="00C325CA" w:rsidP="00D4534A">
            <w:pPr>
              <w:jc w:val="center"/>
              <w:rPr>
                <w:color w:val="000000" w:themeColor="text1"/>
                <w:lang w:val="sr-Cyrl-CS"/>
              </w:rPr>
            </w:pP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Март </w:t>
            </w:r>
          </w:p>
        </w:tc>
        <w:tc>
          <w:tcPr>
            <w:tcW w:w="1131" w:type="dxa"/>
            <w:vAlign w:val="center"/>
          </w:tcPr>
          <w:p w:rsidR="00C325CA" w:rsidRPr="00273EEB" w:rsidRDefault="00C325CA" w:rsidP="00D4534A">
            <w:pPr>
              <w:jc w:val="center"/>
              <w:rPr>
                <w:lang w:val="sr-Cyrl-CS"/>
              </w:rPr>
            </w:pPr>
            <w:r w:rsidRPr="00273EEB">
              <w:rPr>
                <w:lang w:val="sr-Cyrl-CS"/>
              </w:rPr>
              <w:t>3</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32"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Април </w:t>
            </w:r>
          </w:p>
        </w:tc>
        <w:tc>
          <w:tcPr>
            <w:tcW w:w="1131" w:type="dxa"/>
            <w:vAlign w:val="center"/>
          </w:tcPr>
          <w:p w:rsidR="00C325CA" w:rsidRPr="00273EEB" w:rsidRDefault="00C325CA" w:rsidP="00D4534A">
            <w:pPr>
              <w:jc w:val="center"/>
              <w:rPr>
                <w:lang w:val="sr-Cyrl-CS"/>
              </w:rPr>
            </w:pPr>
            <w:r w:rsidRPr="00273EEB">
              <w:rPr>
                <w:lang w:val="sr-Cyrl-CS"/>
              </w:rPr>
              <w:t>2</w:t>
            </w:r>
          </w:p>
        </w:tc>
        <w:tc>
          <w:tcPr>
            <w:tcW w:w="1207" w:type="dxa"/>
            <w:vAlign w:val="center"/>
          </w:tcPr>
          <w:p w:rsidR="00C325CA" w:rsidRPr="00273EEB" w:rsidRDefault="00C325CA" w:rsidP="00D4534A">
            <w:pPr>
              <w:jc w:val="center"/>
              <w:rPr>
                <w:color w:val="000000" w:themeColor="text1"/>
                <w:lang w:val="sr-Cyrl-CS"/>
              </w:rPr>
            </w:pPr>
          </w:p>
        </w:tc>
        <w:tc>
          <w:tcPr>
            <w:tcW w:w="1132"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2</w:t>
            </w: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Мај </w:t>
            </w:r>
          </w:p>
        </w:tc>
        <w:tc>
          <w:tcPr>
            <w:tcW w:w="1131" w:type="dxa"/>
            <w:vAlign w:val="center"/>
          </w:tcPr>
          <w:p w:rsidR="00C325CA" w:rsidRPr="00273EEB" w:rsidRDefault="00C325CA" w:rsidP="00D4534A">
            <w:pPr>
              <w:jc w:val="center"/>
              <w:rPr>
                <w:lang w:val="sr-Cyrl-CS"/>
              </w:rPr>
            </w:pPr>
            <w:r w:rsidRPr="00273EEB">
              <w:rPr>
                <w:lang w:val="sr-Cyrl-CS"/>
              </w:rPr>
              <w:t>1</w:t>
            </w:r>
          </w:p>
        </w:tc>
        <w:tc>
          <w:tcPr>
            <w:tcW w:w="1207"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32" w:type="dxa"/>
            <w:vAlign w:val="center"/>
          </w:tcPr>
          <w:p w:rsidR="00C325CA" w:rsidRPr="00273EEB" w:rsidRDefault="00C325CA" w:rsidP="00D4534A">
            <w:pPr>
              <w:jc w:val="center"/>
              <w:rPr>
                <w:color w:val="000000" w:themeColor="text1"/>
                <w:lang w:val="sr-Cyrl-CS"/>
              </w:rPr>
            </w:pPr>
            <w:r w:rsidRPr="00273EEB">
              <w:rPr>
                <w:color w:val="000000" w:themeColor="text1"/>
                <w:lang w:val="sr-Cyrl-CS"/>
              </w:rPr>
              <w:t>1</w:t>
            </w:r>
          </w:p>
        </w:tc>
        <w:tc>
          <w:tcPr>
            <w:tcW w:w="1127" w:type="dxa"/>
            <w:vAlign w:val="center"/>
          </w:tcPr>
          <w:p w:rsidR="00C325CA" w:rsidRPr="00273EEB" w:rsidRDefault="00C325CA" w:rsidP="00D4534A">
            <w:pPr>
              <w:jc w:val="center"/>
              <w:rPr>
                <w:color w:val="000000" w:themeColor="text1"/>
                <w:lang w:val="sr-Cyrl-CS"/>
              </w:rPr>
            </w:pPr>
          </w:p>
        </w:tc>
        <w:tc>
          <w:tcPr>
            <w:tcW w:w="1513" w:type="dxa"/>
            <w:vAlign w:val="center"/>
          </w:tcPr>
          <w:p w:rsidR="00C325CA" w:rsidRPr="00273EEB" w:rsidRDefault="00C325CA" w:rsidP="00D4534A">
            <w:pPr>
              <w:jc w:val="center"/>
              <w:rPr>
                <w:color w:val="000000" w:themeColor="text1"/>
                <w:lang w:val="sr-Cyrl-CS"/>
              </w:rPr>
            </w:pPr>
          </w:p>
        </w:tc>
        <w:tc>
          <w:tcPr>
            <w:tcW w:w="1380" w:type="dxa"/>
            <w:vAlign w:val="center"/>
          </w:tcPr>
          <w:p w:rsidR="00C325CA" w:rsidRPr="00273EEB" w:rsidRDefault="00C325CA" w:rsidP="00D4534A">
            <w:pPr>
              <w:jc w:val="center"/>
              <w:rPr>
                <w:lang w:val="sr-Cyrl-CS"/>
              </w:rPr>
            </w:pPr>
          </w:p>
        </w:tc>
        <w:tc>
          <w:tcPr>
            <w:tcW w:w="1042" w:type="dxa"/>
            <w:vAlign w:val="center"/>
          </w:tcPr>
          <w:p w:rsidR="00C325CA" w:rsidRPr="00DF0730" w:rsidRDefault="00C325CA" w:rsidP="00DF0730">
            <w:pPr>
              <w:jc w:val="center"/>
              <w:rPr>
                <w:lang w:val="sr-Cyrl-CS"/>
              </w:rPr>
            </w:pPr>
          </w:p>
        </w:tc>
      </w:tr>
      <w:tr w:rsidR="00C325CA" w:rsidRPr="0048468A" w:rsidTr="002C344A">
        <w:trPr>
          <w:trHeight w:val="281"/>
        </w:trPr>
        <w:tc>
          <w:tcPr>
            <w:tcW w:w="1323" w:type="dxa"/>
          </w:tcPr>
          <w:p w:rsidR="00C325CA" w:rsidRPr="00DF0730" w:rsidRDefault="00C325CA" w:rsidP="004F1399">
            <w:pPr>
              <w:rPr>
                <w:lang w:val="sr-Cyrl-CS"/>
              </w:rPr>
            </w:pPr>
            <w:r w:rsidRPr="00DF0730">
              <w:rPr>
                <w:lang w:val="sr-Cyrl-CS"/>
              </w:rPr>
              <w:t xml:space="preserve">Јун </w:t>
            </w:r>
          </w:p>
        </w:tc>
        <w:tc>
          <w:tcPr>
            <w:tcW w:w="1131" w:type="dxa"/>
            <w:vAlign w:val="center"/>
          </w:tcPr>
          <w:p w:rsidR="00C325CA" w:rsidRPr="00273EEB" w:rsidRDefault="00C325CA" w:rsidP="00D4534A">
            <w:pPr>
              <w:jc w:val="center"/>
              <w:rPr>
                <w:lang w:val="sr-Cyrl-CS"/>
              </w:rPr>
            </w:pPr>
            <w:r w:rsidRPr="00273EEB">
              <w:rPr>
                <w:lang w:val="sr-Cyrl-CS"/>
              </w:rPr>
              <w:t>1</w:t>
            </w:r>
          </w:p>
        </w:tc>
        <w:tc>
          <w:tcPr>
            <w:tcW w:w="1207" w:type="dxa"/>
            <w:vAlign w:val="center"/>
          </w:tcPr>
          <w:p w:rsidR="00C325CA" w:rsidRPr="00273EEB" w:rsidRDefault="00C325CA" w:rsidP="00D4534A">
            <w:pPr>
              <w:jc w:val="center"/>
              <w:rPr>
                <w:lang w:val="sr-Cyrl-CS"/>
              </w:rPr>
            </w:pPr>
          </w:p>
        </w:tc>
        <w:tc>
          <w:tcPr>
            <w:tcW w:w="1132" w:type="dxa"/>
            <w:vAlign w:val="center"/>
          </w:tcPr>
          <w:p w:rsidR="00C325CA" w:rsidRPr="00273EEB" w:rsidRDefault="00C325CA" w:rsidP="00D4534A">
            <w:pPr>
              <w:jc w:val="center"/>
              <w:rPr>
                <w:lang w:val="sr-Cyrl-CS"/>
              </w:rPr>
            </w:pPr>
          </w:p>
        </w:tc>
        <w:tc>
          <w:tcPr>
            <w:tcW w:w="1127" w:type="dxa"/>
            <w:vAlign w:val="center"/>
          </w:tcPr>
          <w:p w:rsidR="00C325CA" w:rsidRPr="00273EEB" w:rsidRDefault="00C325CA" w:rsidP="00D4534A">
            <w:pPr>
              <w:jc w:val="center"/>
              <w:rPr>
                <w:lang w:val="sr-Cyrl-CS"/>
              </w:rPr>
            </w:pPr>
          </w:p>
        </w:tc>
        <w:tc>
          <w:tcPr>
            <w:tcW w:w="1513" w:type="dxa"/>
            <w:vAlign w:val="center"/>
          </w:tcPr>
          <w:p w:rsidR="00C325CA" w:rsidRPr="00273EEB" w:rsidRDefault="00C325CA" w:rsidP="00D4534A">
            <w:pPr>
              <w:jc w:val="center"/>
              <w:rPr>
                <w:lang w:val="sr-Cyrl-CS"/>
              </w:rPr>
            </w:pPr>
          </w:p>
        </w:tc>
        <w:tc>
          <w:tcPr>
            <w:tcW w:w="1380" w:type="dxa"/>
            <w:vAlign w:val="center"/>
          </w:tcPr>
          <w:p w:rsidR="00C325CA" w:rsidRPr="00273EEB" w:rsidRDefault="00C325CA" w:rsidP="00D4534A">
            <w:pPr>
              <w:jc w:val="center"/>
              <w:rPr>
                <w:lang w:val="sr-Cyrl-CS"/>
              </w:rPr>
            </w:pPr>
            <w:r w:rsidRPr="00273EEB">
              <w:rPr>
                <w:lang w:val="sr-Cyrl-CS"/>
              </w:rPr>
              <w:t>2</w:t>
            </w:r>
          </w:p>
        </w:tc>
        <w:tc>
          <w:tcPr>
            <w:tcW w:w="1042" w:type="dxa"/>
            <w:vAlign w:val="center"/>
          </w:tcPr>
          <w:p w:rsidR="00C325CA" w:rsidRPr="00DF0730" w:rsidRDefault="00C325CA" w:rsidP="00DF0730">
            <w:pPr>
              <w:jc w:val="center"/>
              <w:rPr>
                <w:lang w:val="sr-Cyrl-CS"/>
              </w:rPr>
            </w:pPr>
          </w:p>
        </w:tc>
      </w:tr>
    </w:tbl>
    <w:p w:rsidR="002A4994" w:rsidRDefault="002A4994" w:rsidP="002A4994">
      <w:pPr>
        <w:jc w:val="both"/>
        <w:rPr>
          <w:lang w:val="sr-Cyrl-CS"/>
        </w:rPr>
      </w:pPr>
    </w:p>
    <w:p w:rsidR="002A4994" w:rsidRDefault="002A4994" w:rsidP="002A4994">
      <w:pPr>
        <w:jc w:val="both"/>
        <w:rPr>
          <w:lang w:val="sr-Cyrl-CS"/>
        </w:rPr>
      </w:pPr>
      <w:r>
        <w:rPr>
          <w:lang w:val="sr-Cyrl-CS"/>
        </w:rPr>
        <w:t>Поред наведених послова, директор ће обављати и друге послове који нису предвиђени овим програмом, а које му буде наметала тренутна конкретна ситуација.</w:t>
      </w:r>
    </w:p>
    <w:p w:rsidR="0009349C" w:rsidRPr="002A4994" w:rsidRDefault="0009349C" w:rsidP="002A4994">
      <w:pPr>
        <w:jc w:val="both"/>
        <w:rPr>
          <w:lang w:val="sr-Cyrl-CS"/>
        </w:rPr>
      </w:pPr>
    </w:p>
    <w:p w:rsidR="00AB536C" w:rsidRDefault="0009349C" w:rsidP="005F4B7D">
      <w:pPr>
        <w:pStyle w:val="Podnaslov0"/>
        <w:rPr>
          <w:lang w:val="sr-Cyrl-CS"/>
        </w:rPr>
      </w:pPr>
      <w:bookmarkStart w:id="92" w:name="_Toc81990115"/>
      <w:r w:rsidRPr="0009349C">
        <w:rPr>
          <w:lang w:val="sr-Cyrl-CS"/>
        </w:rPr>
        <w:t>ПРОГРАМ УПРАВНИХ ОРГАНА</w:t>
      </w:r>
      <w:bookmarkEnd w:id="92"/>
    </w:p>
    <w:p w:rsidR="00AB0EB1" w:rsidRDefault="00AB0EB1" w:rsidP="00AB0EB1">
      <w:pPr>
        <w:jc w:val="both"/>
        <w:rPr>
          <w:b/>
          <w:iCs/>
          <w:sz w:val="28"/>
          <w:szCs w:val="28"/>
          <w:lang w:val="sr-Cyrl-CS"/>
        </w:rPr>
      </w:pPr>
    </w:p>
    <w:p w:rsidR="00AB0EB1" w:rsidRPr="00F21DBB" w:rsidRDefault="00AB0EB1" w:rsidP="0093503F">
      <w:pPr>
        <w:pStyle w:val="Podnaslovpodnslova"/>
        <w:rPr>
          <w:lang w:val="sr-Cyrl-CS"/>
        </w:rPr>
      </w:pPr>
      <w:bookmarkStart w:id="93" w:name="_Toc81990116"/>
      <w:r w:rsidRPr="00F21DBB">
        <w:rPr>
          <w:lang w:val="sr-Cyrl-CS"/>
        </w:rPr>
        <w:t>Школски одбор</w:t>
      </w:r>
      <w:bookmarkEnd w:id="93"/>
    </w:p>
    <w:p w:rsidR="00CA3476" w:rsidRPr="004901A4" w:rsidRDefault="00CA3476" w:rsidP="00CA3476">
      <w:pPr>
        <w:jc w:val="both"/>
        <w:rPr>
          <w:b/>
          <w:iCs/>
          <w:sz w:val="28"/>
          <w:szCs w:val="28"/>
          <w:lang w:val="sr-Cyrl-CS"/>
        </w:rPr>
      </w:pPr>
    </w:p>
    <w:p w:rsidR="00CA3476" w:rsidRPr="00CA3476" w:rsidRDefault="00CA3476" w:rsidP="00CA3476">
      <w:pPr>
        <w:jc w:val="both"/>
        <w:rPr>
          <w:b/>
          <w:iCs/>
          <w:lang w:val="sr-Cyrl-CS"/>
        </w:rPr>
      </w:pPr>
      <w:r w:rsidRPr="00CA3476">
        <w:rPr>
          <w:b/>
          <w:iCs/>
          <w:lang w:val="sr-Cyrl-CS"/>
        </w:rPr>
        <w:t>Састав Школског одбора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CA3476" w:rsidRPr="00BB4DF2" w:rsidTr="00BB4DF2">
        <w:tc>
          <w:tcPr>
            <w:tcW w:w="4889" w:type="dxa"/>
          </w:tcPr>
          <w:p w:rsidR="00CA3476" w:rsidRPr="00BB4DF2" w:rsidRDefault="00CA3476" w:rsidP="00BB4DF2">
            <w:pPr>
              <w:jc w:val="both"/>
              <w:rPr>
                <w:i/>
                <w:iCs/>
                <w:lang w:val="sr-Cyrl-CS"/>
              </w:rPr>
            </w:pPr>
            <w:r w:rsidRPr="00BB4DF2">
              <w:rPr>
                <w:i/>
                <w:iCs/>
                <w:lang w:val="sr-Cyrl-CS"/>
              </w:rPr>
              <w:t>Име и презиме</w:t>
            </w:r>
          </w:p>
        </w:tc>
        <w:tc>
          <w:tcPr>
            <w:tcW w:w="4890" w:type="dxa"/>
          </w:tcPr>
          <w:p w:rsidR="00CA3476" w:rsidRPr="00BB4DF2" w:rsidRDefault="00CA3476" w:rsidP="00BB4DF2">
            <w:pPr>
              <w:jc w:val="both"/>
              <w:rPr>
                <w:i/>
                <w:iCs/>
                <w:lang w:val="sr-Cyrl-CS"/>
              </w:rPr>
            </w:pPr>
            <w:r w:rsidRPr="00BB4DF2">
              <w:rPr>
                <w:i/>
                <w:iCs/>
                <w:lang w:val="sr-Cyrl-CS"/>
              </w:rPr>
              <w:t>Овлашћени предлагач</w:t>
            </w:r>
          </w:p>
        </w:tc>
      </w:tr>
      <w:tr w:rsidR="00CA3476" w:rsidRPr="00BB4DF2" w:rsidTr="00BB4DF2">
        <w:tc>
          <w:tcPr>
            <w:tcW w:w="4889" w:type="dxa"/>
          </w:tcPr>
          <w:p w:rsidR="00CA3476" w:rsidRPr="00142F52" w:rsidRDefault="00142F52" w:rsidP="00BB4DF2">
            <w:pPr>
              <w:jc w:val="both"/>
              <w:rPr>
                <w:iCs/>
              </w:rPr>
            </w:pPr>
            <w:r>
              <w:rPr>
                <w:iCs/>
              </w:rPr>
              <w:t>Горан</w:t>
            </w:r>
            <w:r w:rsidR="00FD1504">
              <w:rPr>
                <w:iCs/>
              </w:rPr>
              <w:t xml:space="preserve"> </w:t>
            </w:r>
            <w:r>
              <w:rPr>
                <w:iCs/>
              </w:rPr>
              <w:t>Радовић</w:t>
            </w:r>
          </w:p>
        </w:tc>
        <w:tc>
          <w:tcPr>
            <w:tcW w:w="4890" w:type="dxa"/>
          </w:tcPr>
          <w:p w:rsidR="00CA3476"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142F52" w:rsidP="00BB4DF2">
            <w:pPr>
              <w:jc w:val="both"/>
              <w:rPr>
                <w:iCs/>
                <w:lang w:val="sr-Cyrl-CS"/>
              </w:rPr>
            </w:pPr>
            <w:r>
              <w:rPr>
                <w:iCs/>
                <w:lang w:val="sr-Cyrl-CS"/>
              </w:rPr>
              <w:t>Душко Матић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C93999" w:rsidP="00BB4DF2">
            <w:pPr>
              <w:jc w:val="both"/>
              <w:rPr>
                <w:iCs/>
                <w:lang w:val="sr-Cyrl-CS"/>
              </w:rPr>
            </w:pPr>
            <w:r>
              <w:rPr>
                <w:iCs/>
                <w:lang w:val="sr-Cyrl-CS"/>
              </w:rPr>
              <w:t>Мирјана Дуњић-Радосављевић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385EEA" w:rsidTr="00BB4DF2">
        <w:tc>
          <w:tcPr>
            <w:tcW w:w="4889" w:type="dxa"/>
          </w:tcPr>
          <w:p w:rsidR="00482EB1" w:rsidRPr="00385EEA" w:rsidRDefault="00142F52" w:rsidP="00BB4DF2">
            <w:pPr>
              <w:jc w:val="both"/>
              <w:rPr>
                <w:iCs/>
                <w:lang w:val="sr-Cyrl-CS"/>
              </w:rPr>
            </w:pPr>
            <w:r>
              <w:rPr>
                <w:iCs/>
                <w:lang w:val="sr-Cyrl-CS"/>
              </w:rPr>
              <w:t>Милан Томић</w:t>
            </w:r>
          </w:p>
        </w:tc>
        <w:tc>
          <w:tcPr>
            <w:tcW w:w="4890" w:type="dxa"/>
          </w:tcPr>
          <w:p w:rsidR="00482EB1" w:rsidRPr="00385EEA" w:rsidRDefault="00482EB1" w:rsidP="00BB4DF2">
            <w:pPr>
              <w:jc w:val="both"/>
              <w:rPr>
                <w:iCs/>
                <w:lang w:val="sr-Cyrl-CS"/>
              </w:rPr>
            </w:pPr>
            <w:r w:rsidRPr="00385EEA">
              <w:rPr>
                <w:iCs/>
                <w:lang w:val="sr-Cyrl-CS"/>
              </w:rPr>
              <w:t>Савет родитеља</w:t>
            </w:r>
          </w:p>
        </w:tc>
      </w:tr>
      <w:tr w:rsidR="00482EB1" w:rsidRPr="00CF23BE" w:rsidTr="00BB4DF2">
        <w:tc>
          <w:tcPr>
            <w:tcW w:w="4889" w:type="dxa"/>
          </w:tcPr>
          <w:p w:rsidR="00482EB1" w:rsidRPr="00CF23BE" w:rsidRDefault="00152EDB" w:rsidP="00BB4DF2">
            <w:pPr>
              <w:jc w:val="both"/>
              <w:rPr>
                <w:iCs/>
                <w:lang w:val="sr-Cyrl-CS"/>
              </w:rPr>
            </w:pPr>
            <w:r>
              <w:rPr>
                <w:iCs/>
                <w:lang w:val="sr-Cyrl-CS"/>
              </w:rPr>
              <w:t>Тања Нешковић</w:t>
            </w:r>
          </w:p>
        </w:tc>
        <w:tc>
          <w:tcPr>
            <w:tcW w:w="4890" w:type="dxa"/>
          </w:tcPr>
          <w:p w:rsidR="00482EB1" w:rsidRPr="00CF23BE" w:rsidRDefault="00482EB1" w:rsidP="00BB4DF2">
            <w:pPr>
              <w:jc w:val="both"/>
              <w:rPr>
                <w:iCs/>
                <w:lang w:val="sr-Cyrl-CS"/>
              </w:rPr>
            </w:pPr>
            <w:r w:rsidRPr="00CF23BE">
              <w:rPr>
                <w:iCs/>
                <w:lang w:val="sr-Cyrl-CS"/>
              </w:rPr>
              <w:t>Савет родитеља</w:t>
            </w:r>
          </w:p>
        </w:tc>
      </w:tr>
      <w:tr w:rsidR="00482EB1" w:rsidRPr="00BB4DF2" w:rsidTr="00BB4DF2">
        <w:tc>
          <w:tcPr>
            <w:tcW w:w="4889" w:type="dxa"/>
          </w:tcPr>
          <w:p w:rsidR="00482EB1" w:rsidRPr="00784E6B" w:rsidRDefault="00784E6B" w:rsidP="00BB4DF2">
            <w:pPr>
              <w:jc w:val="both"/>
              <w:rPr>
                <w:iCs/>
              </w:rPr>
            </w:pPr>
            <w:r>
              <w:rPr>
                <w:iCs/>
              </w:rPr>
              <w:t>Гордана</w:t>
            </w:r>
            <w:r w:rsidR="00FD1504">
              <w:rPr>
                <w:iCs/>
              </w:rPr>
              <w:t xml:space="preserve"> </w:t>
            </w:r>
            <w:r>
              <w:rPr>
                <w:iCs/>
              </w:rPr>
              <w:t>Лазић</w:t>
            </w:r>
          </w:p>
        </w:tc>
        <w:tc>
          <w:tcPr>
            <w:tcW w:w="4890" w:type="dxa"/>
          </w:tcPr>
          <w:p w:rsidR="00482EB1" w:rsidRPr="00BB4DF2" w:rsidRDefault="00482EB1" w:rsidP="00BB4DF2">
            <w:pPr>
              <w:jc w:val="both"/>
              <w:rPr>
                <w:iCs/>
                <w:lang w:val="sr-Cyrl-CS"/>
              </w:rPr>
            </w:pPr>
            <w:r w:rsidRPr="00BB4DF2">
              <w:rPr>
                <w:iCs/>
                <w:lang w:val="sr-Cyrl-CS"/>
              </w:rPr>
              <w:t>Савет родитеља</w:t>
            </w:r>
          </w:p>
        </w:tc>
      </w:tr>
      <w:tr w:rsidR="00482EB1" w:rsidRPr="00BB4DF2" w:rsidTr="00BB4DF2">
        <w:tc>
          <w:tcPr>
            <w:tcW w:w="4889" w:type="dxa"/>
          </w:tcPr>
          <w:p w:rsidR="00482EB1" w:rsidRPr="00F21DBB" w:rsidRDefault="00F21DBB" w:rsidP="00BB4DF2">
            <w:pPr>
              <w:jc w:val="both"/>
              <w:rPr>
                <w:iCs/>
              </w:rPr>
            </w:pPr>
            <w:r>
              <w:rPr>
                <w:iCs/>
              </w:rPr>
              <w:t>БранкаБожић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3509BE" w:rsidRDefault="003509BE" w:rsidP="00BB4DF2">
            <w:pPr>
              <w:jc w:val="both"/>
              <w:rPr>
                <w:iCs/>
              </w:rPr>
            </w:pPr>
            <w:r>
              <w:rPr>
                <w:iCs/>
              </w:rPr>
              <w:t>Сандра Филиповић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BB4DF2" w:rsidRDefault="00142F52" w:rsidP="00BB4DF2">
            <w:pPr>
              <w:jc w:val="both"/>
              <w:rPr>
                <w:iCs/>
                <w:lang w:val="sr-Cyrl-CS"/>
              </w:rPr>
            </w:pPr>
            <w:r>
              <w:rPr>
                <w:iCs/>
                <w:lang w:val="sr-Cyrl-CS"/>
              </w:rPr>
              <w:t>Наташа Крсмановић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bl>
    <w:p w:rsidR="003A6119" w:rsidRPr="00BE2D9A" w:rsidRDefault="003A6119" w:rsidP="00CA3476">
      <w:pPr>
        <w:jc w:val="both"/>
        <w:rPr>
          <w:iCs/>
          <w:sz w:val="28"/>
          <w:szCs w:val="28"/>
        </w:rPr>
      </w:pPr>
    </w:p>
    <w:p w:rsidR="00D06044" w:rsidRPr="001A5EC7" w:rsidRDefault="00CA3476" w:rsidP="00CA3476">
      <w:pPr>
        <w:jc w:val="both"/>
        <w:rPr>
          <w:iCs/>
          <w:lang w:val="sr-Cyrl-CS"/>
        </w:rPr>
      </w:pPr>
      <w:r w:rsidRPr="00E81918">
        <w:rPr>
          <w:iCs/>
          <w:lang w:val="sr-Cyrl-CS"/>
        </w:rPr>
        <w:t>Програм рада Школског одбора</w:t>
      </w:r>
      <w:r w:rsidR="00935D72" w:rsidRPr="00E81918">
        <w:rPr>
          <w:iCs/>
          <w:lang w:val="sr-Cyrl-CS"/>
        </w:rPr>
        <w:t>(члан 119</w:t>
      </w:r>
      <w:r w:rsidR="001A5EC7" w:rsidRPr="00E81918">
        <w:rPr>
          <w:iCs/>
          <w:lang w:val="sr-Cyrl-CS"/>
        </w:rPr>
        <w:t>. Закона о основама система обр. и васпитања)</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CA3476" w:rsidRPr="00BB4DF2" w:rsidTr="00BB4DF2">
        <w:tc>
          <w:tcPr>
            <w:tcW w:w="2307" w:type="dxa"/>
            <w:vAlign w:val="center"/>
          </w:tcPr>
          <w:p w:rsidR="00CA3476" w:rsidRPr="00BB4DF2" w:rsidRDefault="00CA3476" w:rsidP="00BB4DF2">
            <w:pPr>
              <w:jc w:val="center"/>
              <w:rPr>
                <w:b/>
                <w:i/>
                <w:lang w:val="sr-Cyrl-CS"/>
              </w:rPr>
            </w:pPr>
            <w:r w:rsidRPr="00BB4DF2">
              <w:rPr>
                <w:b/>
                <w:i/>
                <w:lang w:val="sr-Cyrl-CS"/>
              </w:rPr>
              <w:t>Време реализације</w:t>
            </w:r>
          </w:p>
        </w:tc>
        <w:tc>
          <w:tcPr>
            <w:tcW w:w="3556" w:type="dxa"/>
            <w:vAlign w:val="center"/>
          </w:tcPr>
          <w:p w:rsidR="00CA3476" w:rsidRPr="00BB4DF2" w:rsidRDefault="00CA3476" w:rsidP="00BB4DF2">
            <w:pPr>
              <w:jc w:val="center"/>
              <w:rPr>
                <w:b/>
                <w:i/>
                <w:lang w:val="sr-Cyrl-CS"/>
              </w:rPr>
            </w:pPr>
            <w:r w:rsidRPr="00BB4DF2">
              <w:rPr>
                <w:b/>
                <w:i/>
                <w:lang w:val="sr-Cyrl-CS"/>
              </w:rPr>
              <w:t>Активности/теме......................</w:t>
            </w:r>
          </w:p>
        </w:tc>
        <w:tc>
          <w:tcPr>
            <w:tcW w:w="1589" w:type="dxa"/>
            <w:vAlign w:val="center"/>
          </w:tcPr>
          <w:p w:rsidR="00CA3476" w:rsidRPr="00BB4DF2" w:rsidRDefault="00CA3476" w:rsidP="00BB4DF2">
            <w:pPr>
              <w:jc w:val="center"/>
              <w:rPr>
                <w:b/>
                <w:i/>
                <w:lang w:val="sr-Cyrl-CS"/>
              </w:rPr>
            </w:pPr>
            <w:r w:rsidRPr="00BB4DF2">
              <w:rPr>
                <w:b/>
                <w:i/>
                <w:lang w:val="sr-Cyrl-CS"/>
              </w:rPr>
              <w:t>Начин</w:t>
            </w:r>
          </w:p>
          <w:p w:rsidR="00CA3476" w:rsidRPr="00BB4DF2" w:rsidRDefault="00CA3476" w:rsidP="00BB4DF2">
            <w:pPr>
              <w:jc w:val="center"/>
              <w:rPr>
                <w:b/>
                <w:i/>
                <w:lang w:val="sr-Cyrl-CS"/>
              </w:rPr>
            </w:pPr>
            <w:r w:rsidRPr="00BB4DF2">
              <w:rPr>
                <w:b/>
                <w:i/>
                <w:lang w:val="sr-Cyrl-CS"/>
              </w:rPr>
              <w:t>реализације</w:t>
            </w:r>
          </w:p>
        </w:tc>
        <w:tc>
          <w:tcPr>
            <w:tcW w:w="2456" w:type="dxa"/>
            <w:vAlign w:val="center"/>
          </w:tcPr>
          <w:p w:rsidR="00CA3476" w:rsidRPr="00BB4DF2" w:rsidRDefault="00CA3476" w:rsidP="00BB4DF2">
            <w:pPr>
              <w:jc w:val="center"/>
              <w:rPr>
                <w:b/>
                <w:i/>
                <w:lang w:val="sr-Cyrl-CS"/>
              </w:rPr>
            </w:pPr>
            <w:r w:rsidRPr="00BB4DF2">
              <w:rPr>
                <w:b/>
                <w:i/>
                <w:lang w:val="sr-Cyrl-CS"/>
              </w:rPr>
              <w:t>Носиоци реализације</w:t>
            </w:r>
          </w:p>
        </w:tc>
      </w:tr>
      <w:tr w:rsidR="00C4609E" w:rsidRPr="00BB4DF2" w:rsidTr="00BB4DF2">
        <w:trPr>
          <w:trHeight w:val="337"/>
        </w:trPr>
        <w:tc>
          <w:tcPr>
            <w:tcW w:w="2307" w:type="dxa"/>
            <w:vMerge w:val="restart"/>
            <w:vAlign w:val="center"/>
          </w:tcPr>
          <w:p w:rsidR="00C4609E" w:rsidRPr="003F69A5" w:rsidRDefault="00C4609E" w:rsidP="00320226">
            <w:pPr>
              <w:rPr>
                <w:sz w:val="22"/>
                <w:szCs w:val="22"/>
                <w:lang w:val="sr-Cyrl-CS"/>
              </w:rPr>
            </w:pPr>
            <w:r w:rsidRPr="003F69A5">
              <w:rPr>
                <w:sz w:val="22"/>
                <w:szCs w:val="22"/>
                <w:lang w:val="sr-Cyrl-CS"/>
              </w:rPr>
              <w:t>Септембар</w:t>
            </w:r>
          </w:p>
        </w:tc>
        <w:tc>
          <w:tcPr>
            <w:tcW w:w="3556" w:type="dxa"/>
            <w:vAlign w:val="center"/>
          </w:tcPr>
          <w:p w:rsidR="00C4609E" w:rsidRPr="003F69A5" w:rsidRDefault="00C4609E" w:rsidP="00BB4DF2">
            <w:pPr>
              <w:pStyle w:val="-"/>
              <w:numPr>
                <w:ilvl w:val="0"/>
                <w:numId w:val="0"/>
              </w:numPr>
              <w:rPr>
                <w:rFonts w:ascii="Times New Roman" w:hAnsi="Times New Roman"/>
                <w:sz w:val="22"/>
                <w:szCs w:val="22"/>
              </w:rPr>
            </w:pPr>
            <w:r w:rsidRPr="003F69A5">
              <w:rPr>
                <w:rFonts w:ascii="Times New Roman" w:hAnsi="Times New Roman"/>
                <w:sz w:val="22"/>
                <w:szCs w:val="22"/>
              </w:rPr>
              <w:t>Усвајање извештаја о раду школе и директора</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и чланови одбора</w:t>
            </w: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Усвајање Годишњег програма рада</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услова за рад Школе и организација рада Школе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предлога Савета родитеља (екскурзије, осигурање...)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 xml:space="preserve">Новембар </w:t>
            </w:r>
          </w:p>
        </w:tc>
        <w:tc>
          <w:tcPr>
            <w:tcW w:w="3556" w:type="dxa"/>
            <w:vAlign w:val="center"/>
          </w:tcPr>
          <w:p w:rsidR="00C4609E" w:rsidRPr="003F69A5" w:rsidRDefault="00C4609E" w:rsidP="00BB4DF2">
            <w:pPr>
              <w:pStyle w:val="NNRAZNOIDENT"/>
              <w:numPr>
                <w:ilvl w:val="0"/>
                <w:numId w:val="0"/>
              </w:numPr>
              <w:rPr>
                <w:rFonts w:ascii="Times New Roman" w:hAnsi="Times New Roman"/>
                <w:sz w:val="22"/>
                <w:szCs w:val="22"/>
              </w:rPr>
            </w:pPr>
            <w:r w:rsidRPr="003F69A5">
              <w:rPr>
                <w:rFonts w:ascii="Times New Roman" w:hAnsi="Times New Roman"/>
                <w:sz w:val="22"/>
                <w:szCs w:val="22"/>
              </w:rPr>
              <w:t>Извештај о успеху ученика на 1. класификационом периоду</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Планира</w:t>
            </w:r>
            <w:r w:rsidR="00C5462A">
              <w:rPr>
                <w:sz w:val="22"/>
                <w:szCs w:val="22"/>
                <w:lang w:val="sr-Cyrl-CS"/>
              </w:rPr>
              <w:t>ње уписа ученика за школску 202</w:t>
            </w:r>
            <w:r w:rsidR="000C02BB">
              <w:rPr>
                <w:sz w:val="22"/>
                <w:szCs w:val="22"/>
                <w:lang w:val="sr-Cyrl-CS"/>
              </w:rPr>
              <w:t>2</w:t>
            </w:r>
            <w:r w:rsidR="00EC00E7">
              <w:rPr>
                <w:sz w:val="22"/>
                <w:szCs w:val="22"/>
                <w:lang w:val="sr-Cyrl-CS"/>
              </w:rPr>
              <w:t>/</w:t>
            </w:r>
            <w:r w:rsidR="00C5462A">
              <w:rPr>
                <w:sz w:val="22"/>
                <w:szCs w:val="22"/>
              </w:rPr>
              <w:t>2</w:t>
            </w:r>
            <w:r w:rsidR="000C02BB">
              <w:rPr>
                <w:sz w:val="22"/>
                <w:szCs w:val="22"/>
              </w:rPr>
              <w:t>3</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евентуалним изменама и усвајање аката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Припрема за прославу Савиндана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Јануар</w:t>
            </w: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усвајању пописа и расхода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Председик одбора, директор</w:t>
            </w: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Разматрање успеха ученика на крају 1. полугодишта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Реализација Годишњег програма рада за прво полугодиште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Усвајање фин</w:t>
            </w:r>
            <w:r w:rsidR="00F965BA">
              <w:rPr>
                <w:sz w:val="22"/>
                <w:szCs w:val="22"/>
                <w:lang w:val="sr-Cyrl-CS"/>
              </w:rPr>
              <w:t>ансијског плана за буџетску 202</w:t>
            </w:r>
            <w:r w:rsidR="000C02BB">
              <w:rPr>
                <w:sz w:val="22"/>
                <w:szCs w:val="22"/>
                <w:lang w:val="sr-Cyrl-CS"/>
              </w:rPr>
              <w:t>2</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Фебруар</w:t>
            </w:r>
          </w:p>
        </w:tc>
        <w:tc>
          <w:tcPr>
            <w:tcW w:w="3556" w:type="dxa"/>
            <w:vAlign w:val="center"/>
          </w:tcPr>
          <w:p w:rsidR="00C4609E" w:rsidRPr="003F69A5" w:rsidRDefault="00C4609E" w:rsidP="00357EEB">
            <w:pPr>
              <w:rPr>
                <w:sz w:val="22"/>
                <w:szCs w:val="22"/>
                <w:lang w:val="sr-Cyrl-CS"/>
              </w:rPr>
            </w:pPr>
            <w:r w:rsidRPr="003F69A5">
              <w:rPr>
                <w:sz w:val="22"/>
                <w:szCs w:val="22"/>
                <w:lang w:val="sr-Cyrl-CS"/>
              </w:rPr>
              <w:t>Праћење и евалуација Школског развојног плана и плана самовредно.</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Директор, председник одбора</w:t>
            </w: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завршног рачуна и реализ</w:t>
            </w:r>
            <w:r w:rsidR="00D514D5" w:rsidRPr="003F69A5">
              <w:rPr>
                <w:sz w:val="22"/>
                <w:szCs w:val="22"/>
                <w:lang w:val="sr-Cyrl-CS"/>
              </w:rPr>
              <w:t xml:space="preserve">ације финансијског плана </w:t>
            </w:r>
            <w:r w:rsidR="00C5462A">
              <w:rPr>
                <w:sz w:val="22"/>
                <w:szCs w:val="22"/>
                <w:lang w:val="sr-Cyrl-CS"/>
              </w:rPr>
              <w:t>за 202</w:t>
            </w:r>
            <w:r w:rsidR="000C02BB">
              <w:rPr>
                <w:sz w:val="22"/>
                <w:szCs w:val="22"/>
                <w:lang w:val="sr-Cyrl-CS"/>
              </w:rPr>
              <w:t>1</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услова рада и унапређења рада школе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Април</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3. класификационог периода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чланови одбора</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сарадње школе са родитељима и Савтом родитеља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матурских испита и прослава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екскурзија за наредну школску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r w:rsidRPr="003F69A5">
              <w:rPr>
                <w:sz w:val="22"/>
                <w:szCs w:val="22"/>
                <w:lang w:val="sr-Cyrl-CS"/>
              </w:rPr>
              <w:t>Јун</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другог полгодишта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Израда и усвајње нацрта предлога финансијског плана и плана инвестиционих улагања и јавних набавки за наредну фискалну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Анализа и предлози за унапређење рада школе за наредну шк.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1A5EC7" w:rsidRPr="00BB4DF2" w:rsidTr="00BB4DF2">
        <w:tc>
          <w:tcPr>
            <w:tcW w:w="2307" w:type="dxa"/>
          </w:tcPr>
          <w:p w:rsidR="001A5EC7" w:rsidRPr="003F69A5" w:rsidRDefault="001A5EC7" w:rsidP="00BB4DF2">
            <w:pPr>
              <w:jc w:val="both"/>
              <w:rPr>
                <w:sz w:val="22"/>
                <w:szCs w:val="22"/>
                <w:lang w:val="sr-Cyrl-CS"/>
              </w:rPr>
            </w:pPr>
          </w:p>
        </w:tc>
        <w:tc>
          <w:tcPr>
            <w:tcW w:w="3556" w:type="dxa"/>
            <w:vAlign w:val="center"/>
          </w:tcPr>
          <w:p w:rsidR="001A5EC7" w:rsidRPr="003F69A5" w:rsidRDefault="001A5EC7" w:rsidP="00357EEB">
            <w:pPr>
              <w:rPr>
                <w:sz w:val="22"/>
                <w:szCs w:val="22"/>
                <w:lang w:val="sr-Cyrl-CS"/>
              </w:rPr>
            </w:pPr>
          </w:p>
        </w:tc>
        <w:tc>
          <w:tcPr>
            <w:tcW w:w="1589" w:type="dxa"/>
            <w:vAlign w:val="center"/>
          </w:tcPr>
          <w:p w:rsidR="001A5EC7" w:rsidRPr="003F69A5" w:rsidRDefault="001A5EC7" w:rsidP="00357EEB">
            <w:pPr>
              <w:rPr>
                <w:sz w:val="22"/>
                <w:szCs w:val="22"/>
                <w:lang w:val="sr-Cyrl-CS"/>
              </w:rPr>
            </w:pPr>
          </w:p>
        </w:tc>
        <w:tc>
          <w:tcPr>
            <w:tcW w:w="2456" w:type="dxa"/>
            <w:vAlign w:val="center"/>
          </w:tcPr>
          <w:p w:rsidR="001A5EC7" w:rsidRPr="003F69A5" w:rsidRDefault="001A5EC7" w:rsidP="00357EEB">
            <w:pPr>
              <w:rPr>
                <w:sz w:val="22"/>
                <w:szCs w:val="22"/>
                <w:lang w:val="sr-Cyrl-CS"/>
              </w:rPr>
            </w:pPr>
          </w:p>
        </w:tc>
      </w:tr>
      <w:tr w:rsidR="001A5EC7" w:rsidRPr="00BB4DF2" w:rsidTr="00BB4DF2">
        <w:tc>
          <w:tcPr>
            <w:tcW w:w="9908" w:type="dxa"/>
            <w:gridSpan w:val="4"/>
          </w:tcPr>
          <w:p w:rsidR="001A5EC7" w:rsidRPr="003F69A5" w:rsidRDefault="001A5EC7" w:rsidP="00320226">
            <w:pPr>
              <w:rPr>
                <w:sz w:val="22"/>
                <w:szCs w:val="22"/>
                <w:lang w:val="sr-Cyrl-CS"/>
              </w:rPr>
            </w:pPr>
            <w:r w:rsidRPr="003F69A5">
              <w:rPr>
                <w:sz w:val="22"/>
                <w:szCs w:val="22"/>
                <w:lang w:val="sr-Cyrl-CS"/>
              </w:rPr>
              <w:t>Начин праћења</w:t>
            </w:r>
            <w:r w:rsidR="001C7519" w:rsidRPr="003F69A5">
              <w:rPr>
                <w:sz w:val="22"/>
                <w:szCs w:val="22"/>
                <w:lang w:val="sr-Cyrl-CS"/>
              </w:rPr>
              <w:t>: анализа рада одбора на седницама одбора</w:t>
            </w:r>
          </w:p>
          <w:p w:rsidR="001C7519" w:rsidRPr="003F69A5" w:rsidRDefault="001C7519" w:rsidP="00320226">
            <w:pPr>
              <w:rPr>
                <w:sz w:val="22"/>
                <w:szCs w:val="22"/>
                <w:lang w:val="sr-Cyrl-CS"/>
              </w:rPr>
            </w:pPr>
            <w:r w:rsidRPr="003F69A5">
              <w:rPr>
                <w:sz w:val="22"/>
                <w:szCs w:val="22"/>
                <w:lang w:val="sr-Cyrl-CS"/>
              </w:rPr>
              <w:t>Нос</w:t>
            </w:r>
            <w:r w:rsidR="00A87EFF" w:rsidRPr="003F69A5">
              <w:rPr>
                <w:sz w:val="22"/>
                <w:szCs w:val="22"/>
                <w:lang w:val="sr-Cyrl-CS"/>
              </w:rPr>
              <w:t>иоци праћења: директор и председник</w:t>
            </w:r>
            <w:r w:rsidRPr="003F69A5">
              <w:rPr>
                <w:sz w:val="22"/>
                <w:szCs w:val="22"/>
                <w:lang w:val="sr-Cyrl-CS"/>
              </w:rPr>
              <w:t xml:space="preserve"> одбора</w:t>
            </w:r>
          </w:p>
        </w:tc>
      </w:tr>
    </w:tbl>
    <w:p w:rsidR="00AB0EB1" w:rsidRDefault="00AB0EB1" w:rsidP="00AB0EB1">
      <w:pPr>
        <w:jc w:val="both"/>
        <w:rPr>
          <w:iCs/>
          <w:sz w:val="28"/>
          <w:szCs w:val="28"/>
          <w:lang w:val="sr-Cyrl-CS"/>
        </w:rPr>
      </w:pPr>
    </w:p>
    <w:p w:rsidR="001C7519" w:rsidRDefault="001C7519" w:rsidP="00AB0EB1">
      <w:pPr>
        <w:jc w:val="both"/>
        <w:rPr>
          <w:iCs/>
          <w:lang w:val="sr-Cyrl-CS"/>
        </w:rPr>
      </w:pPr>
      <w:r>
        <w:rPr>
          <w:iCs/>
          <w:lang w:val="sr-Cyrl-CS"/>
        </w:rPr>
        <w:t>На седницама Школског одбора разматраће се и друга питања битна за рад установе која у међувремену искрсну.</w:t>
      </w:r>
    </w:p>
    <w:p w:rsidR="003F69A5" w:rsidRPr="001C7519" w:rsidRDefault="003F69A5" w:rsidP="00AB0EB1">
      <w:pPr>
        <w:jc w:val="both"/>
        <w:rPr>
          <w:iCs/>
          <w:lang w:val="sr-Cyrl-CS"/>
        </w:rPr>
      </w:pPr>
      <w:r>
        <w:rPr>
          <w:iCs/>
          <w:lang w:val="sr-Cyrl-CS"/>
        </w:rPr>
        <w:t>Седницама школског одбора присуствују и представници ученичког парламента без пра</w:t>
      </w:r>
      <w:r w:rsidR="00353542">
        <w:rPr>
          <w:iCs/>
          <w:lang w:val="sr-Cyrl-CS"/>
        </w:rPr>
        <w:t>ва одлучивања: __________________________________</w:t>
      </w:r>
      <w:r>
        <w:rPr>
          <w:iCs/>
          <w:lang w:val="sr-Cyrl-CS"/>
        </w:rPr>
        <w:t>.</w:t>
      </w:r>
    </w:p>
    <w:p w:rsidR="003A6119" w:rsidRPr="00A93C2B" w:rsidRDefault="003A6119" w:rsidP="00B64699">
      <w:pPr>
        <w:pStyle w:val="Naslov0"/>
      </w:pPr>
    </w:p>
    <w:p w:rsidR="00B64699" w:rsidRDefault="00AF18AB" w:rsidP="00B64699">
      <w:pPr>
        <w:pStyle w:val="Naslov0"/>
      </w:pPr>
      <w:r>
        <w:rPr>
          <w:lang w:val="sr-Cyrl-CS"/>
        </w:rPr>
        <w:br w:type="column"/>
      </w:r>
      <w:bookmarkStart w:id="94" w:name="_Toc81990117"/>
      <w:r w:rsidR="00B64699" w:rsidRPr="006E378C">
        <w:rPr>
          <w:lang w:val="sr-Cyrl-CS"/>
        </w:rPr>
        <w:lastRenderedPageBreak/>
        <w:t>7. ИНДИВИДУАЛНИ ПЛАНОВИ И ПРОГРАМИ НАСТАВНИКА</w:t>
      </w:r>
      <w:bookmarkEnd w:id="94"/>
    </w:p>
    <w:p w:rsidR="00B64699" w:rsidRDefault="00B64699" w:rsidP="00AB536C"/>
    <w:p w:rsidR="00E156BE" w:rsidRPr="00A67C90" w:rsidRDefault="00A67C90" w:rsidP="00AB536C">
      <w:pPr>
        <w:rPr>
          <w:lang w:val="sr-Cyrl-CS"/>
        </w:rPr>
      </w:pPr>
      <w:r>
        <w:rPr>
          <w:lang w:val="sr-Cyrl-CS"/>
        </w:rPr>
        <w:t>Индивидуални планови и програми наставника налазе се у школи.</w:t>
      </w:r>
    </w:p>
    <w:p w:rsidR="00E156BE" w:rsidRDefault="00E156BE" w:rsidP="00AB536C">
      <w:pPr>
        <w:rPr>
          <w:lang w:val="sr-Cyrl-CS"/>
        </w:rPr>
      </w:pPr>
    </w:p>
    <w:p w:rsidR="00E156BE" w:rsidRDefault="00B64699" w:rsidP="00B4308D">
      <w:pPr>
        <w:pStyle w:val="Naslov0"/>
        <w:numPr>
          <w:ilvl w:val="0"/>
          <w:numId w:val="26"/>
        </w:numPr>
        <w:rPr>
          <w:lang w:val="sr-Cyrl-CS"/>
        </w:rPr>
      </w:pPr>
      <w:bookmarkStart w:id="95" w:name="_Toc81990118"/>
      <w:r w:rsidRPr="006E378C">
        <w:rPr>
          <w:lang w:val="sr-Cyrl-CS"/>
        </w:rPr>
        <w:t>ПРОГРАМ ВАННАСТАВНИХ АКТИВНОСТИ</w:t>
      </w:r>
      <w:bookmarkEnd w:id="95"/>
    </w:p>
    <w:p w:rsidR="00B64699" w:rsidRDefault="00B64699" w:rsidP="00AB536C"/>
    <w:p w:rsidR="003F46FA" w:rsidRPr="003F46FA" w:rsidRDefault="00E156BE" w:rsidP="00B4308D">
      <w:pPr>
        <w:pStyle w:val="Podnaslov0"/>
        <w:numPr>
          <w:ilvl w:val="1"/>
          <w:numId w:val="25"/>
        </w:numPr>
        <w:rPr>
          <w:lang w:val="sr-Cyrl-CS"/>
        </w:rPr>
      </w:pPr>
      <w:bookmarkStart w:id="96" w:name="_Toc81990119"/>
      <w:r w:rsidRPr="002B43FA">
        <w:rPr>
          <w:lang w:val="sr-Cyrl-CS"/>
        </w:rPr>
        <w:t>ПЛАН РАДА СЕКЦИЈА</w:t>
      </w:r>
      <w:bookmarkEnd w:id="96"/>
    </w:p>
    <w:p w:rsidR="00661B0D" w:rsidRPr="00661B0D" w:rsidRDefault="00661B0D" w:rsidP="00661B0D">
      <w:pPr>
        <w:pStyle w:val="Closing"/>
        <w:rPr>
          <w:lang w:val="sr-Cyrl-CS"/>
        </w:rPr>
      </w:pPr>
    </w:p>
    <w:p w:rsidR="00661B0D" w:rsidRPr="004062C1" w:rsidRDefault="00661B0D" w:rsidP="004062C1">
      <w:pPr>
        <w:pStyle w:val="Podnaslovpodnslova"/>
        <w:rPr>
          <w:lang w:val="sr-Cyrl-CS"/>
        </w:rPr>
      </w:pPr>
      <w:bookmarkStart w:id="97" w:name="_Toc81990120"/>
      <w:r w:rsidRPr="004062C1">
        <w:rPr>
          <w:lang w:val="sr-Cyrl-CS"/>
        </w:rPr>
        <w:t>8.1.1. План рада планинарске секције</w:t>
      </w:r>
      <w:bookmarkEnd w:id="97"/>
    </w:p>
    <w:p w:rsidR="00661B0D" w:rsidRDefault="00661B0D" w:rsidP="00661B0D">
      <w:pPr>
        <w:ind w:left="-540"/>
        <w:rPr>
          <w:sz w:val="22"/>
          <w:szCs w:val="22"/>
        </w:rPr>
      </w:pPr>
    </w:p>
    <w:p w:rsidR="00661B0D" w:rsidRPr="00661B0D" w:rsidRDefault="00661B0D" w:rsidP="00661B0D">
      <w:r w:rsidRPr="00661B0D">
        <w:t xml:space="preserve">Планрадасекцијејеоквиран и подложанпроменамајервеликидеопланираногсадржајајезавистанодклиматских идругихоколности. Посебанпроблем у реализацијипланаможепредстављати и актуелнаепидемијскаситуација. </w:t>
      </w:r>
    </w:p>
    <w:p w:rsidR="00661B0D" w:rsidRPr="00661B0D" w:rsidRDefault="00661B0D" w:rsidP="00661B0D">
      <w:r w:rsidRPr="00661B0D">
        <w:t>Реализацијапланираногсадржајасеодвија у учионицама а деонасамомтерену у ближој и даљојоколиниКосјерића. У случајупогоршањаепидемијскеситуациједеоактивностићебитиредукован а деореализованонлајн.</w:t>
      </w:r>
    </w:p>
    <w:p w:rsidR="00661B0D" w:rsidRPr="00661B0D" w:rsidRDefault="00661B0D" w:rsidP="00661B0D"/>
    <w:p w:rsidR="00661B0D" w:rsidRPr="00661B0D" w:rsidRDefault="00661B0D" w:rsidP="00661B0D"/>
    <w:p w:rsidR="00661B0D" w:rsidRPr="00661B0D" w:rsidRDefault="00661B0D" w:rsidP="00661B0D">
      <w:r w:rsidRPr="00661B0D">
        <w:rPr>
          <w:b/>
        </w:rPr>
        <w:t>ЦИЉЕВИ И ЗАДАЦИ</w:t>
      </w:r>
      <w:r w:rsidRPr="00661B0D">
        <w:t xml:space="preserve"> :</w:t>
      </w:r>
    </w:p>
    <w:p w:rsidR="00661B0D" w:rsidRPr="00661B0D" w:rsidRDefault="00661B0D" w:rsidP="00661B0D"/>
    <w:p w:rsidR="00661B0D" w:rsidRPr="00661B0D" w:rsidRDefault="00661B0D" w:rsidP="00661B0D">
      <w:r w:rsidRPr="00661B0D">
        <w:t>- промовисањездравогначинаживота</w:t>
      </w:r>
    </w:p>
    <w:p w:rsidR="00661B0D" w:rsidRPr="00661B0D" w:rsidRDefault="00661B0D" w:rsidP="00661B0D">
      <w:r w:rsidRPr="00661B0D">
        <w:t>- развијањееколошкесвестикодученика</w:t>
      </w:r>
    </w:p>
    <w:p w:rsidR="00661B0D" w:rsidRPr="00661B0D" w:rsidRDefault="00661B0D" w:rsidP="00661B0D">
      <w:r w:rsidRPr="00661B0D">
        <w:t>- развијањесолидарних, другарскиходносамеђучлановима</w:t>
      </w:r>
    </w:p>
    <w:p w:rsidR="00661B0D" w:rsidRPr="00661B0D" w:rsidRDefault="00661B0D" w:rsidP="00661B0D">
      <w:r w:rsidRPr="00661B0D">
        <w:t>- упознавањесавештинамакојемогубитиодкористизаактиванборавак у природи</w:t>
      </w:r>
    </w:p>
    <w:p w:rsidR="00661B0D" w:rsidRPr="00661B0D" w:rsidRDefault="00661B0D" w:rsidP="00661B0D">
      <w:r w:rsidRPr="00661B0D">
        <w:t>- применастеченихзнања у реалнимусловима и ситуацијама</w:t>
      </w:r>
    </w:p>
    <w:p w:rsidR="00661B0D" w:rsidRPr="00661B0D" w:rsidRDefault="00661B0D" w:rsidP="00661B0D">
      <w:r w:rsidRPr="00661B0D">
        <w:t>- сарадњасадругимсекцијама и организацијама у локалнојзаједници</w:t>
      </w:r>
    </w:p>
    <w:p w:rsidR="00661B0D" w:rsidRPr="00661B0D" w:rsidRDefault="00661B0D" w:rsidP="00661B0D">
      <w:r w:rsidRPr="00661B0D">
        <w:t>- учесће у манифестацијамакојесупопрограмусличнерадусекције</w:t>
      </w:r>
    </w:p>
    <w:p w:rsidR="00661B0D" w:rsidRPr="00661B0D" w:rsidRDefault="00661B0D" w:rsidP="00661B0D"/>
    <w:p w:rsidR="00661B0D" w:rsidRPr="00661B0D" w:rsidRDefault="00661B0D" w:rsidP="00661B0D"/>
    <w:p w:rsidR="00661B0D" w:rsidRPr="00661B0D" w:rsidRDefault="00661B0D" w:rsidP="00661B0D">
      <w:r w:rsidRPr="00661B0D">
        <w:rPr>
          <w:b/>
        </w:rPr>
        <w:t>ОКВИРНИ ПЛАН</w:t>
      </w:r>
      <w:r w:rsidRPr="00661B0D">
        <w:t xml:space="preserve"> :</w:t>
      </w:r>
    </w:p>
    <w:p w:rsidR="00661B0D" w:rsidRPr="00661B0D" w:rsidRDefault="00661B0D" w:rsidP="00661B0D"/>
    <w:p w:rsidR="00661B0D" w:rsidRPr="00661B0D" w:rsidRDefault="00661B0D" w:rsidP="00661B0D">
      <w:r w:rsidRPr="00661B0D">
        <w:t>- Увођењеновихчланова у радсекцијекао и њиховоупознавањесарадомсекције</w:t>
      </w:r>
    </w:p>
    <w:p w:rsidR="00661B0D" w:rsidRPr="00661B0D" w:rsidRDefault="00661B0D" w:rsidP="00661B0D"/>
    <w:p w:rsidR="00661B0D" w:rsidRPr="00661B0D" w:rsidRDefault="00661B0D" w:rsidP="00661B0D">
      <w:r w:rsidRPr="00661B0D">
        <w:t>Зареализацијупредвиђен 1 час ,септембар 2021.</w:t>
      </w:r>
    </w:p>
    <w:p w:rsidR="00661B0D" w:rsidRPr="00661B0D" w:rsidRDefault="00661B0D" w:rsidP="00661B0D"/>
    <w:p w:rsidR="00661B0D" w:rsidRPr="00661B0D" w:rsidRDefault="00661B0D" w:rsidP="00661B0D">
      <w:r w:rsidRPr="00661B0D">
        <w:t>- Обукановихчланова и њиховаприпремадасеукључе у радсекције</w:t>
      </w:r>
    </w:p>
    <w:p w:rsidR="00661B0D" w:rsidRPr="00661B0D" w:rsidRDefault="00661B0D" w:rsidP="00661B0D"/>
    <w:p w:rsidR="00661B0D" w:rsidRPr="00661B0D" w:rsidRDefault="00661B0D" w:rsidP="00661B0D">
      <w:r w:rsidRPr="00661B0D">
        <w:t>Зареализацијупредвђено 5 часова ,токомцелегодине.</w:t>
      </w:r>
    </w:p>
    <w:p w:rsidR="00661B0D" w:rsidRPr="00661B0D" w:rsidRDefault="00661B0D" w:rsidP="00661B0D"/>
    <w:p w:rsidR="00661B0D" w:rsidRPr="00661B0D" w:rsidRDefault="00661B0D" w:rsidP="00661B0D">
      <w:r w:rsidRPr="00661B0D">
        <w:t>-  Презентацијаоствареног( пројекцијаслика и филмованасталихтокомпрошлегодине )</w:t>
      </w:r>
    </w:p>
    <w:p w:rsidR="00661B0D" w:rsidRPr="00661B0D" w:rsidRDefault="00661B0D" w:rsidP="00661B0D"/>
    <w:p w:rsidR="00661B0D" w:rsidRPr="00661B0D" w:rsidRDefault="00661B0D" w:rsidP="00661B0D">
      <w:r w:rsidRPr="00661B0D">
        <w:t>Зареализацијупредвиђена 4 часа, токомцелегодине</w:t>
      </w:r>
    </w:p>
    <w:p w:rsidR="00661B0D" w:rsidRPr="00661B0D" w:rsidRDefault="00661B0D" w:rsidP="00661B0D"/>
    <w:p w:rsidR="00661B0D" w:rsidRPr="00661B0D" w:rsidRDefault="00661B0D" w:rsidP="00661B0D">
      <w:r w:rsidRPr="00661B0D">
        <w:t>-  Организација и учешће у манифестацијамакаоштосу</w:t>
      </w:r>
    </w:p>
    <w:p w:rsidR="00661B0D" w:rsidRPr="00661B0D" w:rsidRDefault="00661B0D" w:rsidP="00661B0D"/>
    <w:p w:rsidR="00661B0D" w:rsidRPr="00661B0D" w:rsidRDefault="00661B0D" w:rsidP="00661B0D">
      <w:r w:rsidRPr="00661B0D">
        <w:t xml:space="preserve">    „ ДанПланетеЗемље „ и другеманифестације у организацијинашешколе и локалнезаједнице</w:t>
      </w:r>
    </w:p>
    <w:p w:rsidR="00661B0D" w:rsidRPr="00661B0D" w:rsidRDefault="00661B0D" w:rsidP="00661B0D"/>
    <w:p w:rsidR="00661B0D" w:rsidRPr="00661B0D" w:rsidRDefault="00661B0D" w:rsidP="00661B0D">
      <w:r w:rsidRPr="00661B0D">
        <w:t>Зареализацијупредвиђена 4 часа</w:t>
      </w:r>
    </w:p>
    <w:p w:rsidR="00661B0D" w:rsidRPr="00661B0D" w:rsidRDefault="00661B0D" w:rsidP="00661B0D"/>
    <w:p w:rsidR="00661B0D" w:rsidRPr="00661B0D" w:rsidRDefault="00661B0D" w:rsidP="00661B0D">
      <w:r w:rsidRPr="00661B0D">
        <w:lastRenderedPageBreak/>
        <w:t>-  Ажурирањепрофиланадруштвенојрежи „ FACEBOOK „</w:t>
      </w:r>
    </w:p>
    <w:p w:rsidR="00661B0D" w:rsidRPr="00661B0D" w:rsidRDefault="00661B0D" w:rsidP="00661B0D"/>
    <w:p w:rsidR="00661B0D" w:rsidRPr="00661B0D" w:rsidRDefault="00661B0D" w:rsidP="00661B0D">
      <w:r w:rsidRPr="00661B0D">
        <w:t>Зареалиѕацијупревиђенједанчас , у октобру</w:t>
      </w:r>
    </w:p>
    <w:p w:rsidR="00661B0D" w:rsidRPr="00661B0D" w:rsidRDefault="00661B0D" w:rsidP="00661B0D"/>
    <w:p w:rsidR="00661B0D" w:rsidRPr="00661B0D" w:rsidRDefault="00661B0D" w:rsidP="00661B0D">
      <w:r w:rsidRPr="00661B0D">
        <w:t>-  ПланинарењенаподручјуОвчарбање и боравак у планинарскомдому.</w:t>
      </w:r>
    </w:p>
    <w:p w:rsidR="00661B0D" w:rsidRPr="00661B0D" w:rsidRDefault="00661B0D" w:rsidP="00661B0D"/>
    <w:p w:rsidR="00661B0D" w:rsidRPr="00661B0D" w:rsidRDefault="00661B0D" w:rsidP="00661B0D">
      <w:r w:rsidRPr="00661B0D">
        <w:t>Зареализацијупредвиђено 10 часова. Октобарилимартовешколскегодине.</w:t>
      </w:r>
    </w:p>
    <w:p w:rsidR="00661B0D" w:rsidRPr="00661B0D" w:rsidRDefault="00661B0D" w:rsidP="00661B0D"/>
    <w:p w:rsidR="00661B0D" w:rsidRPr="00661B0D" w:rsidRDefault="00661B0D" w:rsidP="00661B0D">
      <w:r w:rsidRPr="00661B0D">
        <w:t>-  Учешћенапланинарскимакцијама, самостално и у организацији ПЕД „ СУБЈЕЛ „</w:t>
      </w:r>
    </w:p>
    <w:p w:rsidR="00661B0D" w:rsidRPr="00661B0D" w:rsidRDefault="00661B0D" w:rsidP="00661B0D"/>
    <w:p w:rsidR="00661B0D" w:rsidRPr="00661B0D" w:rsidRDefault="00661B0D" w:rsidP="00661B0D">
      <w:r w:rsidRPr="00661B0D">
        <w:t>Зареализацијупредвиђено 15 часова, токомцелегодине.</w:t>
      </w:r>
    </w:p>
    <w:p w:rsidR="00661B0D" w:rsidRPr="00661B0D" w:rsidRDefault="00661B0D" w:rsidP="00661B0D"/>
    <w:p w:rsidR="00661B0D" w:rsidRPr="00661B0D" w:rsidRDefault="00661B0D" w:rsidP="00661B0D">
      <w:r w:rsidRPr="00661B0D">
        <w:t>Руководилацсекције: МиленкоСтефановић</w:t>
      </w:r>
    </w:p>
    <w:p w:rsidR="00306276" w:rsidRDefault="00306276" w:rsidP="00661B0D">
      <w:pPr>
        <w:ind w:firstLine="540"/>
      </w:pPr>
    </w:p>
    <w:p w:rsidR="00706DA8" w:rsidRDefault="00706DA8" w:rsidP="00661B0D">
      <w:pPr>
        <w:ind w:firstLine="540"/>
      </w:pPr>
    </w:p>
    <w:p w:rsidR="00706DA8" w:rsidRPr="004062C1" w:rsidRDefault="00706DA8" w:rsidP="004062C1">
      <w:pPr>
        <w:pStyle w:val="Podnaslovpodnslova"/>
        <w:rPr>
          <w:lang w:val="sr-Cyrl-CS"/>
        </w:rPr>
      </w:pPr>
      <w:bookmarkStart w:id="98" w:name="_Toc81990121"/>
      <w:r w:rsidRPr="004062C1">
        <w:rPr>
          <w:lang w:val="sr-Cyrl-CS"/>
        </w:rPr>
        <w:t>8.1.2. План рада секције ЧИТАЛАЧКИ КЛУБ</w:t>
      </w:r>
      <w:bookmarkEnd w:id="98"/>
    </w:p>
    <w:p w:rsidR="00706DA8" w:rsidRDefault="00706DA8" w:rsidP="00661B0D">
      <w:pPr>
        <w:ind w:firstLine="540"/>
      </w:pPr>
    </w:p>
    <w:p w:rsidR="00706DA8" w:rsidRPr="00237E87" w:rsidRDefault="00706DA8" w:rsidP="00706DA8">
      <w:pPr>
        <w:rPr>
          <w:sz w:val="22"/>
          <w:szCs w:val="22"/>
        </w:rPr>
      </w:pPr>
      <w:r w:rsidRPr="00237E87">
        <w:rPr>
          <w:sz w:val="22"/>
          <w:szCs w:val="22"/>
        </w:rPr>
        <w:t>Оквирнипрограм: Секцијаћесебавитинеговањемчиталачкекултуре, писаног и усменогизражавања, као и афирмацијомученика и школе у заједници.</w:t>
      </w:r>
    </w:p>
    <w:p w:rsidR="00706DA8" w:rsidRPr="00237E87" w:rsidRDefault="00706DA8" w:rsidP="00706DA8">
      <w:pPr>
        <w:rPr>
          <w:sz w:val="22"/>
          <w:szCs w:val="22"/>
        </w:rPr>
      </w:pPr>
      <w:r w:rsidRPr="00237E87">
        <w:rPr>
          <w:sz w:val="22"/>
          <w:szCs w:val="22"/>
        </w:rPr>
        <w:t>Конкретнеактивности:</w:t>
      </w:r>
    </w:p>
    <w:p w:rsidR="00706DA8" w:rsidRPr="00237E87" w:rsidRDefault="00706DA8" w:rsidP="00706DA8">
      <w:pPr>
        <w:rPr>
          <w:sz w:val="22"/>
          <w:szCs w:val="22"/>
        </w:rPr>
      </w:pPr>
      <w:r w:rsidRPr="00237E87">
        <w:rPr>
          <w:sz w:val="22"/>
          <w:szCs w:val="22"/>
        </w:rPr>
        <w:t>-Развијањечиталачкекултуре – интересовањаучениказакњигу и читање</w:t>
      </w:r>
    </w:p>
    <w:p w:rsidR="00706DA8" w:rsidRPr="00237E87" w:rsidRDefault="00706DA8" w:rsidP="00706DA8">
      <w:pPr>
        <w:rPr>
          <w:sz w:val="22"/>
          <w:szCs w:val="22"/>
        </w:rPr>
      </w:pPr>
      <w:r w:rsidRPr="00237E87">
        <w:rPr>
          <w:sz w:val="22"/>
          <w:szCs w:val="22"/>
        </w:rPr>
        <w:t>-Усвајањезнањаизкњижевности и општекултуре</w:t>
      </w:r>
    </w:p>
    <w:p w:rsidR="00706DA8" w:rsidRPr="00237E87" w:rsidRDefault="00706DA8" w:rsidP="00706DA8">
      <w:pPr>
        <w:rPr>
          <w:sz w:val="22"/>
          <w:szCs w:val="22"/>
        </w:rPr>
      </w:pPr>
      <w:r w:rsidRPr="00237E87">
        <w:rPr>
          <w:sz w:val="22"/>
          <w:szCs w:val="22"/>
        </w:rPr>
        <w:t>-Унапређењеинтелектуалнихвештина: мишљења, закључивања,</w:t>
      </w:r>
    </w:p>
    <w:p w:rsidR="00706DA8" w:rsidRPr="00237E87" w:rsidRDefault="00706DA8" w:rsidP="00706DA8">
      <w:pPr>
        <w:rPr>
          <w:sz w:val="22"/>
          <w:szCs w:val="22"/>
        </w:rPr>
      </w:pPr>
      <w:r w:rsidRPr="00237E87">
        <w:rPr>
          <w:sz w:val="22"/>
          <w:szCs w:val="22"/>
        </w:rPr>
        <w:t>изношењаставова и вођењадијалога</w:t>
      </w:r>
    </w:p>
    <w:p w:rsidR="00706DA8" w:rsidRPr="00237E87" w:rsidRDefault="00706DA8" w:rsidP="00706DA8">
      <w:pPr>
        <w:rPr>
          <w:sz w:val="22"/>
          <w:szCs w:val="22"/>
        </w:rPr>
      </w:pPr>
      <w:r w:rsidRPr="00237E87">
        <w:rPr>
          <w:sz w:val="22"/>
          <w:szCs w:val="22"/>
        </w:rPr>
        <w:t>-Развијањекултуреписаногизражавања</w:t>
      </w:r>
    </w:p>
    <w:p w:rsidR="00706DA8" w:rsidRPr="00237E87" w:rsidRDefault="00706DA8" w:rsidP="00706DA8">
      <w:pPr>
        <w:rPr>
          <w:sz w:val="22"/>
          <w:szCs w:val="22"/>
        </w:rPr>
      </w:pPr>
      <w:r w:rsidRPr="00237E87">
        <w:rPr>
          <w:sz w:val="22"/>
          <w:szCs w:val="22"/>
        </w:rPr>
        <w:t>-Учешћеналитерарнимконкурсима</w:t>
      </w:r>
    </w:p>
    <w:p w:rsidR="00706DA8" w:rsidRPr="00237E87" w:rsidRDefault="00706DA8" w:rsidP="00706DA8">
      <w:pPr>
        <w:rPr>
          <w:sz w:val="22"/>
          <w:szCs w:val="22"/>
        </w:rPr>
      </w:pPr>
      <w:r w:rsidRPr="00237E87">
        <w:rPr>
          <w:sz w:val="22"/>
          <w:szCs w:val="22"/>
        </w:rPr>
        <w:t>-Неговањекултурелепогговора</w:t>
      </w:r>
    </w:p>
    <w:p w:rsidR="00706DA8" w:rsidRPr="00237E87" w:rsidRDefault="00706DA8" w:rsidP="00706DA8">
      <w:pPr>
        <w:rPr>
          <w:sz w:val="22"/>
          <w:szCs w:val="22"/>
        </w:rPr>
      </w:pPr>
      <w:r w:rsidRPr="00237E87">
        <w:rPr>
          <w:sz w:val="22"/>
          <w:szCs w:val="22"/>
        </w:rPr>
        <w:t>-Учешће у културнимманифестацијама, јавнимнаступима и такмичењима у рецитовању</w:t>
      </w:r>
    </w:p>
    <w:p w:rsidR="00706DA8" w:rsidRPr="00237E87" w:rsidRDefault="00706DA8" w:rsidP="00706DA8">
      <w:pPr>
        <w:rPr>
          <w:sz w:val="22"/>
          <w:szCs w:val="22"/>
        </w:rPr>
      </w:pPr>
      <w:r w:rsidRPr="00237E87">
        <w:rPr>
          <w:sz w:val="22"/>
          <w:szCs w:val="22"/>
        </w:rPr>
        <w:t>-Организовањешколскихприредби и другихкреативнихпрограма</w:t>
      </w:r>
    </w:p>
    <w:p w:rsidR="00706DA8" w:rsidRPr="00237E87" w:rsidRDefault="00706DA8" w:rsidP="00706DA8">
      <w:pPr>
        <w:rPr>
          <w:sz w:val="22"/>
          <w:szCs w:val="22"/>
        </w:rPr>
      </w:pPr>
      <w:r w:rsidRPr="00237E87">
        <w:rPr>
          <w:sz w:val="22"/>
          <w:szCs w:val="22"/>
        </w:rPr>
        <w:t>- Препознавање и подстицањестваралачкихкапацитетаученика</w:t>
      </w:r>
    </w:p>
    <w:p w:rsidR="00706DA8" w:rsidRPr="00237E87" w:rsidRDefault="00706DA8" w:rsidP="00706DA8">
      <w:pPr>
        <w:rPr>
          <w:sz w:val="22"/>
          <w:szCs w:val="22"/>
        </w:rPr>
      </w:pPr>
      <w:r w:rsidRPr="00237E87">
        <w:rPr>
          <w:sz w:val="22"/>
          <w:szCs w:val="22"/>
        </w:rPr>
        <w:t>-Подстицањеодговорности, укључивања и социјализацијеученика</w:t>
      </w:r>
    </w:p>
    <w:p w:rsidR="00706DA8" w:rsidRPr="00237E87" w:rsidRDefault="00706DA8" w:rsidP="00706DA8">
      <w:pPr>
        <w:rPr>
          <w:sz w:val="22"/>
          <w:szCs w:val="22"/>
        </w:rPr>
      </w:pPr>
      <w:r w:rsidRPr="00237E87">
        <w:rPr>
          <w:bCs/>
          <w:sz w:val="22"/>
          <w:szCs w:val="22"/>
        </w:rPr>
        <w:t>-</w:t>
      </w:r>
      <w:r w:rsidRPr="00237E87">
        <w:rPr>
          <w:sz w:val="22"/>
          <w:szCs w:val="22"/>
        </w:rPr>
        <w:t>Посетаустановама, књижевнимманифестацијама и културнимдогађајима</w:t>
      </w:r>
    </w:p>
    <w:p w:rsidR="00706DA8" w:rsidRPr="00237E87" w:rsidRDefault="00706DA8" w:rsidP="00706DA8">
      <w:pPr>
        <w:rPr>
          <w:b/>
          <w:sz w:val="22"/>
          <w:szCs w:val="22"/>
        </w:rPr>
      </w:pPr>
      <w:r w:rsidRPr="00237E87">
        <w:rPr>
          <w:sz w:val="22"/>
          <w:szCs w:val="22"/>
        </w:rPr>
        <w:t>-Сарадњасашколском и градскомбиблиотеком</w:t>
      </w:r>
    </w:p>
    <w:p w:rsidR="00706DA8" w:rsidRPr="00237E87" w:rsidRDefault="00706DA8" w:rsidP="00706DA8">
      <w:pPr>
        <w:rPr>
          <w:sz w:val="22"/>
          <w:szCs w:val="22"/>
        </w:rPr>
      </w:pPr>
      <w:r w:rsidRPr="00237E87">
        <w:rPr>
          <w:sz w:val="22"/>
          <w:szCs w:val="22"/>
        </w:rPr>
        <w:t>- Сарадњасаинституцијама и организацијамалокалнезаједнице</w:t>
      </w:r>
    </w:p>
    <w:p w:rsidR="00706DA8" w:rsidRPr="00237E87" w:rsidRDefault="00706DA8" w:rsidP="00706DA8">
      <w:pPr>
        <w:rPr>
          <w:sz w:val="22"/>
          <w:szCs w:val="22"/>
        </w:rPr>
      </w:pPr>
      <w:r w:rsidRPr="00237E87">
        <w:rPr>
          <w:sz w:val="22"/>
          <w:szCs w:val="22"/>
        </w:rPr>
        <w:t>-Афирмацијаученика и школе у заједници</w:t>
      </w:r>
    </w:p>
    <w:p w:rsidR="00706DA8" w:rsidRPr="00237E87" w:rsidRDefault="00706DA8" w:rsidP="00706DA8">
      <w:pPr>
        <w:pStyle w:val="ListParagraph"/>
        <w:tabs>
          <w:tab w:val="left" w:pos="1412"/>
          <w:tab w:val="right" w:pos="13391"/>
        </w:tabs>
        <w:jc w:val="right"/>
        <w:rPr>
          <w:rFonts w:ascii="Times New Roman" w:hAnsi="Times New Roman"/>
        </w:rPr>
      </w:pPr>
      <w:r w:rsidRPr="00237E87">
        <w:rPr>
          <w:rFonts w:ascii="Times New Roman" w:hAnsi="Times New Roman"/>
        </w:rPr>
        <w:tab/>
        <w:t>Руководилацсекције: СлавицаЈовановић</w:t>
      </w:r>
    </w:p>
    <w:p w:rsidR="00706DA8" w:rsidRPr="00706DA8" w:rsidRDefault="00706DA8" w:rsidP="00661B0D">
      <w:pPr>
        <w:ind w:firstLine="540"/>
      </w:pPr>
    </w:p>
    <w:p w:rsidR="00706DA8" w:rsidRPr="00706DA8" w:rsidRDefault="00706DA8" w:rsidP="00661B0D">
      <w:pPr>
        <w:ind w:firstLine="540"/>
      </w:pPr>
    </w:p>
    <w:p w:rsidR="00306276" w:rsidRDefault="00306276" w:rsidP="00306276">
      <w:pPr>
        <w:ind w:left="-540"/>
        <w:rPr>
          <w:lang w:val="sr-Cyrl-CS"/>
        </w:rPr>
      </w:pPr>
    </w:p>
    <w:p w:rsidR="00E156BE" w:rsidRPr="004062C1" w:rsidRDefault="00E156BE" w:rsidP="004062C1">
      <w:pPr>
        <w:pStyle w:val="Podnaslov0"/>
        <w:rPr>
          <w:lang w:val="sr-Cyrl-CS"/>
        </w:rPr>
      </w:pPr>
      <w:bookmarkStart w:id="99" w:name="_Toc81990122"/>
      <w:r>
        <w:rPr>
          <w:lang w:val="sr-Cyrl-CS"/>
        </w:rPr>
        <w:t>8.2. ПЛАН РАДА ОДЕЉЕНСКОГ СТАРЕШИНЕ</w:t>
      </w:r>
      <w:bookmarkEnd w:id="99"/>
    </w:p>
    <w:p w:rsidR="00D34C13" w:rsidRDefault="00D34C13" w:rsidP="00AB536C">
      <w:pPr>
        <w:rPr>
          <w:lang w:val="sr-Cyrl-CS"/>
        </w:rPr>
      </w:pPr>
    </w:p>
    <w:p w:rsidR="00D34C13" w:rsidRPr="00310553" w:rsidRDefault="004B50AA" w:rsidP="00D34C13">
      <w:pPr>
        <w:pStyle w:val="PODN"/>
        <w:rPr>
          <w:rFonts w:ascii="Times New Roman" w:hAnsi="Times New Roman" w:cs="Times New Roman"/>
          <w:b/>
          <w:i w:val="0"/>
          <w:sz w:val="26"/>
          <w:szCs w:val="26"/>
          <w:lang w:val="sr-Cyrl-CS"/>
        </w:rPr>
      </w:pPr>
      <w:bookmarkStart w:id="100" w:name="_Toc51047573"/>
      <w:bookmarkEnd w:id="100"/>
      <w:r w:rsidRPr="00310553">
        <w:rPr>
          <w:rFonts w:ascii="Times New Roman" w:hAnsi="Times New Roman" w:cs="Times New Roman"/>
          <w:b/>
          <w:i w:val="0"/>
          <w:sz w:val="26"/>
          <w:szCs w:val="26"/>
          <w:lang w:val="sr-Cyrl-CS"/>
        </w:rPr>
        <w:t>Глобални план рада одељењ</w:t>
      </w:r>
      <w:r w:rsidR="00D34C13" w:rsidRPr="00310553">
        <w:rPr>
          <w:rFonts w:ascii="Times New Roman" w:hAnsi="Times New Roman" w:cs="Times New Roman"/>
          <w:b/>
          <w:i w:val="0"/>
          <w:sz w:val="26"/>
          <w:szCs w:val="26"/>
          <w:lang w:val="sr-Cyrl-CS"/>
        </w:rPr>
        <w:t>ског старешине</w:t>
      </w:r>
    </w:p>
    <w:p w:rsidR="00D34C13" w:rsidRPr="00DC4899" w:rsidRDefault="00D34C13" w:rsidP="00D34C13">
      <w:pPr>
        <w:rPr>
          <w:lang w:val="sr-Cyrl-CS"/>
        </w:rPr>
      </w:pPr>
    </w:p>
    <w:p w:rsidR="00D34C13" w:rsidRDefault="00D34C13" w:rsidP="00D34C13">
      <w:pPr>
        <w:jc w:val="both"/>
        <w:rPr>
          <w:lang w:val="sr-Cyrl-CS"/>
        </w:rPr>
      </w:pPr>
      <w:r w:rsidRPr="00DC4899">
        <w:tab/>
      </w:r>
      <w:r>
        <w:rPr>
          <w:lang w:val="sr-Cyrl-CS"/>
        </w:rPr>
        <w:t>Обавеза одељенског старешине је да, што успешније ''води'' одељење, сарађује са предметним наставницима, председава Одељенским већем, уредно води педагошку документацију, сарађује са родитељима ученика и обавља остале послове везане за позив одељенског старешине.</w:t>
      </w:r>
    </w:p>
    <w:p w:rsidR="00D34C13" w:rsidRPr="00DC4899" w:rsidRDefault="00D34C13" w:rsidP="00636977">
      <w:pPr>
        <w:ind w:firstLine="720"/>
        <w:jc w:val="both"/>
        <w:rPr>
          <w:lang w:val="sr-Cyrl-CS"/>
        </w:rPr>
      </w:pPr>
      <w:r>
        <w:rPr>
          <w:lang w:val="sr-Cyrl-CS"/>
        </w:rPr>
        <w:t>Одељенс</w:t>
      </w:r>
      <w:r w:rsidR="004B50AA">
        <w:rPr>
          <w:lang w:val="sr-Cyrl-CS"/>
        </w:rPr>
        <w:t>ки старешина има обавезу да једном недељно одржи час одељењ</w:t>
      </w:r>
      <w:r>
        <w:rPr>
          <w:lang w:val="sr-Cyrl-CS"/>
        </w:rPr>
        <w:t>ског ста</w:t>
      </w:r>
      <w:r w:rsidR="004B50AA">
        <w:rPr>
          <w:lang w:val="sr-Cyrl-CS"/>
        </w:rPr>
        <w:t>решине, да организује рад одељењ</w:t>
      </w:r>
      <w:r>
        <w:rPr>
          <w:lang w:val="sr-Cyrl-CS"/>
        </w:rPr>
        <w:t>ске заједнице и да га усмерава.</w:t>
      </w:r>
    </w:p>
    <w:p w:rsidR="00D34C13" w:rsidRDefault="00636977" w:rsidP="00321C7F">
      <w:pPr>
        <w:ind w:firstLine="709"/>
        <w:jc w:val="both"/>
        <w:rPr>
          <w:lang w:val="sr-Cyrl-CS"/>
        </w:rPr>
      </w:pPr>
      <w:r w:rsidRPr="00636977">
        <w:rPr>
          <w:u w:val="single"/>
          <w:lang w:val="sr-Cyrl-CS"/>
        </w:rPr>
        <w:t>Препорука је да се на сваком часу</w:t>
      </w:r>
      <w:r>
        <w:rPr>
          <w:u w:val="single"/>
          <w:lang w:val="sr-Cyrl-CS"/>
        </w:rPr>
        <w:t xml:space="preserve"> одељењског старешине</w:t>
      </w:r>
      <w:r w:rsidRPr="00636977">
        <w:rPr>
          <w:u w:val="single"/>
          <w:lang w:val="sr-Cyrl-CS"/>
        </w:rPr>
        <w:t xml:space="preserve"> одвоји десетак минута за разговор</w:t>
      </w:r>
      <w:r w:rsidR="00321C7F">
        <w:rPr>
          <w:u w:val="single"/>
          <w:lang w:val="sr-Cyrl-CS"/>
        </w:rPr>
        <w:t xml:space="preserve"> са ученицима</w:t>
      </w:r>
      <w:r w:rsidRPr="00636977">
        <w:rPr>
          <w:u w:val="single"/>
          <w:lang w:val="sr-Cyrl-CS"/>
        </w:rPr>
        <w:t xml:space="preserve"> о евантуалном насиљу и дискриминацији, у школи и ван ње, у периоду између два часа одељењског старешине</w:t>
      </w:r>
      <w:r>
        <w:rPr>
          <w:lang w:val="sr-Cyrl-CS"/>
        </w:rPr>
        <w:t>.</w:t>
      </w:r>
    </w:p>
    <w:p w:rsidR="00636977" w:rsidRPr="00636977" w:rsidRDefault="00636977" w:rsidP="00636977">
      <w:pPr>
        <w:ind w:firstLine="709"/>
        <w:rPr>
          <w:b/>
          <w:lang w:val="sr-Cyrl-CS"/>
        </w:rPr>
      </w:pPr>
      <w:r w:rsidRPr="00636977">
        <w:rPr>
          <w:b/>
          <w:lang w:val="sr-Cyrl-CS"/>
        </w:rPr>
        <w:t>Оквирни план рада одељенског старешине:</w:t>
      </w:r>
    </w:p>
    <w:p w:rsidR="00D34C13" w:rsidRDefault="00D34C13" w:rsidP="0001676C">
      <w:pPr>
        <w:numPr>
          <w:ilvl w:val="0"/>
          <w:numId w:val="4"/>
        </w:numPr>
        <w:rPr>
          <w:lang w:val="sr-Cyrl-CS"/>
        </w:rPr>
      </w:pPr>
      <w:r w:rsidRPr="00DA2F11">
        <w:rPr>
          <w:lang w:val="sr-Cyrl-CS"/>
        </w:rPr>
        <w:lastRenderedPageBreak/>
        <w:t>Упознавање ученика са организационом структуром школе, распоредом часова, дежурством ученика у школи, правилима понашања и дужностима, као и правима</w:t>
      </w:r>
      <w:r w:rsidR="00880CA5">
        <w:rPr>
          <w:lang w:val="sr-Cyrl-CS"/>
        </w:rPr>
        <w:t xml:space="preserve"> и обавезама</w:t>
      </w:r>
      <w:r w:rsidRPr="00DA2F11">
        <w:rPr>
          <w:lang w:val="sr-Cyrl-CS"/>
        </w:rPr>
        <w:t xml:space="preserve"> ученика</w:t>
      </w:r>
      <w:r>
        <w:rPr>
          <w:lang w:val="sr-Cyrl-CS"/>
        </w:rPr>
        <w:t>;</w:t>
      </w:r>
    </w:p>
    <w:p w:rsidR="00D34C13" w:rsidRDefault="00D34C13" w:rsidP="0001676C">
      <w:pPr>
        <w:numPr>
          <w:ilvl w:val="0"/>
          <w:numId w:val="4"/>
        </w:numPr>
        <w:rPr>
          <w:lang w:val="sr-Cyrl-CS"/>
        </w:rPr>
      </w:pPr>
      <w:r>
        <w:rPr>
          <w:lang w:val="sr-Cyrl-CS"/>
        </w:rPr>
        <w:t>Организација допунске наставе, идентификаци</w:t>
      </w:r>
      <w:r w:rsidR="00E80113">
        <w:rPr>
          <w:lang w:val="sr-Cyrl-CS"/>
        </w:rPr>
        <w:t>ја ученика којима је потребна додатна подршка</w:t>
      </w:r>
      <w:r w:rsidR="007B49B1">
        <w:rPr>
          <w:lang w:val="sr-Cyrl-CS"/>
        </w:rPr>
        <w:t xml:space="preserve"> и индивидуални рад</w:t>
      </w:r>
      <w:r>
        <w:rPr>
          <w:lang w:val="sr-Cyrl-CS"/>
        </w:rPr>
        <w:t>;</w:t>
      </w:r>
    </w:p>
    <w:p w:rsidR="00D34C13" w:rsidRDefault="00D34C13" w:rsidP="0001676C">
      <w:pPr>
        <w:numPr>
          <w:ilvl w:val="0"/>
          <w:numId w:val="4"/>
        </w:numPr>
        <w:rPr>
          <w:lang w:val="sr-Cyrl-CS"/>
        </w:rPr>
      </w:pPr>
      <w:r>
        <w:rPr>
          <w:lang w:val="sr-Cyrl-CS"/>
        </w:rPr>
        <w:t>Организација додатне наставе за ученике који желе да продубе своја знања стечена на редовним часовима;</w:t>
      </w:r>
    </w:p>
    <w:p w:rsidR="00D34C13" w:rsidRDefault="00D34C13" w:rsidP="0001676C">
      <w:pPr>
        <w:numPr>
          <w:ilvl w:val="0"/>
          <w:numId w:val="4"/>
        </w:numPr>
        <w:rPr>
          <w:lang w:val="sr-Cyrl-CS"/>
        </w:rPr>
      </w:pPr>
      <w:r>
        <w:rPr>
          <w:lang w:val="sr-Cyrl-CS"/>
        </w:rPr>
        <w:t>Понашање ученика ван школе, морално и естетско васпитање;</w:t>
      </w:r>
    </w:p>
    <w:p w:rsidR="007B49B1" w:rsidRDefault="007B49B1" w:rsidP="0001676C">
      <w:pPr>
        <w:numPr>
          <w:ilvl w:val="0"/>
          <w:numId w:val="4"/>
        </w:numPr>
        <w:rPr>
          <w:lang w:val="sr-Cyrl-CS"/>
        </w:rPr>
      </w:pPr>
      <w:r>
        <w:rPr>
          <w:lang w:val="sr-Cyrl-CS"/>
        </w:rPr>
        <w:t>Превенција насиља и дискриминације (перманентно);</w:t>
      </w:r>
    </w:p>
    <w:p w:rsidR="00D34C13" w:rsidRDefault="00D34C13" w:rsidP="0001676C">
      <w:pPr>
        <w:numPr>
          <w:ilvl w:val="0"/>
          <w:numId w:val="4"/>
        </w:numPr>
        <w:rPr>
          <w:lang w:val="sr-Cyrl-CS"/>
        </w:rPr>
      </w:pPr>
      <w:r>
        <w:rPr>
          <w:lang w:val="sr-Cyrl-CS"/>
        </w:rPr>
        <w:t>Проблеми у настави;</w:t>
      </w:r>
    </w:p>
    <w:p w:rsidR="00D34C13" w:rsidRDefault="00D34C13" w:rsidP="0001676C">
      <w:pPr>
        <w:numPr>
          <w:ilvl w:val="0"/>
          <w:numId w:val="4"/>
        </w:numPr>
        <w:rPr>
          <w:lang w:val="sr-Cyrl-CS"/>
        </w:rPr>
      </w:pPr>
      <w:r>
        <w:rPr>
          <w:lang w:val="sr-Cyrl-CS"/>
        </w:rPr>
        <w:t>Дисциплина и успех ученика;</w:t>
      </w:r>
    </w:p>
    <w:p w:rsidR="00D34C13" w:rsidRDefault="00D34C13" w:rsidP="0001676C">
      <w:pPr>
        <w:numPr>
          <w:ilvl w:val="0"/>
          <w:numId w:val="4"/>
        </w:numPr>
        <w:rPr>
          <w:lang w:val="sr-Cyrl-CS"/>
        </w:rPr>
      </w:pPr>
      <w:r>
        <w:rPr>
          <w:lang w:val="sr-Cyrl-CS"/>
        </w:rPr>
        <w:t>Болести зависности: наркоманија, пушење, алкохолизам...</w:t>
      </w:r>
    </w:p>
    <w:p w:rsidR="00D34C13" w:rsidRDefault="00D34C13" w:rsidP="0001676C">
      <w:pPr>
        <w:numPr>
          <w:ilvl w:val="0"/>
          <w:numId w:val="4"/>
        </w:numPr>
        <w:rPr>
          <w:lang w:val="sr-Cyrl-CS"/>
        </w:rPr>
      </w:pPr>
      <w:r>
        <w:rPr>
          <w:lang w:val="sr-Cyrl-CS"/>
        </w:rPr>
        <w:t>Однос међу половима;</w:t>
      </w:r>
    </w:p>
    <w:p w:rsidR="00D34C13" w:rsidRDefault="00D34C13" w:rsidP="0001676C">
      <w:pPr>
        <w:numPr>
          <w:ilvl w:val="0"/>
          <w:numId w:val="4"/>
        </w:numPr>
        <w:rPr>
          <w:lang w:val="sr-Cyrl-CS"/>
        </w:rPr>
      </w:pPr>
      <w:r>
        <w:rPr>
          <w:lang w:val="sr-Cyrl-CS"/>
        </w:rPr>
        <w:t>Рационализација и мотивација у учењу;</w:t>
      </w:r>
    </w:p>
    <w:p w:rsidR="00D34C13" w:rsidRDefault="00D34C13" w:rsidP="0001676C">
      <w:pPr>
        <w:numPr>
          <w:ilvl w:val="0"/>
          <w:numId w:val="4"/>
        </w:numPr>
        <w:rPr>
          <w:lang w:val="sr-Cyrl-CS"/>
        </w:rPr>
      </w:pPr>
      <w:r>
        <w:rPr>
          <w:lang w:val="sr-Cyrl-CS"/>
        </w:rPr>
        <w:t>Спорт и његов значај за духовни и физички развој личности;</w:t>
      </w:r>
    </w:p>
    <w:p w:rsidR="00D34C13" w:rsidRDefault="00D34C13" w:rsidP="0001676C">
      <w:pPr>
        <w:numPr>
          <w:ilvl w:val="0"/>
          <w:numId w:val="4"/>
        </w:numPr>
        <w:rPr>
          <w:lang w:val="sr-Cyrl-CS"/>
        </w:rPr>
      </w:pPr>
      <w:r>
        <w:rPr>
          <w:lang w:val="sr-Cyrl-CS"/>
        </w:rPr>
        <w:t>Афирмација младих у нашем друштву;</w:t>
      </w:r>
    </w:p>
    <w:p w:rsidR="00D34C13" w:rsidRDefault="00310553" w:rsidP="0001676C">
      <w:pPr>
        <w:numPr>
          <w:ilvl w:val="0"/>
          <w:numId w:val="4"/>
        </w:numPr>
        <w:rPr>
          <w:lang w:val="sr-Cyrl-CS"/>
        </w:rPr>
      </w:pPr>
      <w:r>
        <w:rPr>
          <w:lang w:val="sr-Cyrl-CS"/>
        </w:rPr>
        <w:t>Каријерно вођење и саветовање</w:t>
      </w:r>
      <w:r w:rsidR="00D34C13">
        <w:rPr>
          <w:lang w:val="sr-Cyrl-CS"/>
        </w:rPr>
        <w:t>;</w:t>
      </w:r>
    </w:p>
    <w:p w:rsidR="00D34C13" w:rsidRDefault="00E9303B" w:rsidP="0001676C">
      <w:pPr>
        <w:numPr>
          <w:ilvl w:val="0"/>
          <w:numId w:val="4"/>
        </w:numPr>
        <w:rPr>
          <w:lang w:val="sr-Cyrl-CS"/>
        </w:rPr>
      </w:pPr>
      <w:r>
        <w:rPr>
          <w:lang w:val="sr-Cyrl-CS"/>
        </w:rPr>
        <w:t xml:space="preserve">Изостајање са часова и </w:t>
      </w:r>
      <w:r w:rsidR="00D34C13">
        <w:rPr>
          <w:lang w:val="sr-Cyrl-CS"/>
        </w:rPr>
        <w:t>дисциплина</w:t>
      </w:r>
      <w:r>
        <w:rPr>
          <w:lang w:val="sr-Cyrl-CS"/>
        </w:rPr>
        <w:t xml:space="preserve"> ученика</w:t>
      </w:r>
      <w:r w:rsidR="00D34C13">
        <w:rPr>
          <w:lang w:val="sr-Cyrl-CS"/>
        </w:rPr>
        <w:t>;</w:t>
      </w:r>
    </w:p>
    <w:p w:rsidR="00D34C13" w:rsidRDefault="00D34C13" w:rsidP="0001676C">
      <w:pPr>
        <w:numPr>
          <w:ilvl w:val="0"/>
          <w:numId w:val="4"/>
        </w:numPr>
        <w:rPr>
          <w:lang w:val="sr-Cyrl-CS"/>
        </w:rPr>
      </w:pPr>
      <w:r>
        <w:rPr>
          <w:lang w:val="sr-Cyrl-CS"/>
        </w:rPr>
        <w:t>Организација спортсих такмичења;</w:t>
      </w:r>
    </w:p>
    <w:p w:rsidR="00D34C13" w:rsidRDefault="00171D24" w:rsidP="0001676C">
      <w:pPr>
        <w:numPr>
          <w:ilvl w:val="0"/>
          <w:numId w:val="4"/>
        </w:numPr>
        <w:rPr>
          <w:lang w:val="sr-Cyrl-CS"/>
        </w:rPr>
      </w:pPr>
      <w:r>
        <w:rPr>
          <w:lang w:val="sr-Cyrl-CS"/>
        </w:rPr>
        <w:t>Анализа рада сваког ученика одељења</w:t>
      </w:r>
      <w:r w:rsidR="00880CA5">
        <w:rPr>
          <w:lang w:val="sr-Cyrl-CS"/>
        </w:rPr>
        <w:t xml:space="preserve"> на класификационим</w:t>
      </w:r>
      <w:r w:rsidR="007B49B1">
        <w:rPr>
          <w:lang w:val="sr-Cyrl-CS"/>
        </w:rPr>
        <w:t xml:space="preserve"> периодима</w:t>
      </w:r>
      <w:r w:rsidR="00D34C13" w:rsidRPr="00AC4DCA">
        <w:rPr>
          <w:lang w:val="sr-Cyrl-CS"/>
        </w:rPr>
        <w:t xml:space="preserve"> и др.</w:t>
      </w:r>
    </w:p>
    <w:p w:rsidR="00F86C5B" w:rsidRPr="00AC4DCA" w:rsidRDefault="00F86C5B" w:rsidP="0001676C">
      <w:pPr>
        <w:numPr>
          <w:ilvl w:val="0"/>
          <w:numId w:val="4"/>
        </w:numPr>
        <w:rPr>
          <w:lang w:val="sr-Cyrl-CS"/>
        </w:rPr>
      </w:pPr>
      <w:r>
        <w:rPr>
          <w:lang w:val="sr-Cyrl-CS"/>
        </w:rPr>
        <w:t>4 часа (2 у првом и 2 у другом полугодишту) – предавања од стране МУП-а</w:t>
      </w:r>
      <w:r w:rsidR="006F4378">
        <w:t>заученикезавршнихразреда</w:t>
      </w:r>
      <w:r>
        <w:rPr>
          <w:lang w:val="sr-Cyrl-CS"/>
        </w:rPr>
        <w:t>.</w:t>
      </w:r>
    </w:p>
    <w:p w:rsidR="00E156BE" w:rsidRDefault="00E156BE" w:rsidP="00AB536C"/>
    <w:p w:rsidR="00E156BE" w:rsidRDefault="00E156BE" w:rsidP="00AB536C">
      <w:pPr>
        <w:rPr>
          <w:lang w:val="sr-Cyrl-CS"/>
        </w:rPr>
      </w:pPr>
    </w:p>
    <w:p w:rsidR="00F50FE3" w:rsidRPr="0027667C" w:rsidRDefault="00E156BE" w:rsidP="005F4B7D">
      <w:pPr>
        <w:pStyle w:val="Podnaslov0"/>
      </w:pPr>
      <w:bookmarkStart w:id="101" w:name="_Toc81990123"/>
      <w:r w:rsidRPr="0027667C">
        <w:rPr>
          <w:lang w:val="sr-Cyrl-CS"/>
        </w:rPr>
        <w:t>8.3. ПРОГРАМ СЛОБОДНИХ АКТИВНОСТИ</w:t>
      </w:r>
      <w:bookmarkEnd w:id="101"/>
    </w:p>
    <w:p w:rsidR="009D1C40" w:rsidRPr="009D1C40" w:rsidRDefault="009D1C40"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5"/>
        <w:gridCol w:w="2445"/>
        <w:gridCol w:w="2445"/>
      </w:tblGrid>
      <w:tr w:rsidR="00651DB0" w:rsidRPr="00670DB4" w:rsidTr="00670DB4">
        <w:tc>
          <w:tcPr>
            <w:tcW w:w="2444"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Назив активности</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Разред</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Планирано часова на годишњем нивоу</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Задужени наставник</w:t>
            </w:r>
          </w:p>
        </w:tc>
      </w:tr>
      <w:tr w:rsidR="00651DB0" w:rsidRPr="00670DB4" w:rsidTr="00670DB4">
        <w:tc>
          <w:tcPr>
            <w:tcW w:w="2444" w:type="dxa"/>
          </w:tcPr>
          <w:p w:rsidR="00651DB0" w:rsidRPr="00670DB4" w:rsidRDefault="00651DB0" w:rsidP="00670DB4">
            <w:pPr>
              <w:pStyle w:val="PODN"/>
              <w:tabs>
                <w:tab w:val="left" w:pos="1095"/>
              </w:tabs>
              <w:jc w:val="both"/>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Одржавање и уређење школског простора и околине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Сви разреди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 xml:space="preserve">11 х </w:t>
            </w:r>
            <w:r w:rsidR="00DB37A2">
              <w:rPr>
                <w:rFonts w:ascii="Times New Roman" w:hAnsi="Times New Roman" w:cs="Times New Roman"/>
                <w:i w:val="0"/>
                <w:sz w:val="22"/>
                <w:szCs w:val="22"/>
                <w:lang w:val="sr-Cyrl-CS"/>
              </w:rPr>
              <w:t>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Одељенске старешине</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Еколошке акције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Први и други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6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Ст</w:t>
            </w:r>
            <w:r w:rsidR="00826F20">
              <w:rPr>
                <w:rFonts w:ascii="Times New Roman" w:hAnsi="Times New Roman" w:cs="Times New Roman"/>
                <w:i w:val="0"/>
                <w:sz w:val="22"/>
                <w:szCs w:val="22"/>
                <w:lang w:val="sr-Cyrl-CS"/>
              </w:rPr>
              <w:t>ефановић Миленко</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Сарадња са другим организацијама и институцијама и друштвима</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Трећи и четврти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5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Матић Зора, Јовановић Славица, Слободан Савић...</w:t>
            </w:r>
          </w:p>
        </w:tc>
      </w:tr>
      <w:tr w:rsidR="00651DB0" w:rsidRPr="00670DB4" w:rsidTr="00670DB4">
        <w:tc>
          <w:tcPr>
            <w:tcW w:w="2444"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r>
    </w:tbl>
    <w:p w:rsidR="00651DB0" w:rsidRPr="00651DB0" w:rsidRDefault="00651DB0" w:rsidP="00AB536C">
      <w:pPr>
        <w:rPr>
          <w:b/>
        </w:rPr>
      </w:pPr>
    </w:p>
    <w:p w:rsidR="00F50FE3" w:rsidRPr="004F6E4C" w:rsidRDefault="00F50FE3" w:rsidP="0093503F">
      <w:pPr>
        <w:pStyle w:val="Podnaslovpodnslova"/>
        <w:rPr>
          <w:lang w:val="sr-Cyrl-CS"/>
        </w:rPr>
      </w:pPr>
      <w:bookmarkStart w:id="102" w:name="_Toc81990124"/>
      <w:r w:rsidRPr="004F6E4C">
        <w:rPr>
          <w:lang w:val="sr-Cyrl-CS"/>
        </w:rPr>
        <w:t>8.3.1. Програм рада ученичког парламента</w:t>
      </w:r>
      <w:bookmarkEnd w:id="102"/>
    </w:p>
    <w:p w:rsidR="00230B68" w:rsidRPr="00B10540" w:rsidRDefault="00230B68" w:rsidP="00AB536C">
      <w:pPr>
        <w:rPr>
          <w:b/>
          <w:lang w:val="sr-Cyrl-CS"/>
        </w:rPr>
      </w:pPr>
    </w:p>
    <w:p w:rsidR="00230B68" w:rsidRPr="00230B68" w:rsidRDefault="00230B68" w:rsidP="00230B68">
      <w:pPr>
        <w:ind w:firstLine="480"/>
        <w:jc w:val="both"/>
      </w:pPr>
      <w:r w:rsidRPr="00230B68">
        <w:t>Пратећиреформскепроцесекао и процесдемократизацијешколе у којојјеомогућеномладимадаостварујусвојапартиципативнаправа и активноуче</w:t>
      </w:r>
      <w:r w:rsidR="002518D0">
        <w:t xml:space="preserve">шће у животушколе у </w:t>
      </w:r>
      <w:r w:rsidR="002518D0">
        <w:rPr>
          <w:lang w:val="sr-Cyrl-CS"/>
        </w:rPr>
        <w:t>Техничкој</w:t>
      </w:r>
      <w:r w:rsidR="00D26294">
        <w:t>школи</w:t>
      </w:r>
      <w:r w:rsidRPr="00230B68">
        <w:t xml:space="preserve">делујеУченичкипарламент. </w:t>
      </w:r>
    </w:p>
    <w:p w:rsidR="00230B68" w:rsidRPr="00230B68" w:rsidRDefault="00230B68" w:rsidP="002518D0">
      <w:pPr>
        <w:ind w:firstLine="480"/>
        <w:jc w:val="both"/>
      </w:pPr>
      <w:r w:rsidRPr="00230B68">
        <w:t>Сачињавајуга</w:t>
      </w:r>
      <w:r w:rsidR="002518D0">
        <w:t>подваделегатаученикаиз с</w:t>
      </w:r>
      <w:r w:rsidR="002518D0">
        <w:rPr>
          <w:lang w:val="sr-Cyrl-CS"/>
        </w:rPr>
        <w:t>ваког</w:t>
      </w:r>
      <w:r w:rsidR="002518D0">
        <w:t>одеље</w:t>
      </w:r>
      <w:r w:rsidR="002518D0">
        <w:rPr>
          <w:lang w:val="sr-Cyrl-CS"/>
        </w:rPr>
        <w:t>ња</w:t>
      </w:r>
      <w:r w:rsidRPr="00230B68">
        <w:t>Школе.</w:t>
      </w:r>
    </w:p>
    <w:p w:rsidR="00230B68" w:rsidRPr="00B056B1" w:rsidRDefault="00230B68" w:rsidP="00230B68">
      <w:pPr>
        <w:jc w:val="both"/>
        <w:rPr>
          <w:lang w:val="sr-Cyrl-CS"/>
        </w:rPr>
      </w:pPr>
      <w:r w:rsidRPr="00230B68">
        <w:t>Уче</w:t>
      </w:r>
      <w:r w:rsidR="00B6404E">
        <w:t>ничкипарламентћесе у току 20</w:t>
      </w:r>
      <w:r w:rsidR="00CE68FF">
        <w:rPr>
          <w:lang w:val="sr-Cyrl-CS"/>
        </w:rPr>
        <w:t>2</w:t>
      </w:r>
      <w:r w:rsidR="004F6E4C">
        <w:rPr>
          <w:lang w:val="sr-Cyrl-CS"/>
        </w:rPr>
        <w:t>1</w:t>
      </w:r>
      <w:r w:rsidR="00CE68FF">
        <w:rPr>
          <w:lang w:val="sr-Cyrl-CS"/>
        </w:rPr>
        <w:t>/2</w:t>
      </w:r>
      <w:r w:rsidR="004F6E4C">
        <w:rPr>
          <w:lang w:val="sr-Cyrl-CS"/>
        </w:rPr>
        <w:t>2</w:t>
      </w:r>
      <w:r w:rsidRPr="00230B68">
        <w:t>. годинебавитиследећимпитањима</w:t>
      </w:r>
      <w:r w:rsidR="00B056B1">
        <w:t>везанимзарад и живот у школи: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учешће у реализацији Школског развојног плана, </w:t>
      </w:r>
    </w:p>
    <w:p w:rsidR="000E39C3" w:rsidRPr="00230B68" w:rsidRDefault="009E5576" w:rsidP="00230B68">
      <w:pPr>
        <w:pStyle w:val="-"/>
        <w:rPr>
          <w:rFonts w:ascii="Times New Roman" w:hAnsi="Times New Roman"/>
          <w:sz w:val="24"/>
          <w:szCs w:val="24"/>
        </w:rPr>
      </w:pPr>
      <w:r>
        <w:rPr>
          <w:rFonts w:ascii="Times New Roman" w:hAnsi="Times New Roman"/>
          <w:sz w:val="24"/>
          <w:szCs w:val="24"/>
        </w:rPr>
        <w:t>учешће у раду тима за заштиту ученика од насиља (вршњачки тим)</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слободним и ваннаставним активностима,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питањима школских екскурзија,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учешћу на спортским и другим такмичењима,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lastRenderedPageBreak/>
        <w:t xml:space="preserve">организацији манифестација ученика у школи и ван ње, </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разматра односе и сарадњу ученика и наставника или стручног сарадника, </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предлагање и израда пројеката везана за школске и ваншколске активности,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обавештавање ученика о питањима од посеб</w:t>
      </w:r>
      <w:r w:rsidR="00540774">
        <w:rPr>
          <w:rFonts w:ascii="Times New Roman" w:hAnsi="Times New Roman"/>
          <w:sz w:val="24"/>
          <w:szCs w:val="24"/>
        </w:rPr>
        <w:t>ног значаја за њихово школовање,</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остала питања везана за живот и рад ученика.</w:t>
      </w:r>
    </w:p>
    <w:p w:rsidR="00230B68" w:rsidRDefault="00230B68" w:rsidP="00230B68">
      <w:pPr>
        <w:jc w:val="both"/>
      </w:pPr>
      <w:r w:rsidRPr="00230B68">
        <w:t>ПланрадаУченичкогпарламента</w:t>
      </w:r>
    </w:p>
    <w:tbl>
      <w:tblPr>
        <w:tblW w:w="9184" w:type="dxa"/>
        <w:tblCellSpacing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0" w:type="dxa"/>
          <w:right w:w="0" w:type="dxa"/>
        </w:tblCellMar>
        <w:tblLook w:val="04A0"/>
      </w:tblPr>
      <w:tblGrid>
        <w:gridCol w:w="7096"/>
        <w:gridCol w:w="2088"/>
      </w:tblGrid>
      <w:tr w:rsidR="00B52587" w:rsidRPr="004326B8" w:rsidTr="000D37B6">
        <w:trPr>
          <w:trHeight w:val="183"/>
          <w:tblCellSpacing w:w="0" w:type="dxa"/>
        </w:trPr>
        <w:tc>
          <w:tcPr>
            <w:tcW w:w="6100"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Активности </w:t>
            </w:r>
          </w:p>
        </w:tc>
        <w:tc>
          <w:tcPr>
            <w:tcW w:w="3084"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Време </w:t>
            </w:r>
          </w:p>
        </w:tc>
      </w:tr>
      <w:tr w:rsidR="00B52587" w:rsidRPr="004326B8" w:rsidTr="000D37B6">
        <w:trPr>
          <w:trHeight w:val="360"/>
          <w:tblCellSpacing w:w="0" w:type="dxa"/>
        </w:trPr>
        <w:tc>
          <w:tcPr>
            <w:tcW w:w="6100"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ru-RU"/>
              </w:rPr>
              <w:t>1</w:t>
            </w:r>
            <w:r w:rsidRPr="004326B8">
              <w:rPr>
                <w:sz w:val="22"/>
                <w:szCs w:val="22"/>
                <w:lang w:val="ru-RU"/>
              </w:rPr>
              <w:t>. Конституисање Ученичког парламента</w:t>
            </w:r>
          </w:p>
          <w:p w:rsidR="00B52587" w:rsidRDefault="00B52587" w:rsidP="000D37B6">
            <w:pPr>
              <w:rPr>
                <w:lang w:val="ru-RU"/>
              </w:rPr>
            </w:pPr>
            <w:r>
              <w:rPr>
                <w:lang w:val="ru-RU"/>
              </w:rPr>
              <w:t>2</w:t>
            </w:r>
            <w:r w:rsidRPr="004326B8">
              <w:rPr>
                <w:sz w:val="22"/>
                <w:szCs w:val="22"/>
                <w:lang w:val="ru-RU"/>
              </w:rPr>
              <w:t>. Избор руководства Ученичког парламента</w:t>
            </w:r>
          </w:p>
          <w:p w:rsidR="00B52587" w:rsidRPr="004326B8" w:rsidRDefault="00B52587" w:rsidP="000D37B6">
            <w:pPr>
              <w:rPr>
                <w:sz w:val="22"/>
                <w:szCs w:val="22"/>
              </w:rPr>
            </w:pPr>
            <w:r>
              <w:rPr>
                <w:lang w:val="ru-RU"/>
              </w:rPr>
              <w:t>3. Избор представника парламента у тимове, активе и огране школе</w:t>
            </w:r>
          </w:p>
        </w:tc>
        <w:tc>
          <w:tcPr>
            <w:tcW w:w="3084"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ru-RU"/>
              </w:rPr>
              <w:t>Септембар</w:t>
            </w:r>
          </w:p>
        </w:tc>
      </w:tr>
      <w:tr w:rsidR="00B52587" w:rsidRPr="004326B8" w:rsidTr="000D37B6">
        <w:trPr>
          <w:trHeight w:val="167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ru-RU"/>
              </w:rPr>
              <w:t xml:space="preserve">1. Упознавање чланова </w:t>
            </w:r>
            <w:r w:rsidRPr="004326B8">
              <w:rPr>
                <w:i/>
                <w:iCs/>
                <w:sz w:val="22"/>
                <w:szCs w:val="22"/>
                <w:lang w:val="ru-RU"/>
              </w:rPr>
              <w:t xml:space="preserve">Парламента </w:t>
            </w:r>
            <w:r w:rsidRPr="004326B8">
              <w:rPr>
                <w:sz w:val="22"/>
                <w:szCs w:val="22"/>
                <w:lang w:val="ru-RU"/>
              </w:rPr>
              <w:t>са законским оквиром деловања парламента, са правима и дужностима чланова; упознавање са нормативним актима школе (</w:t>
            </w:r>
            <w:r w:rsidRPr="004326B8">
              <w:rPr>
                <w:i/>
                <w:iCs/>
                <w:sz w:val="22"/>
                <w:szCs w:val="22"/>
                <w:lang w:val="ru-RU"/>
              </w:rPr>
              <w:t>Статут</w:t>
            </w:r>
            <w:r w:rsidRPr="004326B8">
              <w:rPr>
                <w:sz w:val="22"/>
                <w:szCs w:val="22"/>
                <w:lang w:val="ru-RU"/>
              </w:rPr>
              <w:t xml:space="preserve">; </w:t>
            </w:r>
            <w:r w:rsidRPr="004326B8">
              <w:rPr>
                <w:i/>
                <w:iCs/>
                <w:sz w:val="22"/>
                <w:szCs w:val="22"/>
                <w:lang w:val="ru-RU"/>
              </w:rPr>
              <w:t>Програм рада школе</w:t>
            </w:r>
            <w:r w:rsidRPr="004326B8">
              <w:rPr>
                <w:sz w:val="22"/>
                <w:szCs w:val="22"/>
                <w:lang w:val="ru-RU"/>
              </w:rPr>
              <w:t xml:space="preserve">); </w:t>
            </w:r>
            <w:r w:rsidRPr="004326B8">
              <w:rPr>
                <w:i/>
                <w:iCs/>
                <w:sz w:val="22"/>
                <w:szCs w:val="22"/>
                <w:lang w:val="ru-RU"/>
              </w:rPr>
              <w:t>Законом о основама система</w:t>
            </w:r>
            <w:r w:rsidRPr="004326B8">
              <w:rPr>
                <w:sz w:val="22"/>
                <w:szCs w:val="22"/>
                <w:lang w:val="ru-RU"/>
              </w:rPr>
              <w:t xml:space="preserve"> (део који се односи на ученике); </w:t>
            </w:r>
            <w:r w:rsidRPr="004326B8">
              <w:rPr>
                <w:i/>
                <w:iCs/>
                <w:sz w:val="22"/>
                <w:szCs w:val="22"/>
                <w:lang w:val="ru-RU"/>
              </w:rPr>
              <w:t>Правилником о понашању ученика</w:t>
            </w:r>
            <w:r w:rsidRPr="004326B8">
              <w:rPr>
                <w:sz w:val="22"/>
                <w:szCs w:val="22"/>
                <w:lang w:val="ru-RU"/>
              </w:rPr>
              <w:t xml:space="preserve">; </w:t>
            </w:r>
            <w:r w:rsidRPr="004326B8">
              <w:rPr>
                <w:i/>
                <w:iCs/>
                <w:sz w:val="22"/>
                <w:szCs w:val="22"/>
                <w:lang w:val="ru-RU"/>
              </w:rPr>
              <w:t>Пословником о раду парламента</w:t>
            </w:r>
            <w:r w:rsidRPr="004326B8">
              <w:rPr>
                <w:sz w:val="22"/>
                <w:szCs w:val="22"/>
                <w:lang w:val="ru-RU"/>
              </w:rPr>
              <w:t xml:space="preserve"> и сл.</w:t>
            </w:r>
          </w:p>
          <w:p w:rsidR="00B52587" w:rsidRPr="004326B8" w:rsidRDefault="00B52587" w:rsidP="000D37B6">
            <w:pPr>
              <w:rPr>
                <w:sz w:val="22"/>
                <w:szCs w:val="22"/>
              </w:rPr>
            </w:pPr>
            <w:r w:rsidRPr="004326B8">
              <w:rPr>
                <w:sz w:val="22"/>
                <w:szCs w:val="22"/>
                <w:lang w:val="ru-RU"/>
              </w:rPr>
              <w:t xml:space="preserve">2. Израда и усвајање </w:t>
            </w:r>
            <w:r w:rsidRPr="004326B8">
              <w:rPr>
                <w:i/>
                <w:iCs/>
                <w:sz w:val="22"/>
                <w:szCs w:val="22"/>
                <w:lang w:val="ru-RU"/>
              </w:rPr>
              <w:t>Програма рада Ученичког парламента</w:t>
            </w:r>
            <w:r w:rsidRPr="004326B8">
              <w:rPr>
                <w:sz w:val="22"/>
                <w:szCs w:val="22"/>
                <w:lang w:val="ru-RU"/>
              </w:rPr>
              <w:t xml:space="preserve"> у овој школској години</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Oктобар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 xml:space="preserve">1. Проблеми у школском животу и дискусија на тему </w:t>
            </w:r>
            <w:r w:rsidRPr="004326B8">
              <w:rPr>
                <w:sz w:val="22"/>
                <w:szCs w:val="22"/>
              </w:rPr>
              <w:t>побољшањаусловашколскогживота и промоцијеучтивогпонашања</w:t>
            </w:r>
          </w:p>
          <w:p w:rsidR="00B52587" w:rsidRPr="004326B8" w:rsidRDefault="00B52587" w:rsidP="000D37B6">
            <w:pPr>
              <w:rPr>
                <w:sz w:val="22"/>
                <w:szCs w:val="22"/>
              </w:rPr>
            </w:pPr>
            <w:r w:rsidRPr="004326B8">
              <w:rPr>
                <w:sz w:val="22"/>
                <w:szCs w:val="22"/>
                <w:lang w:val="sr-Cyrl-CS"/>
              </w:rPr>
              <w:t>2. Промовисање добрих примера из школског живота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Oктобар</w:t>
            </w:r>
          </w:p>
        </w:tc>
      </w:tr>
      <w:tr w:rsidR="00B52587" w:rsidRPr="004326B8" w:rsidTr="000D37B6">
        <w:trPr>
          <w:trHeight w:val="1226"/>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t>1. Класификационипериод (представнициПарламента</w:t>
            </w:r>
            <w:r>
              <w:t>могуда</w:t>
            </w:r>
            <w:r w:rsidRPr="004326B8">
              <w:rPr>
                <w:sz w:val="22"/>
                <w:szCs w:val="22"/>
              </w:rPr>
              <w:t>присуствујуседницамаодељењскихвећа)</w:t>
            </w:r>
          </w:p>
          <w:p w:rsidR="00B52587" w:rsidRPr="004326B8" w:rsidRDefault="00B52587" w:rsidP="000D37B6">
            <w:pPr>
              <w:rPr>
                <w:sz w:val="22"/>
                <w:szCs w:val="22"/>
              </w:rPr>
            </w:pPr>
            <w:r w:rsidRPr="004326B8">
              <w:rPr>
                <w:sz w:val="22"/>
                <w:szCs w:val="22"/>
                <w:lang w:val="sr-Cyrl-CS"/>
              </w:rPr>
              <w:t>2. Хуманитарне акције, предлози, спровођење</w:t>
            </w:r>
          </w:p>
          <w:p w:rsidR="00B52587" w:rsidRPr="004326B8" w:rsidRDefault="00B52587" w:rsidP="000D37B6">
            <w:pPr>
              <w:rPr>
                <w:sz w:val="22"/>
                <w:szCs w:val="22"/>
              </w:rPr>
            </w:pPr>
            <w:r w:rsidRPr="004326B8">
              <w:rPr>
                <w:i/>
                <w:iCs/>
                <w:sz w:val="22"/>
                <w:szCs w:val="22"/>
                <w:lang w:val="sr-Cyrl-CS"/>
              </w:rPr>
              <w:t>3. Међународни дан толеранције</w:t>
            </w:r>
            <w:r>
              <w:rPr>
                <w:i/>
                <w:iCs/>
              </w:rPr>
              <w:t>(16. новембар)</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Новембар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 xml:space="preserve">1. Болести зависности - </w:t>
            </w:r>
            <w:r w:rsidRPr="004326B8">
              <w:rPr>
                <w:i/>
                <w:iCs/>
                <w:sz w:val="22"/>
                <w:szCs w:val="22"/>
                <w:lang w:val="sr-Cyrl-CS"/>
              </w:rPr>
              <w:t xml:space="preserve">Дан борбе против сиде </w:t>
            </w:r>
            <w:r>
              <w:rPr>
                <w:i/>
                <w:iCs/>
                <w:lang w:val="sr-Cyrl-CS"/>
              </w:rPr>
              <w:t>–</w:t>
            </w:r>
            <w:r w:rsidRPr="004326B8">
              <w:rPr>
                <w:sz w:val="22"/>
                <w:szCs w:val="22"/>
              </w:rPr>
              <w:t>трибина</w:t>
            </w:r>
            <w:r>
              <w:t xml:space="preserve"> у организацијипарламента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Децембар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DE1256" w:rsidRDefault="00B52587" w:rsidP="000D37B6">
            <w:pPr>
              <w:rPr>
                <w:lang w:val="sr-Cyrl-CS"/>
              </w:rPr>
            </w:pPr>
            <w:r>
              <w:rPr>
                <w:lang w:val="sr-Cyrl-CS"/>
              </w:rPr>
              <w:t>1.</w:t>
            </w:r>
            <w:r w:rsidRPr="00DE1256">
              <w:rPr>
                <w:lang w:val="sr-Cyrl-CS"/>
              </w:rPr>
              <w:t>Прослава дана Светог Саве</w:t>
            </w:r>
          </w:p>
          <w:p w:rsidR="00B52587" w:rsidRPr="00DE1256" w:rsidRDefault="00B52587" w:rsidP="000D37B6">
            <w:r>
              <w:t>2</w:t>
            </w:r>
            <w:r w:rsidRPr="004326B8">
              <w:rPr>
                <w:sz w:val="22"/>
                <w:szCs w:val="22"/>
              </w:rPr>
              <w:t>. Класификационипериод</w:t>
            </w:r>
            <w:r>
              <w:t>, полугодиште</w:t>
            </w:r>
            <w:r w:rsidRPr="004326B8">
              <w:rPr>
                <w:sz w:val="22"/>
                <w:szCs w:val="22"/>
              </w:rPr>
              <w:t xml:space="preserve"> (представнициПарламента</w:t>
            </w:r>
            <w:r>
              <w:t>могуда</w:t>
            </w:r>
            <w:r w:rsidRPr="004326B8">
              <w:rPr>
                <w:sz w:val="22"/>
                <w:szCs w:val="22"/>
              </w:rPr>
              <w:t>присуствујуседницамаодељењскихвећа)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Јануар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2D30E6" w:rsidRDefault="00B52587" w:rsidP="000D37B6">
            <w:pPr>
              <w:rPr>
                <w:lang w:val="sr-Cyrl-CS"/>
              </w:rPr>
            </w:pPr>
            <w:r>
              <w:rPr>
                <w:lang w:val="sr-Cyrl-CS"/>
              </w:rPr>
              <w:t xml:space="preserve">1. </w:t>
            </w:r>
            <w:r w:rsidRPr="002D30E6">
              <w:rPr>
                <w:lang w:val="sr-Cyrl-CS"/>
              </w:rPr>
              <w:t>Дан заљубљених – обележавање</w:t>
            </w:r>
          </w:p>
          <w:p w:rsidR="00B52587" w:rsidRPr="002D30E6" w:rsidRDefault="00B52587" w:rsidP="000D37B6">
            <w:r>
              <w:t xml:space="preserve">2. </w:t>
            </w:r>
            <w:r w:rsidRPr="002D30E6">
              <w:t>Представљањенашешколе у основнимшколамаопштине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Фебруар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1. Обележавање</w:t>
            </w:r>
            <w:r w:rsidRPr="004326B8">
              <w:rPr>
                <w:i/>
                <w:iCs/>
                <w:sz w:val="22"/>
                <w:szCs w:val="22"/>
                <w:lang w:val="sr-Cyrl-CS"/>
              </w:rPr>
              <w:t xml:space="preserve"> Светског дана воде</w:t>
            </w:r>
            <w:r>
              <w:rPr>
                <w:iCs/>
                <w:lang w:val="sr-Cyrl-CS"/>
              </w:rPr>
              <w:t xml:space="preserve"> (22. март)</w:t>
            </w:r>
          </w:p>
          <w:p w:rsidR="00B52587" w:rsidRPr="004326B8" w:rsidRDefault="00B52587" w:rsidP="000D37B6">
            <w:pPr>
              <w:rPr>
                <w:sz w:val="22"/>
                <w:szCs w:val="22"/>
              </w:rPr>
            </w:pPr>
            <w:r w:rsidRPr="004326B8">
              <w:rPr>
                <w:sz w:val="22"/>
                <w:szCs w:val="22"/>
              </w:rPr>
              <w:t>2. Класификационипериод (представнициПарламента</w:t>
            </w:r>
            <w:r>
              <w:t>могуда</w:t>
            </w:r>
            <w:r w:rsidRPr="004326B8">
              <w:rPr>
                <w:sz w:val="22"/>
                <w:szCs w:val="22"/>
              </w:rPr>
              <w:t>присуствујуседницамаодељењскихвећа)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Март-април</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i/>
                <w:iCs/>
                <w:sz w:val="22"/>
                <w:szCs w:val="22"/>
                <w:lang w:val="sr-Cyrl-CS"/>
              </w:rPr>
              <w:t>1. Светски дан здравља</w:t>
            </w:r>
            <w:r>
              <w:rPr>
                <w:iCs/>
                <w:lang w:val="sr-Cyrl-CS"/>
              </w:rPr>
              <w:t>(7. април)</w:t>
            </w:r>
            <w:r w:rsidRPr="004326B8">
              <w:rPr>
                <w:i/>
                <w:iCs/>
                <w:sz w:val="22"/>
                <w:szCs w:val="22"/>
                <w:lang w:val="sr-Cyrl-CS"/>
              </w:rPr>
              <w:t xml:space="preserve"> - </w:t>
            </w:r>
            <w:r w:rsidRPr="004326B8">
              <w:rPr>
                <w:sz w:val="22"/>
                <w:szCs w:val="22"/>
                <w:lang w:val="sr-Cyrl-CS"/>
              </w:rPr>
              <w:t>обележавање</w:t>
            </w:r>
          </w:p>
          <w:p w:rsidR="00B52587" w:rsidRPr="004326B8" w:rsidRDefault="00B52587" w:rsidP="000D37B6">
            <w:pPr>
              <w:rPr>
                <w:sz w:val="22"/>
                <w:szCs w:val="22"/>
              </w:rPr>
            </w:pPr>
            <w:r w:rsidRPr="004326B8">
              <w:rPr>
                <w:sz w:val="22"/>
                <w:szCs w:val="22"/>
                <w:lang w:val="sr-Cyrl-CS"/>
              </w:rPr>
              <w:t>2. Професионална оријентација - пр</w:t>
            </w:r>
            <w:r w:rsidRPr="004326B8">
              <w:rPr>
                <w:sz w:val="22"/>
                <w:szCs w:val="22"/>
              </w:rPr>
              <w:t>едстављање</w:t>
            </w:r>
            <w:r>
              <w:t>високихшкола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Pr>
                <w:lang w:val="sr-Cyrl-CS"/>
              </w:rPr>
              <w:t>Фебруар - а</w:t>
            </w:r>
            <w:r w:rsidRPr="004326B8">
              <w:rPr>
                <w:sz w:val="22"/>
                <w:szCs w:val="22"/>
                <w:lang w:val="sr-Cyrl-CS"/>
              </w:rPr>
              <w:t>прил</w:t>
            </w:r>
          </w:p>
        </w:tc>
      </w:tr>
      <w:tr w:rsidR="00B52587" w:rsidRPr="004326B8" w:rsidTr="000D37B6">
        <w:trPr>
          <w:trHeight w:val="1280"/>
          <w:tblCellSpacing w:w="0" w:type="dxa"/>
        </w:trPr>
        <w:tc>
          <w:tcPr>
            <w:tcW w:w="6100"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sr-Cyrl-CS"/>
              </w:rPr>
              <w:t>1. Каријерно вођење и саветовање - радионица</w:t>
            </w:r>
          </w:p>
          <w:p w:rsidR="00B52587" w:rsidRDefault="00B52587" w:rsidP="000D37B6">
            <w:pPr>
              <w:rPr>
                <w:lang w:val="sr-Cyrl-CS"/>
              </w:rPr>
            </w:pPr>
            <w:r>
              <w:rPr>
                <w:lang w:val="sr-Cyrl-CS"/>
              </w:rPr>
              <w:t>2</w:t>
            </w:r>
            <w:r w:rsidRPr="004326B8">
              <w:rPr>
                <w:sz w:val="22"/>
                <w:szCs w:val="22"/>
                <w:lang w:val="sr-Cyrl-CS"/>
              </w:rPr>
              <w:t>. Класификациони период (представници Парламента присуствују седницама одељењских већа)</w:t>
            </w:r>
          </w:p>
          <w:p w:rsidR="00B52587" w:rsidRPr="002D30E6" w:rsidRDefault="00B52587" w:rsidP="000D37B6">
            <w:r>
              <w:t>3. Организацијаспорстеолимпијаде</w:t>
            </w:r>
          </w:p>
          <w:p w:rsidR="00B52587" w:rsidRPr="004326B8" w:rsidRDefault="00B52587" w:rsidP="000D37B6">
            <w:pPr>
              <w:rPr>
                <w:sz w:val="22"/>
                <w:szCs w:val="22"/>
              </w:rPr>
            </w:pPr>
            <w:r>
              <w:t>4</w:t>
            </w:r>
            <w:r w:rsidRPr="004326B8">
              <w:rPr>
                <w:sz w:val="22"/>
                <w:szCs w:val="22"/>
              </w:rPr>
              <w:t>. АнализарадаУченичкогпарламента - Извештај о раду</w:t>
            </w:r>
          </w:p>
        </w:tc>
        <w:tc>
          <w:tcPr>
            <w:tcW w:w="3084"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Мај</w:t>
            </w:r>
            <w:r>
              <w:rPr>
                <w:lang w:val="sr-Cyrl-CS"/>
              </w:rPr>
              <w:t xml:space="preserve"> - јун</w:t>
            </w:r>
          </w:p>
        </w:tc>
      </w:tr>
      <w:tr w:rsidR="00B52587" w:rsidRPr="004326B8" w:rsidTr="000D37B6">
        <w:trPr>
          <w:trHeight w:val="52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t>- Чланови</w:t>
            </w:r>
            <w:r w:rsidRPr="004326B8">
              <w:rPr>
                <w:i/>
                <w:iCs/>
                <w:sz w:val="22"/>
                <w:szCs w:val="22"/>
              </w:rPr>
              <w:t>Парламента</w:t>
            </w:r>
            <w:r w:rsidRPr="004326B8">
              <w:rPr>
                <w:sz w:val="22"/>
                <w:szCs w:val="22"/>
              </w:rPr>
              <w:t>каовршњачкиедукатори - преношењеискустава у својеодељење; покретањеакцијананивоуодељења</w:t>
            </w:r>
          </w:p>
          <w:p w:rsidR="00B52587" w:rsidRPr="004326B8" w:rsidRDefault="00B52587" w:rsidP="000D37B6">
            <w:pPr>
              <w:rPr>
                <w:sz w:val="22"/>
                <w:szCs w:val="22"/>
              </w:rPr>
            </w:pPr>
            <w:r w:rsidRPr="004326B8">
              <w:rPr>
                <w:sz w:val="22"/>
                <w:szCs w:val="22"/>
              </w:rPr>
              <w:t>- Културно - забавниживотученика - осмишљавањеактивности</w:t>
            </w:r>
          </w:p>
          <w:p w:rsidR="00B52587" w:rsidRPr="004326B8" w:rsidRDefault="00B52587" w:rsidP="000D37B6">
            <w:pPr>
              <w:rPr>
                <w:sz w:val="22"/>
                <w:szCs w:val="22"/>
              </w:rPr>
            </w:pPr>
            <w:r w:rsidRPr="004326B8">
              <w:rPr>
                <w:sz w:val="22"/>
                <w:szCs w:val="22"/>
              </w:rPr>
              <w:t>- Сарадњасауправомшколе; понашањеученика; испуњавањеобавезаученика</w:t>
            </w:r>
          </w:p>
          <w:p w:rsidR="00B52587" w:rsidRPr="004326B8" w:rsidRDefault="00B52587" w:rsidP="000D37B6">
            <w:pPr>
              <w:rPr>
                <w:sz w:val="22"/>
                <w:szCs w:val="22"/>
              </w:rPr>
            </w:pPr>
            <w:r w:rsidRPr="004326B8">
              <w:rPr>
                <w:sz w:val="22"/>
                <w:szCs w:val="22"/>
              </w:rPr>
              <w:t>- Предлозизаосавремењивањнаставе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Токомгодине</w:t>
            </w:r>
          </w:p>
        </w:tc>
      </w:tr>
    </w:tbl>
    <w:p w:rsidR="00230B68" w:rsidRPr="00F86C5B" w:rsidRDefault="00B056B1" w:rsidP="00A161BE">
      <w:pPr>
        <w:jc w:val="both"/>
        <w:rPr>
          <w:lang w:val="sr-Cyrl-CS"/>
        </w:rPr>
      </w:pPr>
      <w:r w:rsidRPr="00F86C5B">
        <w:rPr>
          <w:lang w:val="sr-Cyrl-CS"/>
        </w:rPr>
        <w:t>За помоћ</w:t>
      </w:r>
      <w:r w:rsidR="00402F4B" w:rsidRPr="00F86C5B">
        <w:rPr>
          <w:lang w:val="sr-Cyrl-CS"/>
        </w:rPr>
        <w:t xml:space="preserve"> (координатор)</w:t>
      </w:r>
      <w:r w:rsidR="00F86C5B">
        <w:rPr>
          <w:lang w:val="sr-Cyrl-CS"/>
        </w:rPr>
        <w:t xml:space="preserve"> у раду парламента задужена је Гордана Штуловић, психолог.</w:t>
      </w:r>
    </w:p>
    <w:p w:rsidR="00BE2D9A" w:rsidRDefault="00BE2D9A" w:rsidP="00BB5AA3">
      <w:pPr>
        <w:jc w:val="both"/>
        <w:rPr>
          <w:rStyle w:val="PodnaslovChar"/>
          <w:rFonts w:ascii="Times New Roman" w:hAnsi="Times New Roman"/>
          <w:i w:val="0"/>
          <w:color w:val="FF0000"/>
        </w:rPr>
      </w:pPr>
    </w:p>
    <w:p w:rsidR="00E9303B" w:rsidRPr="00BE2D9A" w:rsidRDefault="00224816" w:rsidP="00BB5AA3">
      <w:pPr>
        <w:jc w:val="both"/>
        <w:rPr>
          <w:i/>
          <w:lang w:val="sr-Cyrl-CS"/>
        </w:rPr>
      </w:pPr>
      <w:bookmarkStart w:id="103" w:name="_Toc81990125"/>
      <w:r w:rsidRPr="00BE2D9A">
        <w:rPr>
          <w:rStyle w:val="PodnaslovChar"/>
          <w:rFonts w:ascii="Times New Roman" w:hAnsi="Times New Roman"/>
          <w:i w:val="0"/>
        </w:rPr>
        <w:t>8.4. ЕКСКУРЗИЈЕ УЧЕНИКА</w:t>
      </w:r>
      <w:bookmarkEnd w:id="103"/>
    </w:p>
    <w:p w:rsidR="00E9303B" w:rsidRDefault="00E9303B" w:rsidP="00BB5AA3">
      <w:pPr>
        <w:jc w:val="both"/>
        <w:rPr>
          <w:color w:val="FF0000"/>
          <w:lang w:val="sr-Cyrl-CS"/>
        </w:rPr>
      </w:pPr>
    </w:p>
    <w:p w:rsidR="00224816" w:rsidRPr="00BE2D9A" w:rsidRDefault="00BB5AA3" w:rsidP="00D06044">
      <w:pPr>
        <w:jc w:val="both"/>
        <w:rPr>
          <w:shd w:val="clear" w:color="auto" w:fill="F8F8F8"/>
        </w:rPr>
      </w:pPr>
      <w:r w:rsidRPr="00E9303B">
        <w:rPr>
          <w:lang w:val="sr-Cyrl-CS"/>
        </w:rPr>
        <w:t>(</w:t>
      </w:r>
      <w:r w:rsidRPr="00E9303B">
        <w:rPr>
          <w:i/>
          <w:lang w:val="sr-Cyrl-CS"/>
        </w:rPr>
        <w:t>Правилник о</w:t>
      </w:r>
      <w:r w:rsidRPr="00BB5AA3">
        <w:rPr>
          <w:i/>
          <w:lang w:val="sr-Cyrl-CS"/>
        </w:rPr>
        <w:t xml:space="preserve"> измени правилника о наставном плану и програму образовања и васпитања за заједничке предмете у стручним и уметничким школама, СЛ. Гласник РС, Просветни гласник </w:t>
      </w:r>
      <w:r w:rsidR="00656320">
        <w:rPr>
          <w:i/>
          <w:lang w:val="sr-Cyrl-CS"/>
        </w:rPr>
        <w:t>б</w:t>
      </w:r>
      <w:r w:rsidRPr="00BB5AA3">
        <w:rPr>
          <w:i/>
          <w:lang w:val="sr-Cyrl-CS"/>
        </w:rPr>
        <w:t xml:space="preserve">р. </w:t>
      </w:r>
      <w:r w:rsidRPr="00C72129">
        <w:rPr>
          <w:i/>
          <w:lang w:val="sr-Cyrl-CS"/>
        </w:rPr>
        <w:t>1/2009</w:t>
      </w:r>
      <w:r w:rsidRPr="00C72129">
        <w:rPr>
          <w:lang w:val="sr-Cyrl-CS"/>
        </w:rPr>
        <w:t>.</w:t>
      </w:r>
      <w:r w:rsidR="00BE2D9A">
        <w:rPr>
          <w:lang w:val="sr-Cyrl-CS"/>
        </w:rPr>
        <w:t xml:space="preserve"> и </w:t>
      </w:r>
      <w:r w:rsidR="00BE2D9A" w:rsidRPr="002244C0">
        <w:rPr>
          <w:shd w:val="clear" w:color="auto" w:fill="F8F8F8"/>
        </w:rPr>
        <w:t>Правилник o организацији и оствари</w:t>
      </w:r>
      <w:r w:rsidR="00BE2D9A">
        <w:rPr>
          <w:shd w:val="clear" w:color="auto" w:fill="F8F8F8"/>
        </w:rPr>
        <w:t>вању екскурзије у средњој школи</w:t>
      </w:r>
      <w:r w:rsidR="00BE2D9A" w:rsidRPr="002244C0">
        <w:rPr>
          <w:shd w:val="clear" w:color="auto" w:fill="F8F8F8"/>
        </w:rPr>
        <w:t xml:space="preserve"> </w:t>
      </w:r>
      <w:r w:rsidR="00BE2D9A" w:rsidRPr="002244C0">
        <w:rPr>
          <w:color w:val="000000" w:themeColor="text1"/>
        </w:rPr>
        <w:t>„Службени гласник РС“</w:t>
      </w:r>
      <w:r w:rsidR="00BE2D9A" w:rsidRPr="002244C0">
        <w:rPr>
          <w:shd w:val="clear" w:color="auto" w:fill="F8F8F8"/>
        </w:rPr>
        <w:t xml:space="preserve"> </w:t>
      </w:r>
      <w:r w:rsidR="00BE2D9A">
        <w:rPr>
          <w:shd w:val="clear" w:color="auto" w:fill="F8F8F8"/>
        </w:rPr>
        <w:t xml:space="preserve">бр. </w:t>
      </w:r>
      <w:r w:rsidR="00BE2D9A" w:rsidRPr="002244C0">
        <w:rPr>
          <w:shd w:val="clear" w:color="auto" w:fill="F8F8F8"/>
        </w:rPr>
        <w:t xml:space="preserve">30/2019) </w:t>
      </w:r>
    </w:p>
    <w:p w:rsidR="00BE2D9A" w:rsidRPr="00C72129" w:rsidRDefault="00BE2D9A" w:rsidP="00D06044">
      <w:pPr>
        <w:jc w:val="both"/>
        <w:rPr>
          <w:lang w:val="sr-Cyrl-CS"/>
        </w:rPr>
      </w:pPr>
    </w:p>
    <w:p w:rsidR="0047613A" w:rsidRDefault="0047613A" w:rsidP="00D06044">
      <w:pPr>
        <w:jc w:val="both"/>
        <w:rPr>
          <w:lang w:val="sr-Cyrl-CS"/>
        </w:rPr>
      </w:pPr>
    </w:p>
    <w:p w:rsidR="00C5462A" w:rsidRDefault="00686BF9" w:rsidP="00D06044">
      <w:pPr>
        <w:jc w:val="both"/>
        <w:rPr>
          <w:lang w:val="sr-Cyrl-CS"/>
        </w:rPr>
      </w:pPr>
      <w:r>
        <w:rPr>
          <w:lang w:val="sr-Cyrl-CS"/>
        </w:rPr>
        <w:t>У зависности од епидемиолошке ситуације, школа ће планирати екскурзију за ову школску годину, а план ће бити додати као Анекс Годишњем плану рада школе.</w:t>
      </w:r>
    </w:p>
    <w:p w:rsidR="0047613A" w:rsidRDefault="0047613A" w:rsidP="00BB5AA3">
      <w:pPr>
        <w:jc w:val="both"/>
        <w:rPr>
          <w:lang w:val="sr-Cyrl-CS"/>
        </w:rPr>
      </w:pPr>
    </w:p>
    <w:p w:rsidR="00224816" w:rsidRDefault="00224816" w:rsidP="00AB536C">
      <w:pPr>
        <w:rPr>
          <w:lang w:val="sr-Cyrl-CS"/>
        </w:rPr>
      </w:pPr>
    </w:p>
    <w:p w:rsidR="00CD6F86" w:rsidRPr="00E9303B" w:rsidRDefault="00B64699" w:rsidP="00B64699">
      <w:pPr>
        <w:pStyle w:val="Naslov0"/>
        <w:rPr>
          <w:lang w:val="sr-Cyrl-CS"/>
        </w:rPr>
      </w:pPr>
      <w:bookmarkStart w:id="104" w:name="_Toc81990126"/>
      <w:r w:rsidRPr="00E9303B">
        <w:rPr>
          <w:lang w:val="sr-Cyrl-CS"/>
        </w:rPr>
        <w:t>9. ПОСЕБНИ ПЛАНОВИ И ПРОГРАМИ ОБРАЗОВНО-ВАСПИТНОГ РАДА</w:t>
      </w:r>
      <w:bookmarkEnd w:id="104"/>
    </w:p>
    <w:p w:rsidR="00010920" w:rsidRDefault="00010920" w:rsidP="0093503F">
      <w:pPr>
        <w:pStyle w:val="Podnaslovpodnslova"/>
        <w:rPr>
          <w:lang w:val="sr-Cyrl-CS"/>
        </w:rPr>
      </w:pPr>
    </w:p>
    <w:p w:rsidR="000C3AE9" w:rsidRDefault="000C3AE9" w:rsidP="002508DA">
      <w:pPr>
        <w:pStyle w:val="NAS"/>
        <w:rPr>
          <w:rFonts w:ascii="Times New Roman" w:hAnsi="Times New Roman" w:cs="Times New Roman"/>
          <w:sz w:val="24"/>
          <w:lang w:val="sr-Cyrl-CS"/>
        </w:rPr>
      </w:pPr>
    </w:p>
    <w:p w:rsidR="000C3AE9" w:rsidRPr="007C2E19" w:rsidRDefault="006C546E" w:rsidP="0093503F">
      <w:pPr>
        <w:pStyle w:val="Podnaslovpodnslova"/>
      </w:pPr>
      <w:bookmarkStart w:id="105" w:name="_Toc81990127"/>
      <w:r>
        <w:rPr>
          <w:lang w:val="sr-Cyrl-CS"/>
        </w:rPr>
        <w:t>9</w:t>
      </w:r>
      <w:r w:rsidR="000C3AE9" w:rsidRPr="00B66025">
        <w:rPr>
          <w:lang w:val="sr-Cyrl-CS"/>
        </w:rPr>
        <w:t>.</w:t>
      </w:r>
      <w:r w:rsidR="00C87A77">
        <w:rPr>
          <w:lang w:val="sr-Cyrl-CS"/>
        </w:rPr>
        <w:t>1</w:t>
      </w:r>
      <w:r w:rsidR="000C3AE9" w:rsidRPr="00B66025">
        <w:rPr>
          <w:lang w:val="sr-Cyrl-CS"/>
        </w:rPr>
        <w:t xml:space="preserve">. Програм здравствене </w:t>
      </w:r>
      <w:r w:rsidR="007C2E19">
        <w:t>заштите</w:t>
      </w:r>
      <w:r w:rsidR="00B64081">
        <w:t>ученика</w:t>
      </w:r>
      <w:bookmarkEnd w:id="105"/>
    </w:p>
    <w:p w:rsidR="00F34823" w:rsidRDefault="00F34823" w:rsidP="002508DA">
      <w:pPr>
        <w:pStyle w:val="NAS"/>
        <w:rPr>
          <w:rFonts w:ascii="Times New Roman" w:hAnsi="Times New Roman" w:cs="Times New Roman"/>
          <w:sz w:val="24"/>
          <w:lang w:val="sr-Cyrl-CS"/>
        </w:rPr>
      </w:pPr>
    </w:p>
    <w:p w:rsidR="00F34823" w:rsidRDefault="00F34823" w:rsidP="00F34823">
      <w:pPr>
        <w:pStyle w:val="NAS"/>
        <w:ind w:firstLine="600"/>
        <w:rPr>
          <w:rFonts w:ascii="Times New Roman" w:hAnsi="Times New Roman" w:cs="Times New Roman"/>
          <w:sz w:val="24"/>
          <w:lang w:val="sr-Cyrl-CS"/>
        </w:rPr>
      </w:pPr>
      <w:r>
        <w:rPr>
          <w:rFonts w:ascii="Times New Roman" w:hAnsi="Times New Roman" w:cs="Times New Roman"/>
          <w:sz w:val="24"/>
          <w:lang w:val="sr-Cyrl-CS"/>
        </w:rPr>
        <w:t>Цељеви програма су:</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 xml:space="preserve">Стицање знања, формирање ставова и понашања ученика у вези са здрављем и здравим начином живота и развојем хуманизације односа међу људима </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Унапређивање хигијенских и радних услова у школи и елиминисање утицаја који штетно делују на здравље.</w:t>
      </w:r>
    </w:p>
    <w:p w:rsidR="00F34823" w:rsidRPr="00B64081" w:rsidRDefault="00F34823" w:rsidP="00F34823">
      <w:pPr>
        <w:pStyle w:val="NNRAZNOIDENT"/>
        <w:rPr>
          <w:rFonts w:ascii="Times New Roman" w:hAnsi="Times New Roman"/>
          <w:sz w:val="24"/>
          <w:szCs w:val="24"/>
        </w:rPr>
      </w:pPr>
      <w:r w:rsidRPr="00F34823">
        <w:rPr>
          <w:rFonts w:ascii="Times New Roman" w:hAnsi="Times New Roman"/>
          <w:sz w:val="24"/>
          <w:szCs w:val="24"/>
        </w:rPr>
        <w:t>Остваривање активног односа и узајамне сарадње школе, породице и заједнице на развоју, заштити и унапређењу здравља ученика</w:t>
      </w:r>
    </w:p>
    <w:p w:rsidR="00B64081" w:rsidRPr="00F34823" w:rsidRDefault="00B64081" w:rsidP="00B64081">
      <w:pPr>
        <w:pStyle w:val="NNRAZNOIDENT"/>
        <w:numPr>
          <w:ilvl w:val="0"/>
          <w:numId w:val="0"/>
        </w:numPr>
        <w:ind w:left="57"/>
        <w:rPr>
          <w:rFonts w:ascii="Times New Roman" w:hAnsi="Times New Roman"/>
          <w:sz w:val="24"/>
          <w:szCs w:val="24"/>
        </w:rPr>
      </w:pPr>
    </w:p>
    <w:p w:rsidR="00F34823" w:rsidRDefault="00F34823" w:rsidP="00325782">
      <w:pPr>
        <w:pStyle w:val="NAS"/>
        <w:ind w:firstLine="600"/>
        <w:rPr>
          <w:rFonts w:ascii="Times New Roman" w:hAnsi="Times New Roman" w:cs="Times New Roman"/>
          <w:sz w:val="24"/>
          <w:lang w:val="sr-Cyrl-CS"/>
        </w:rPr>
      </w:pPr>
      <w:r>
        <w:rPr>
          <w:rFonts w:ascii="Times New Roman" w:hAnsi="Times New Roman" w:cs="Times New Roman"/>
          <w:sz w:val="24"/>
          <w:lang w:val="sr-Cyrl-CS"/>
        </w:rPr>
        <w:t>Планиране активности:</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207"/>
        <w:gridCol w:w="3260"/>
      </w:tblGrid>
      <w:tr w:rsidR="00325782" w:rsidRPr="00BB4DF2" w:rsidTr="00BB4DF2">
        <w:tc>
          <w:tcPr>
            <w:tcW w:w="4548"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Активности/теме</w:t>
            </w:r>
          </w:p>
        </w:tc>
        <w:tc>
          <w:tcPr>
            <w:tcW w:w="2207"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3260"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Реализатор</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Предавања на тему заштите животне средине</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Мирјана Јовановић, проф. еколог.</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Систематски лекарски преглед ученика 1. и 3. раз.</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Рад са ученицима код којих је установљен неки од деформитета</w:t>
            </w:r>
          </w:p>
        </w:tc>
        <w:tc>
          <w:tcPr>
            <w:tcW w:w="2207" w:type="dxa"/>
            <w:vAlign w:val="center"/>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Жељко Марић, наставник физичког васпитања</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Редован годишњи преглсед код зубара</w:t>
            </w:r>
          </w:p>
        </w:tc>
        <w:tc>
          <w:tcPr>
            <w:tcW w:w="2207"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Октобар-децембар</w:t>
            </w:r>
          </w:p>
        </w:tc>
        <w:tc>
          <w:tcPr>
            <w:tcW w:w="3260"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СИДА, болест 21. века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Децембар </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Промоција здравих стилова живота, радионице</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Одељењ</w:t>
            </w:r>
            <w:r w:rsidR="006952C9">
              <w:rPr>
                <w:rFonts w:ascii="Times New Roman" w:hAnsi="Times New Roman" w:cs="Times New Roman"/>
                <w:sz w:val="20"/>
                <w:szCs w:val="20"/>
                <w:lang w:val="sr-Cyrl-CS"/>
              </w:rPr>
              <w:t>ске</w:t>
            </w:r>
            <w:r w:rsidR="001E48B6" w:rsidRPr="00BB4DF2">
              <w:rPr>
                <w:rFonts w:ascii="Times New Roman" w:hAnsi="Times New Roman" w:cs="Times New Roman"/>
                <w:sz w:val="20"/>
                <w:szCs w:val="20"/>
                <w:lang w:val="sr-Cyrl-CS"/>
              </w:rPr>
              <w:t xml:space="preserve"> старешине</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Брига о телу, здравље и правилна исхрана</w:t>
            </w:r>
          </w:p>
        </w:tc>
        <w:tc>
          <w:tcPr>
            <w:tcW w:w="2207"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Март, април</w:t>
            </w:r>
          </w:p>
        </w:tc>
        <w:tc>
          <w:tcPr>
            <w:tcW w:w="3260"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Жељко Марић, проф. </w:t>
            </w:r>
            <w:r w:rsidR="003B0E24" w:rsidRPr="00BB4DF2">
              <w:rPr>
                <w:rFonts w:ascii="Times New Roman" w:hAnsi="Times New Roman" w:cs="Times New Roman"/>
                <w:sz w:val="20"/>
                <w:szCs w:val="20"/>
                <w:lang w:val="sr-Cyrl-CS"/>
              </w:rPr>
              <w:t>Ф</w:t>
            </w:r>
            <w:r w:rsidRPr="00BB4DF2">
              <w:rPr>
                <w:rFonts w:ascii="Times New Roman" w:hAnsi="Times New Roman" w:cs="Times New Roman"/>
                <w:sz w:val="20"/>
                <w:szCs w:val="20"/>
                <w:lang w:val="sr-Cyrl-CS"/>
              </w:rPr>
              <w:t>изичко</w:t>
            </w:r>
            <w:r w:rsidR="003B0E24">
              <w:rPr>
                <w:rFonts w:ascii="Times New Roman" w:hAnsi="Times New Roman" w:cs="Times New Roman"/>
                <w:sz w:val="20"/>
                <w:szCs w:val="20"/>
                <w:lang w:val="sr-Cyrl-CS"/>
              </w:rPr>
              <w:t>го васпитања др Гордана Ђуровић</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Предавања на тему </w:t>
            </w:r>
            <w:r w:rsidR="003B0E24">
              <w:rPr>
                <w:rFonts w:ascii="Times New Roman" w:hAnsi="Times New Roman" w:cs="Times New Roman"/>
                <w:sz w:val="20"/>
                <w:szCs w:val="20"/>
                <w:lang w:val="sr-Cyrl-CS"/>
              </w:rPr>
              <w:t>репродуктивног здравља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Март </w:t>
            </w:r>
          </w:p>
        </w:tc>
        <w:tc>
          <w:tcPr>
            <w:tcW w:w="3260" w:type="dxa"/>
            <w:vAlign w:val="center"/>
          </w:tcPr>
          <w:p w:rsidR="00325782" w:rsidRPr="00BB4DF2" w:rsidRDefault="003B0E24"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Основе прве помоћи</w:t>
            </w:r>
          </w:p>
        </w:tc>
        <w:tc>
          <w:tcPr>
            <w:tcW w:w="2207"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Фебруар </w:t>
            </w:r>
          </w:p>
        </w:tc>
        <w:tc>
          <w:tcPr>
            <w:tcW w:w="3260"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965458" w:rsidRPr="00BB4DF2" w:rsidTr="00BB4DF2">
        <w:tc>
          <w:tcPr>
            <w:tcW w:w="4548" w:type="dxa"/>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Реализација радионица из приручника „Васпитање за здравље кроз животне вештине“</w:t>
            </w:r>
          </w:p>
        </w:tc>
        <w:tc>
          <w:tcPr>
            <w:tcW w:w="2207" w:type="dxa"/>
            <w:vAlign w:val="center"/>
          </w:tcPr>
          <w:p w:rsidR="00800C8A"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шкослке године</w:t>
            </w:r>
          </w:p>
        </w:tc>
        <w:tc>
          <w:tcPr>
            <w:tcW w:w="3260" w:type="dxa"/>
            <w:vAlign w:val="center"/>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Слободан Савић</w:t>
            </w:r>
          </w:p>
        </w:tc>
      </w:tr>
    </w:tbl>
    <w:p w:rsidR="00325782" w:rsidRDefault="00325782" w:rsidP="00325782">
      <w:pPr>
        <w:pStyle w:val="NAS"/>
        <w:ind w:firstLine="600"/>
        <w:rPr>
          <w:rFonts w:ascii="Times New Roman" w:hAnsi="Times New Roman" w:cs="Times New Roman"/>
          <w:sz w:val="24"/>
          <w:lang w:val="sr-Cyrl-CS"/>
        </w:rPr>
      </w:pPr>
    </w:p>
    <w:p w:rsidR="000C3AE9" w:rsidRDefault="000C3AE9" w:rsidP="002508DA">
      <w:pPr>
        <w:pStyle w:val="NAS"/>
        <w:rPr>
          <w:rFonts w:ascii="Times New Roman" w:hAnsi="Times New Roman" w:cs="Times New Roman"/>
          <w:sz w:val="24"/>
          <w:lang w:val="sr-Cyrl-CS"/>
        </w:rPr>
      </w:pPr>
    </w:p>
    <w:p w:rsidR="000C3AE9" w:rsidRPr="006303BE" w:rsidRDefault="006C546E" w:rsidP="0093503F">
      <w:pPr>
        <w:pStyle w:val="Podnaslovpodnslova"/>
        <w:rPr>
          <w:lang w:val="sr-Cyrl-CS"/>
        </w:rPr>
      </w:pPr>
      <w:bookmarkStart w:id="106" w:name="_Toc81990128"/>
      <w:r>
        <w:rPr>
          <w:lang w:val="sr-Cyrl-CS"/>
        </w:rPr>
        <w:t>9.</w:t>
      </w:r>
      <w:r w:rsidR="00C87A77">
        <w:rPr>
          <w:lang w:val="sr-Cyrl-CS"/>
        </w:rPr>
        <w:t>2</w:t>
      </w:r>
      <w:r w:rsidR="000C3AE9" w:rsidRPr="006303BE">
        <w:rPr>
          <w:lang w:val="sr-Cyrl-CS"/>
        </w:rPr>
        <w:t xml:space="preserve">. </w:t>
      </w:r>
      <w:r w:rsidR="009C4F5F" w:rsidRPr="006303BE">
        <w:rPr>
          <w:lang w:val="sr-Cyrl-CS"/>
        </w:rPr>
        <w:t>П</w:t>
      </w:r>
      <w:r w:rsidR="008330EF">
        <w:rPr>
          <w:lang w:val="sr-Cyrl-CS"/>
        </w:rPr>
        <w:t>лан корективног рада са ученицима</w:t>
      </w:r>
      <w:bookmarkEnd w:id="106"/>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1847"/>
        <w:gridCol w:w="2353"/>
      </w:tblGrid>
      <w:tr w:rsidR="009C4F5F" w:rsidRPr="00BB4DF2" w:rsidTr="00BB4DF2">
        <w:tc>
          <w:tcPr>
            <w:tcW w:w="5891"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w:t>
            </w:r>
          </w:p>
        </w:tc>
        <w:tc>
          <w:tcPr>
            <w:tcW w:w="1847"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2353"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 реализације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Евидентирање ученика којима је потребан корективно педагошки рад, упознавање са околностима у којима такво дете живи</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Октобар, новембар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којима је потребан корективно педагошки рад</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Педагог,</w:t>
            </w:r>
            <w:r w:rsidR="00D57ACA">
              <w:rPr>
                <w:rFonts w:ascii="Times New Roman" w:hAnsi="Times New Roman"/>
              </w:rPr>
              <w:t xml:space="preserve"> психолог,</w:t>
            </w:r>
            <w:r>
              <w:rPr>
                <w:rFonts w:ascii="Times New Roman" w:hAnsi="Times New Roman"/>
              </w:rPr>
              <w:t xml:space="preserve">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Групни и индивидуални рад са ученицима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 xml:space="preserve">Педагог, </w:t>
            </w:r>
            <w:r w:rsidR="00D57ACA">
              <w:rPr>
                <w:rFonts w:ascii="Times New Roman" w:hAnsi="Times New Roman"/>
              </w:rPr>
              <w:t>психолог, одељењске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062066" w:rsidP="0013739A">
            <w:pPr>
              <w:pStyle w:val="NNRAZNOIDENT"/>
              <w:rPr>
                <w:rFonts w:ascii="Times New Roman" w:hAnsi="Times New Roman"/>
                <w:sz w:val="20"/>
              </w:rPr>
            </w:pPr>
            <w:r w:rsidRPr="00BB4DF2">
              <w:rPr>
                <w:rFonts w:ascii="Times New Roman" w:hAnsi="Times New Roman"/>
                <w:sz w:val="20"/>
              </w:rPr>
              <w:t>Утврђивању оптерећености</w:t>
            </w:r>
            <w:r w:rsidR="006204B9" w:rsidRPr="00BB4DF2">
              <w:rPr>
                <w:rFonts w:ascii="Times New Roman" w:hAnsi="Times New Roman"/>
                <w:sz w:val="20"/>
              </w:rPr>
              <w:t xml:space="preserve"> ученике</w:t>
            </w:r>
            <w:r w:rsidRPr="00BB4DF2">
              <w:rPr>
                <w:rFonts w:ascii="Times New Roman" w:hAnsi="Times New Roman"/>
                <w:sz w:val="20"/>
              </w:rPr>
              <w:t xml:space="preserve"> (којима је потребан корективо-педагошки рад)</w:t>
            </w:r>
            <w:r w:rsidR="006204B9" w:rsidRPr="00BB4DF2">
              <w:rPr>
                <w:rFonts w:ascii="Times New Roman" w:hAnsi="Times New Roman"/>
                <w:sz w:val="20"/>
              </w:rPr>
              <w:t xml:space="preserve"> у појединим наставним предметима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Новембар, децембар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Предметни 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lastRenderedPageBreak/>
              <w:t>Сарадња са различитим институцијама због ученика чија природа проблема превазилази оквире школског бављења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D57ACA" w:rsidRDefault="001D126B" w:rsidP="00BB4DF2">
            <w:pPr>
              <w:pStyle w:val="TOC4"/>
              <w:ind w:left="0" w:firstLine="0"/>
              <w:rPr>
                <w:rFonts w:ascii="Times New Roman" w:hAnsi="Times New Roman"/>
              </w:rPr>
            </w:pPr>
            <w:r>
              <w:rPr>
                <w:rFonts w:ascii="Times New Roman" w:hAnsi="Times New Roman"/>
              </w:rPr>
              <w:t>Одељенске</w:t>
            </w:r>
            <w:r w:rsidR="00062066" w:rsidRPr="00BB4DF2">
              <w:rPr>
                <w:rFonts w:ascii="Times New Roman" w:hAnsi="Times New Roman"/>
              </w:rPr>
              <w:t xml:space="preserve"> старешине, педагог</w:t>
            </w:r>
            <w:r w:rsidR="00D57ACA">
              <w:rPr>
                <w:rFonts w:ascii="Times New Roman" w:hAnsi="Times New Roman"/>
              </w:rPr>
              <w:t>, психолог</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 xml:space="preserve">Евидентирање ученика са проблемима у физичком развоју </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Септембар, окт.</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Проф. физичког вас. 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проблема у физичком развоју</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 xml:space="preserve">Педагог, </w:t>
            </w:r>
            <w:r w:rsidR="00D57ACA">
              <w:rPr>
                <w:rFonts w:ascii="Times New Roman" w:hAnsi="Times New Roman"/>
              </w:rPr>
              <w:t xml:space="preserve">психолог, </w:t>
            </w:r>
            <w:r>
              <w:rPr>
                <w:rFonts w:ascii="Times New Roman" w:hAnsi="Times New Roman"/>
              </w:rPr>
              <w:t>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 xml:space="preserve">Евидентирање ученика са проблемима у говору </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Септембар, октоб.</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говорних проблема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Упућивање на медицинског стручњака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Израда индивидуалних корективних планова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Педагог,</w:t>
            </w:r>
            <w:r w:rsidR="00D57ACA">
              <w:rPr>
                <w:rFonts w:ascii="Times New Roman" w:hAnsi="Times New Roman"/>
              </w:rPr>
              <w:t xml:space="preserve"> психолог,</w:t>
            </w:r>
            <w:r>
              <w:rPr>
                <w:rFonts w:ascii="Times New Roman" w:hAnsi="Times New Roman"/>
              </w:rPr>
              <w:t xml:space="preserve"> одељенски </w:t>
            </w:r>
            <w:r w:rsidR="00062066" w:rsidRPr="00BB4DF2">
              <w:rPr>
                <w:rFonts w:ascii="Times New Roman" w:hAnsi="Times New Roman"/>
              </w:rPr>
              <w:t>старешина</w:t>
            </w:r>
          </w:p>
        </w:tc>
      </w:tr>
    </w:tbl>
    <w:p w:rsidR="009C4F5F" w:rsidRDefault="009C4F5F" w:rsidP="002508DA">
      <w:pPr>
        <w:pStyle w:val="NAS"/>
        <w:rPr>
          <w:rFonts w:ascii="Times New Roman" w:hAnsi="Times New Roman" w:cs="Times New Roman"/>
          <w:sz w:val="24"/>
          <w:lang w:val="sr-Cyrl-CS"/>
        </w:rPr>
      </w:pPr>
    </w:p>
    <w:p w:rsidR="00735C9F" w:rsidRDefault="00735C9F" w:rsidP="0093503F">
      <w:pPr>
        <w:pStyle w:val="Podnaslovpodnslova"/>
        <w:rPr>
          <w:lang w:val="sr-Cyrl-CS"/>
        </w:rPr>
      </w:pPr>
    </w:p>
    <w:p w:rsidR="006303BE" w:rsidRPr="00A71854" w:rsidRDefault="006C546E" w:rsidP="00FE0C2E">
      <w:pPr>
        <w:pStyle w:val="Podnaslovpodnslova"/>
      </w:pPr>
      <w:bookmarkStart w:id="107" w:name="_Toc81990129"/>
      <w:r>
        <w:rPr>
          <w:lang w:val="sr-Cyrl-CS"/>
        </w:rPr>
        <w:t>9</w:t>
      </w:r>
      <w:r w:rsidR="00C87A77">
        <w:rPr>
          <w:lang w:val="sr-Cyrl-CS"/>
        </w:rPr>
        <w:t>.3</w:t>
      </w:r>
      <w:r w:rsidR="006303BE" w:rsidRPr="00A71854">
        <w:rPr>
          <w:lang w:val="sr-Cyrl-CS"/>
        </w:rPr>
        <w:t>. Програм заштите животне средине</w:t>
      </w:r>
      <w:bookmarkEnd w:id="107"/>
    </w:p>
    <w:p w:rsidR="00A71854" w:rsidRPr="00A71854" w:rsidRDefault="00A71854" w:rsidP="00FE0C2E">
      <w:pPr>
        <w:pStyle w:val="Podnaslovpodnslova"/>
        <w:rPr>
          <w:b/>
        </w:rPr>
      </w:pPr>
    </w:p>
    <w:p w:rsidR="006303BE" w:rsidRPr="00C938BD" w:rsidRDefault="006303BE" w:rsidP="00FE0C2E">
      <w:pPr>
        <w:jc w:val="both"/>
        <w:rPr>
          <w:szCs w:val="16"/>
        </w:rPr>
      </w:pPr>
      <w:r w:rsidRPr="00C938BD">
        <w:rPr>
          <w:szCs w:val="16"/>
        </w:rPr>
        <w:t>Општејепознатзначајзеленихповршина и утицајзелениланачовека.</w:t>
      </w:r>
    </w:p>
    <w:p w:rsidR="006303BE" w:rsidRPr="00C938BD" w:rsidRDefault="006303BE" w:rsidP="00FE0C2E">
      <w:pPr>
        <w:jc w:val="both"/>
        <w:rPr>
          <w:szCs w:val="16"/>
        </w:rPr>
      </w:pPr>
      <w:r w:rsidRPr="00C938BD">
        <w:rPr>
          <w:szCs w:val="16"/>
        </w:rPr>
        <w:t>Заштиташколскогпростораодбуке, аерозагађењадоприносеваспитно - наставнојфункцијијерћекрозботаничкоупознавањеврстадрвећа, жбуња и цвећа и њиховихкориснихфункцијаразвијатикоддецељубавпремабиљкама и природиуопште.</w:t>
      </w:r>
    </w:p>
    <w:p w:rsidR="006303BE" w:rsidRDefault="006303BE" w:rsidP="00D06044">
      <w:pPr>
        <w:ind w:firstLine="600"/>
        <w:jc w:val="both"/>
        <w:rPr>
          <w:szCs w:val="16"/>
          <w:lang w:val="sr-Cyrl-CS"/>
        </w:rPr>
      </w:pPr>
      <w:r w:rsidRPr="00C938BD">
        <w:rPr>
          <w:szCs w:val="16"/>
        </w:rPr>
        <w:t>Естетскоуређенодвориште и атрактивнообликованозеленилодопуњујуваспитниефекатбуђењем и развијањемплеменитихосећањакодмладихдаволе, цене и уживају у окружењулепообликованогприродногамбијента.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1"/>
        <w:gridCol w:w="2254"/>
      </w:tblGrid>
      <w:tr w:rsidR="006303BE" w:rsidRPr="00BB4DF2" w:rsidTr="00BB4DF2">
        <w:tc>
          <w:tcPr>
            <w:tcW w:w="7601" w:type="dxa"/>
          </w:tcPr>
          <w:p w:rsidR="006303BE" w:rsidRPr="00BB4DF2" w:rsidRDefault="006303BE" w:rsidP="00BB4DF2">
            <w:pPr>
              <w:jc w:val="center"/>
              <w:rPr>
                <w:b/>
                <w:i/>
                <w:szCs w:val="16"/>
                <w:lang w:val="sr-Cyrl-CS"/>
              </w:rPr>
            </w:pPr>
            <w:r w:rsidRPr="00BB4DF2">
              <w:rPr>
                <w:b/>
                <w:i/>
                <w:szCs w:val="16"/>
                <w:lang w:val="sr-Cyrl-CS"/>
              </w:rPr>
              <w:t>Активности</w:t>
            </w:r>
          </w:p>
        </w:tc>
        <w:tc>
          <w:tcPr>
            <w:tcW w:w="2254" w:type="dxa"/>
          </w:tcPr>
          <w:p w:rsidR="006303BE" w:rsidRPr="00BB4DF2" w:rsidRDefault="006303BE" w:rsidP="006303BE">
            <w:pPr>
              <w:rPr>
                <w:b/>
                <w:i/>
                <w:szCs w:val="16"/>
                <w:lang w:val="sr-Cyrl-CS"/>
              </w:rPr>
            </w:pPr>
            <w:r w:rsidRPr="00BB4DF2">
              <w:rPr>
                <w:b/>
                <w:i/>
                <w:szCs w:val="16"/>
                <w:lang w:val="sr-Cyrl-CS"/>
              </w:rPr>
              <w:t>Време реализације</w:t>
            </w:r>
          </w:p>
        </w:tc>
      </w:tr>
      <w:tr w:rsidR="006303BE" w:rsidRPr="00BB4DF2" w:rsidTr="00BB4DF2">
        <w:tc>
          <w:tcPr>
            <w:tcW w:w="7601" w:type="dxa"/>
          </w:tcPr>
          <w:p w:rsidR="006303BE" w:rsidRPr="00BB4DF2" w:rsidRDefault="006303BE" w:rsidP="00B4308D">
            <w:pPr>
              <w:pStyle w:val="nnneraz"/>
              <w:numPr>
                <w:ilvl w:val="0"/>
                <w:numId w:val="7"/>
              </w:numPr>
              <w:ind w:left="176" w:hanging="173"/>
              <w:rPr>
                <w:rFonts w:ascii="Times New Roman" w:hAnsi="Times New Roman"/>
                <w:sz w:val="20"/>
                <w:lang w:val="ru-RU"/>
              </w:rPr>
            </w:pPr>
            <w:r w:rsidRPr="00BB4DF2">
              <w:rPr>
                <w:rFonts w:ascii="Times New Roman" w:hAnsi="Times New Roman"/>
                <w:sz w:val="20"/>
              </w:rPr>
              <w:t>Обићи школско дворишта, утврдити постојеће стање и предложити санацију одређених биљних врста (израда плана рада),</w:t>
            </w:r>
          </w:p>
          <w:p w:rsidR="006303BE" w:rsidRPr="00BB4DF2" w:rsidRDefault="006303BE" w:rsidP="00B4308D">
            <w:pPr>
              <w:pStyle w:val="nnneraz"/>
              <w:numPr>
                <w:ilvl w:val="0"/>
                <w:numId w:val="7"/>
              </w:numPr>
              <w:ind w:left="176" w:hanging="173"/>
              <w:rPr>
                <w:rFonts w:ascii="Times New Roman" w:hAnsi="Times New Roman"/>
                <w:sz w:val="20"/>
                <w:lang w:val="ru-RU"/>
              </w:rPr>
            </w:pPr>
            <w:r w:rsidRPr="00BB4DF2">
              <w:rPr>
                <w:rFonts w:ascii="Times New Roman" w:hAnsi="Times New Roman"/>
                <w:sz w:val="20"/>
                <w:lang w:val="ru-RU"/>
              </w:rPr>
              <w:t>Предлог набавке контејнера за стакло, папир и пластику</w:t>
            </w:r>
          </w:p>
        </w:tc>
        <w:tc>
          <w:tcPr>
            <w:tcW w:w="2254" w:type="dxa"/>
            <w:vAlign w:val="center"/>
          </w:tcPr>
          <w:p w:rsidR="006303BE" w:rsidRPr="00BB4DF2" w:rsidRDefault="006303BE" w:rsidP="006303BE">
            <w:pPr>
              <w:rPr>
                <w:szCs w:val="16"/>
                <w:lang w:val="sr-Cyrl-CS"/>
              </w:rPr>
            </w:pPr>
            <w:r w:rsidRPr="00BB4DF2">
              <w:rPr>
                <w:szCs w:val="16"/>
                <w:lang w:val="sr-Cyrl-CS"/>
              </w:rPr>
              <w:t>Септембар</w:t>
            </w:r>
          </w:p>
        </w:tc>
      </w:tr>
      <w:tr w:rsidR="006303BE" w:rsidRPr="00BB4DF2" w:rsidTr="00BB4DF2">
        <w:tc>
          <w:tcPr>
            <w:tcW w:w="7601" w:type="dxa"/>
          </w:tcPr>
          <w:p w:rsidR="006303BE" w:rsidRPr="00BB4DF2" w:rsidRDefault="006303BE" w:rsidP="00B4308D">
            <w:pPr>
              <w:pStyle w:val="nnneraz"/>
              <w:numPr>
                <w:ilvl w:val="0"/>
                <w:numId w:val="7"/>
              </w:numPr>
              <w:ind w:left="176" w:hanging="173"/>
              <w:rPr>
                <w:rFonts w:ascii="Times New Roman" w:hAnsi="Times New Roman"/>
                <w:sz w:val="20"/>
              </w:rPr>
            </w:pPr>
            <w:r w:rsidRPr="00BB4DF2">
              <w:rPr>
                <w:rFonts w:ascii="Times New Roman" w:hAnsi="Times New Roman"/>
                <w:sz w:val="20"/>
              </w:rPr>
              <w:t>Уређење школског дворишта по парцелама. Бројеви парцела нумерисани према одељењским заједницама.</w:t>
            </w:r>
          </w:p>
          <w:p w:rsidR="006303BE" w:rsidRPr="00BB4DF2" w:rsidRDefault="006303BE" w:rsidP="00B4308D">
            <w:pPr>
              <w:pStyle w:val="nnneraz"/>
              <w:numPr>
                <w:ilvl w:val="0"/>
                <w:numId w:val="7"/>
              </w:numPr>
              <w:ind w:left="176" w:hanging="173"/>
              <w:rPr>
                <w:rFonts w:ascii="Times New Roman" w:hAnsi="Times New Roman"/>
                <w:sz w:val="20"/>
              </w:rPr>
            </w:pPr>
            <w:r w:rsidRPr="00BB4DF2">
              <w:rPr>
                <w:rFonts w:ascii="Times New Roman" w:hAnsi="Times New Roman"/>
                <w:sz w:val="20"/>
              </w:rPr>
              <w:t>Наставити са редовном негом постојећег садног материјала, орезивањем грмља, уклањање пањева, папирића, шибља, кошење травњака,</w:t>
            </w:r>
          </w:p>
          <w:p w:rsidR="006303BE" w:rsidRPr="00BB4DF2" w:rsidRDefault="006303BE" w:rsidP="00B4308D">
            <w:pPr>
              <w:pStyle w:val="nnneraz"/>
              <w:numPr>
                <w:ilvl w:val="0"/>
                <w:numId w:val="7"/>
              </w:numPr>
              <w:ind w:left="176" w:hanging="173"/>
              <w:rPr>
                <w:rFonts w:ascii="Times New Roman" w:hAnsi="Times New Roman"/>
                <w:sz w:val="20"/>
              </w:rPr>
            </w:pPr>
            <w:r w:rsidRPr="00BB4DF2">
              <w:rPr>
                <w:rFonts w:ascii="Times New Roman" w:hAnsi="Times New Roman"/>
                <w:sz w:val="20"/>
              </w:rPr>
              <w:t>Уређење учионица.</w:t>
            </w:r>
          </w:p>
          <w:p w:rsidR="006303BE" w:rsidRPr="00BB4DF2" w:rsidRDefault="006303BE" w:rsidP="00B4308D">
            <w:pPr>
              <w:pStyle w:val="nnneraz"/>
              <w:numPr>
                <w:ilvl w:val="0"/>
                <w:numId w:val="7"/>
              </w:numPr>
              <w:ind w:left="176" w:hanging="173"/>
              <w:rPr>
                <w:rFonts w:ascii="Times New Roman" w:hAnsi="Times New Roman"/>
                <w:sz w:val="20"/>
              </w:rPr>
            </w:pPr>
            <w:r w:rsidRPr="00BB4DF2">
              <w:rPr>
                <w:rFonts w:ascii="Times New Roman" w:hAnsi="Times New Roman"/>
                <w:sz w:val="20"/>
              </w:rPr>
              <w:t>Уређење, неговање, заштита и аранжирање цветног материјала унутар школе</w:t>
            </w:r>
          </w:p>
          <w:p w:rsidR="006303BE" w:rsidRPr="00BB4DF2" w:rsidRDefault="006303BE" w:rsidP="00B4308D">
            <w:pPr>
              <w:pStyle w:val="nnneraz"/>
              <w:numPr>
                <w:ilvl w:val="0"/>
                <w:numId w:val="7"/>
              </w:numPr>
              <w:ind w:left="176" w:hanging="173"/>
              <w:rPr>
                <w:rFonts w:ascii="Times New Roman" w:hAnsi="Times New Roman"/>
                <w:sz w:val="20"/>
                <w:lang w:val="ru-RU"/>
              </w:rPr>
            </w:pPr>
            <w:r w:rsidRPr="00BB4DF2">
              <w:rPr>
                <w:rFonts w:ascii="Times New Roman" w:hAnsi="Times New Roman"/>
                <w:sz w:val="20"/>
              </w:rPr>
              <w:t>Формирати цветну башту у жардињерима на службеном улазу у школу</w:t>
            </w:r>
          </w:p>
        </w:tc>
        <w:tc>
          <w:tcPr>
            <w:tcW w:w="2254" w:type="dxa"/>
            <w:vAlign w:val="center"/>
          </w:tcPr>
          <w:p w:rsidR="006303BE" w:rsidRPr="00BB4DF2" w:rsidRDefault="006303BE" w:rsidP="006303BE">
            <w:pPr>
              <w:rPr>
                <w:szCs w:val="16"/>
                <w:lang w:val="sr-Cyrl-CS"/>
              </w:rPr>
            </w:pPr>
            <w:r w:rsidRPr="00BB4DF2">
              <w:rPr>
                <w:szCs w:val="16"/>
                <w:lang w:val="sr-Cyrl-CS"/>
              </w:rPr>
              <w:t>Октобар - мај</w:t>
            </w:r>
          </w:p>
        </w:tc>
      </w:tr>
      <w:tr w:rsidR="006303BE" w:rsidRPr="00BB4DF2" w:rsidTr="00BB4DF2">
        <w:tc>
          <w:tcPr>
            <w:tcW w:w="7601" w:type="dxa"/>
          </w:tcPr>
          <w:p w:rsidR="006303BE" w:rsidRPr="00BB4DF2" w:rsidRDefault="006303BE" w:rsidP="00BB4DF2">
            <w:pPr>
              <w:pStyle w:val="nnneraz"/>
              <w:tabs>
                <w:tab w:val="clear" w:pos="170"/>
                <w:tab w:val="clear" w:pos="964"/>
                <w:tab w:val="num" w:pos="176"/>
              </w:tabs>
              <w:ind w:left="176" w:hanging="173"/>
              <w:rPr>
                <w:rFonts w:ascii="Times New Roman" w:hAnsi="Times New Roman"/>
                <w:sz w:val="20"/>
              </w:rPr>
            </w:pPr>
            <w:r w:rsidRPr="00BB4DF2">
              <w:rPr>
                <w:rFonts w:ascii="Times New Roman" w:hAnsi="Times New Roman"/>
                <w:sz w:val="20"/>
              </w:rPr>
              <w:t>Процена постојећег стања</w:t>
            </w:r>
          </w:p>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Обилазак школског дворишта,ходника и учионица.</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Обезбеђење финансијских средстава за куповину садног материјала.</w:t>
            </w:r>
          </w:p>
        </w:tc>
        <w:tc>
          <w:tcPr>
            <w:tcW w:w="2254" w:type="dxa"/>
            <w:vAlign w:val="center"/>
          </w:tcPr>
          <w:p w:rsidR="006303BE" w:rsidRPr="00BB4DF2" w:rsidRDefault="006303BE" w:rsidP="006303BE">
            <w:pPr>
              <w:rPr>
                <w:szCs w:val="16"/>
                <w:lang w:val="sr-Cyrl-CS"/>
              </w:rPr>
            </w:pPr>
            <w:r w:rsidRPr="00BB4DF2">
              <w:rPr>
                <w:szCs w:val="16"/>
                <w:lang w:val="sr-Cyrl-CS"/>
              </w:rPr>
              <w:t xml:space="preserve">Фебруар </w:t>
            </w:r>
          </w:p>
        </w:tc>
      </w:tr>
      <w:tr w:rsidR="006303BE" w:rsidRPr="00BB4DF2" w:rsidTr="00BB4DF2">
        <w:tc>
          <w:tcPr>
            <w:tcW w:w="7601" w:type="dxa"/>
          </w:tcPr>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Сусрет и сарадња са ПЕД ''Субјел'' Косјерић</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Садња нових врста и грмља. Акција - учешће свих одељенских заједница.</w:t>
            </w:r>
          </w:p>
        </w:tc>
        <w:tc>
          <w:tcPr>
            <w:tcW w:w="2254" w:type="dxa"/>
            <w:vAlign w:val="center"/>
          </w:tcPr>
          <w:p w:rsidR="006303BE" w:rsidRPr="00BB4DF2" w:rsidRDefault="006303BE" w:rsidP="006303BE">
            <w:pPr>
              <w:rPr>
                <w:szCs w:val="16"/>
                <w:lang w:val="sr-Cyrl-CS"/>
              </w:rPr>
            </w:pPr>
            <w:r w:rsidRPr="00BB4DF2">
              <w:rPr>
                <w:szCs w:val="16"/>
                <w:lang w:val="sr-Cyrl-CS"/>
              </w:rPr>
              <w:t>Март, април</w:t>
            </w:r>
          </w:p>
        </w:tc>
      </w:tr>
      <w:tr w:rsidR="008602C8" w:rsidRPr="00BB4DF2" w:rsidTr="00BB4DF2">
        <w:tc>
          <w:tcPr>
            <w:tcW w:w="7601" w:type="dxa"/>
          </w:tcPr>
          <w:p w:rsidR="008602C8" w:rsidRPr="00BB4DF2" w:rsidRDefault="008602C8" w:rsidP="00BB4DF2">
            <w:pPr>
              <w:pStyle w:val="nnneraz"/>
              <w:ind w:left="176" w:hanging="173"/>
              <w:rPr>
                <w:rFonts w:ascii="Times New Roman" w:hAnsi="Times New Roman"/>
                <w:sz w:val="20"/>
              </w:rPr>
            </w:pPr>
            <w:r w:rsidRPr="00BB4DF2">
              <w:rPr>
                <w:rFonts w:ascii="Times New Roman" w:hAnsi="Times New Roman"/>
                <w:sz w:val="20"/>
              </w:rPr>
              <w:t>Неговање постојећег садног материјала у дворишту и ентеријеру школе,</w:t>
            </w:r>
          </w:p>
          <w:p w:rsidR="008602C8" w:rsidRPr="00BB4DF2" w:rsidRDefault="008602C8" w:rsidP="00BB4DF2">
            <w:pPr>
              <w:pStyle w:val="nnneraz"/>
              <w:ind w:left="176" w:hanging="173"/>
              <w:rPr>
                <w:rFonts w:ascii="Times New Roman" w:hAnsi="Times New Roman"/>
                <w:sz w:val="20"/>
              </w:rPr>
            </w:pPr>
            <w:bookmarkStart w:id="108" w:name="_Toc461265307"/>
            <w:bookmarkStart w:id="109" w:name="_Toc461603069"/>
            <w:r w:rsidRPr="00BB4DF2">
              <w:rPr>
                <w:rFonts w:ascii="Times New Roman" w:hAnsi="Times New Roman"/>
                <w:sz w:val="20"/>
              </w:rPr>
              <w:t>Еколошка патрола</w:t>
            </w:r>
            <w:bookmarkEnd w:id="108"/>
            <w:bookmarkEnd w:id="109"/>
          </w:p>
        </w:tc>
        <w:tc>
          <w:tcPr>
            <w:tcW w:w="2254" w:type="dxa"/>
            <w:vAlign w:val="center"/>
          </w:tcPr>
          <w:p w:rsidR="008602C8" w:rsidRPr="00BB4DF2" w:rsidRDefault="00E74F6D" w:rsidP="006303BE">
            <w:pPr>
              <w:rPr>
                <w:szCs w:val="16"/>
                <w:lang w:val="sr-Cyrl-CS"/>
              </w:rPr>
            </w:pPr>
            <w:r w:rsidRPr="00BB4DF2">
              <w:rPr>
                <w:szCs w:val="16"/>
                <w:lang w:val="sr-Cyrl-CS"/>
              </w:rPr>
              <w:t>Април-јун</w:t>
            </w:r>
          </w:p>
        </w:tc>
      </w:tr>
    </w:tbl>
    <w:p w:rsidR="008602C8" w:rsidRPr="00C938BD" w:rsidRDefault="008602C8" w:rsidP="00D06044">
      <w:pPr>
        <w:jc w:val="both"/>
        <w:rPr>
          <w:szCs w:val="16"/>
        </w:rPr>
      </w:pPr>
      <w:r w:rsidRPr="00C938BD">
        <w:rPr>
          <w:szCs w:val="16"/>
        </w:rPr>
        <w:t>Чланови</w:t>
      </w:r>
      <w:r>
        <w:rPr>
          <w:szCs w:val="16"/>
          <w:lang w:val="sr-Cyrl-CS"/>
        </w:rPr>
        <w:t>планинарско-</w:t>
      </w:r>
      <w:r w:rsidR="00E74F6D">
        <w:rPr>
          <w:szCs w:val="16"/>
        </w:rPr>
        <w:t>еколошкесекције</w:t>
      </w:r>
      <w:r w:rsidRPr="00C938BD">
        <w:rPr>
          <w:szCs w:val="16"/>
        </w:rPr>
        <w:t>пратити</w:t>
      </w:r>
      <w:r w:rsidR="00E74F6D">
        <w:rPr>
          <w:szCs w:val="16"/>
          <w:lang w:val="sr-Cyrl-CS"/>
        </w:rPr>
        <w:t>ће</w:t>
      </w:r>
      <w:r w:rsidRPr="00C938BD">
        <w:rPr>
          <w:szCs w:val="16"/>
        </w:rPr>
        <w:t>радодељенскихзаједницанауређењушколе, а свесациљемобезбеђењаквалитетн</w:t>
      </w:r>
      <w:r>
        <w:rPr>
          <w:szCs w:val="16"/>
        </w:rPr>
        <w:t>ихусловасредине у којојсеуч</w:t>
      </w:r>
      <w:r w:rsidR="00F23625">
        <w:rPr>
          <w:szCs w:val="16"/>
          <w:lang w:val="sr-Cyrl-CS"/>
        </w:rPr>
        <w:t>и</w:t>
      </w:r>
      <w:r w:rsidR="00E74F6D">
        <w:rPr>
          <w:szCs w:val="16"/>
        </w:rPr>
        <w:t>, борав</w:t>
      </w:r>
      <w:r w:rsidR="00F23625">
        <w:rPr>
          <w:szCs w:val="16"/>
          <w:lang w:val="sr-Cyrl-CS"/>
        </w:rPr>
        <w:t>и</w:t>
      </w:r>
      <w:r w:rsidR="00E74F6D">
        <w:rPr>
          <w:szCs w:val="16"/>
        </w:rPr>
        <w:t xml:space="preserve"> и рад</w:t>
      </w:r>
      <w:r w:rsidR="00F23625">
        <w:rPr>
          <w:szCs w:val="16"/>
          <w:lang w:val="sr-Cyrl-CS"/>
        </w:rPr>
        <w:t>и</w:t>
      </w:r>
      <w:r w:rsidRPr="00C938BD">
        <w:rPr>
          <w:szCs w:val="16"/>
        </w:rPr>
        <w:t>.</w:t>
      </w:r>
    </w:p>
    <w:p w:rsidR="006303BE" w:rsidRDefault="006303BE" w:rsidP="00D06044">
      <w:pPr>
        <w:ind w:firstLine="600"/>
        <w:jc w:val="both"/>
        <w:rPr>
          <w:szCs w:val="16"/>
          <w:lang w:val="sr-Cyrl-CS"/>
        </w:rPr>
      </w:pPr>
    </w:p>
    <w:p w:rsidR="00AC01CC" w:rsidRDefault="00AC01CC" w:rsidP="00D06044">
      <w:pPr>
        <w:ind w:firstLine="600"/>
        <w:jc w:val="both"/>
        <w:rPr>
          <w:szCs w:val="16"/>
          <w:lang w:val="sr-Cyrl-CS"/>
        </w:rPr>
      </w:pPr>
    </w:p>
    <w:p w:rsidR="00AC01CC" w:rsidRPr="006303BE" w:rsidRDefault="00AC01CC" w:rsidP="00D06044">
      <w:pPr>
        <w:ind w:firstLine="600"/>
        <w:jc w:val="both"/>
        <w:rPr>
          <w:szCs w:val="16"/>
          <w:lang w:val="sr-Cyrl-CS"/>
        </w:rPr>
      </w:pPr>
    </w:p>
    <w:p w:rsidR="00981FD0" w:rsidRPr="007D6286" w:rsidRDefault="006C546E" w:rsidP="00EF6ECF">
      <w:pPr>
        <w:pStyle w:val="Podnaslovpodnslova"/>
        <w:rPr>
          <w:u w:val="single"/>
        </w:rPr>
      </w:pPr>
      <w:bookmarkStart w:id="110" w:name="_Toc81990130"/>
      <w:r>
        <w:rPr>
          <w:lang w:val="sr-Cyrl-CS"/>
        </w:rPr>
        <w:t>9.</w:t>
      </w:r>
      <w:r w:rsidR="00C87A77">
        <w:rPr>
          <w:lang w:val="sr-Cyrl-CS"/>
        </w:rPr>
        <w:t>4</w:t>
      </w:r>
      <w:r w:rsidR="00981FD0" w:rsidRPr="00A71854">
        <w:rPr>
          <w:lang w:val="sr-Cyrl-CS"/>
        </w:rPr>
        <w:t>.  План рада са ученицима из осетљивих група</w:t>
      </w:r>
      <w:bookmarkEnd w:id="11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291"/>
        <w:gridCol w:w="2070"/>
        <w:gridCol w:w="1800"/>
      </w:tblGrid>
      <w:tr w:rsidR="00981FD0" w:rsidRPr="001E6C15" w:rsidTr="004F1399">
        <w:tc>
          <w:tcPr>
            <w:tcW w:w="2307" w:type="dxa"/>
            <w:vAlign w:val="center"/>
          </w:tcPr>
          <w:p w:rsidR="00981FD0" w:rsidRPr="001E6C15" w:rsidRDefault="00981FD0" w:rsidP="004F1399">
            <w:pPr>
              <w:jc w:val="center"/>
              <w:rPr>
                <w:b/>
                <w:i/>
                <w:lang w:val="sr-Cyrl-CS"/>
              </w:rPr>
            </w:pPr>
            <w:r w:rsidRPr="001E6C15">
              <w:rPr>
                <w:b/>
                <w:i/>
                <w:lang w:val="sr-Cyrl-CS"/>
              </w:rPr>
              <w:t>Време реализације</w:t>
            </w:r>
          </w:p>
        </w:tc>
        <w:tc>
          <w:tcPr>
            <w:tcW w:w="3291" w:type="dxa"/>
            <w:vAlign w:val="center"/>
          </w:tcPr>
          <w:p w:rsidR="00981FD0" w:rsidRPr="001E6C15" w:rsidRDefault="00981FD0" w:rsidP="004F1399">
            <w:pPr>
              <w:jc w:val="center"/>
              <w:rPr>
                <w:b/>
                <w:i/>
                <w:lang w:val="sr-Cyrl-CS"/>
              </w:rPr>
            </w:pPr>
            <w:r w:rsidRPr="001E6C15">
              <w:rPr>
                <w:b/>
                <w:i/>
                <w:lang w:val="sr-Cyrl-CS"/>
              </w:rPr>
              <w:t>Активности/теме..............</w:t>
            </w:r>
          </w:p>
        </w:tc>
        <w:tc>
          <w:tcPr>
            <w:tcW w:w="2070" w:type="dxa"/>
            <w:vAlign w:val="center"/>
          </w:tcPr>
          <w:p w:rsidR="00981FD0" w:rsidRPr="001E6C15" w:rsidRDefault="00981FD0" w:rsidP="004F1399">
            <w:pPr>
              <w:jc w:val="center"/>
              <w:rPr>
                <w:b/>
                <w:i/>
                <w:lang w:val="sr-Cyrl-CS"/>
              </w:rPr>
            </w:pPr>
            <w:r w:rsidRPr="001E6C15">
              <w:rPr>
                <w:b/>
                <w:i/>
                <w:lang w:val="sr-Cyrl-CS"/>
              </w:rPr>
              <w:t>Начин</w:t>
            </w:r>
          </w:p>
          <w:p w:rsidR="00981FD0" w:rsidRPr="001E6C15" w:rsidRDefault="00981FD0" w:rsidP="004F1399">
            <w:pPr>
              <w:jc w:val="center"/>
              <w:rPr>
                <w:b/>
                <w:i/>
                <w:lang w:val="sr-Cyrl-CS"/>
              </w:rPr>
            </w:pPr>
            <w:r w:rsidRPr="001E6C15">
              <w:rPr>
                <w:b/>
                <w:i/>
                <w:lang w:val="sr-Cyrl-CS"/>
              </w:rPr>
              <w:t>реализације</w:t>
            </w:r>
          </w:p>
        </w:tc>
        <w:tc>
          <w:tcPr>
            <w:tcW w:w="1800" w:type="dxa"/>
            <w:vAlign w:val="center"/>
          </w:tcPr>
          <w:p w:rsidR="00981FD0" w:rsidRPr="001E6C15" w:rsidRDefault="00981FD0" w:rsidP="004F1399">
            <w:pPr>
              <w:jc w:val="center"/>
              <w:rPr>
                <w:b/>
                <w:i/>
                <w:lang w:val="sr-Cyrl-CS"/>
              </w:rPr>
            </w:pPr>
            <w:r w:rsidRPr="001E6C15">
              <w:rPr>
                <w:b/>
                <w:i/>
                <w:lang w:val="sr-Cyrl-CS"/>
              </w:rPr>
              <w:t>Носиоци реализације</w:t>
            </w:r>
          </w:p>
        </w:tc>
      </w:tr>
      <w:tr w:rsidR="00981FD0" w:rsidRPr="001E6C15" w:rsidTr="004F1399">
        <w:tc>
          <w:tcPr>
            <w:tcW w:w="2307" w:type="dxa"/>
            <w:vMerge w:val="restart"/>
            <w:vAlign w:val="center"/>
          </w:tcPr>
          <w:p w:rsidR="00981FD0" w:rsidRPr="001E6C15" w:rsidRDefault="00981FD0" w:rsidP="004F1399">
            <w:pPr>
              <w:rPr>
                <w:lang w:val="sr-Cyrl-CS"/>
              </w:rPr>
            </w:pPr>
            <w:r w:rsidRPr="001E6C15">
              <w:rPr>
                <w:sz w:val="18"/>
                <w:szCs w:val="18"/>
                <w:lang w:val="sr-Cyrl-CS"/>
              </w:rPr>
              <w:t>Септембар/октобар</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Анализа уписне документације, прикупљање података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Увид у документацију о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Директор, педагог, одељенски стареш.</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Формирање базе података о деци и њиховом развоју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Израда досијеа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центром за социјални рад, црвеним крстом и основним школама (прикупљање основних информација)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Иницијални састанак</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одељенске старешине</w:t>
            </w:r>
          </w:p>
        </w:tc>
      </w:tr>
      <w:tr w:rsidR="00981FD0" w:rsidRPr="001E6C15" w:rsidTr="004F1399">
        <w:trPr>
          <w:trHeight w:val="337"/>
        </w:trPr>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Процена облика неопходне подршке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Сарадња школе, родитеља и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rPr>
          <w:trHeight w:val="337"/>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здравственом службом и МУП-ом</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Састанци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директор</w:t>
            </w:r>
          </w:p>
        </w:tc>
      </w:tr>
      <w:tr w:rsidR="00981FD0" w:rsidRPr="001E6C15" w:rsidTr="004F1399">
        <w:trPr>
          <w:trHeight w:val="305"/>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Стручно  усавршавања наставника везано за инклузивно образовање, асистивне технологије и слично</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Акредитовани семинари, стручна литература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 xml:space="preserve">Спољни едукатори, наставници </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t xml:space="preserve">Континуирано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Идентификација ученика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 са родитељима и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Одељенске старешине, педагог</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Саветодавни рад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и групни разовори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одељенски старешина</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и саветодавни рад са родитељима и старатељима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Педагого, 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Праћење рада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Посматрањем, разговором са наставницима и ученицима одељења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педагошког профила ученика</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корективног плана рада са ученицима из ОГ који заостају у учењу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и договор свих актера плана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 ученик</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 xml:space="preserve">Едукација запослених у циљу повећања осетљивости за начине задовољавања потреба деце из друптвено осетљивих група </w:t>
            </w:r>
          </w:p>
        </w:tc>
        <w:tc>
          <w:tcPr>
            <w:tcW w:w="2070" w:type="dxa"/>
            <w:vAlign w:val="center"/>
          </w:tcPr>
          <w:p w:rsidR="00981FD0" w:rsidRPr="001E6C15" w:rsidRDefault="00AC78F3" w:rsidP="004F1399">
            <w:pPr>
              <w:rPr>
                <w:sz w:val="18"/>
                <w:szCs w:val="18"/>
                <w:lang w:val="sr-Cyrl-CS"/>
              </w:rPr>
            </w:pPr>
            <w:r>
              <w:rPr>
                <w:sz w:val="18"/>
                <w:szCs w:val="18"/>
                <w:lang w:val="sr-Cyrl-CS"/>
              </w:rPr>
              <w:t>Р</w:t>
            </w:r>
            <w:r w:rsidR="00981FD0" w:rsidRPr="001E6C15">
              <w:rPr>
                <w:sz w:val="18"/>
                <w:szCs w:val="18"/>
                <w:lang w:val="sr-Cyrl-CS"/>
              </w:rPr>
              <w:t>адионице</w:t>
            </w:r>
            <w:r>
              <w:rPr>
                <w:sz w:val="18"/>
                <w:szCs w:val="18"/>
                <w:lang w:val="sr-Cyrl-CS"/>
              </w:rPr>
              <w:t>, стручна литература</w:t>
            </w:r>
          </w:p>
        </w:tc>
        <w:tc>
          <w:tcPr>
            <w:tcW w:w="1800" w:type="dxa"/>
            <w:vAlign w:val="center"/>
          </w:tcPr>
          <w:p w:rsidR="00981FD0" w:rsidRPr="007D6286" w:rsidRDefault="00981FD0" w:rsidP="004F1399">
            <w:pPr>
              <w:rPr>
                <w:sz w:val="18"/>
                <w:szCs w:val="18"/>
              </w:rPr>
            </w:pPr>
            <w:r w:rsidRPr="001E6C15">
              <w:rPr>
                <w:sz w:val="18"/>
                <w:szCs w:val="18"/>
                <w:lang w:val="sr-Cyrl-CS"/>
              </w:rPr>
              <w:t xml:space="preserve">Педагог, наставник </w:t>
            </w:r>
            <w:r w:rsidR="007D6286">
              <w:rPr>
                <w:sz w:val="18"/>
                <w:szCs w:val="18"/>
              </w:rPr>
              <w:t>ТањаСавић</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t xml:space="preserve">Јануар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рада са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тима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Предлог мера за побољшање рада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одељ. стареш.</w:t>
            </w:r>
          </w:p>
        </w:tc>
        <w:tc>
          <w:tcPr>
            <w:tcW w:w="1800" w:type="dxa"/>
            <w:vAlign w:val="center"/>
          </w:tcPr>
          <w:p w:rsidR="00981FD0" w:rsidRPr="001E6C15" w:rsidRDefault="00981FD0" w:rsidP="004F1399">
            <w:pPr>
              <w:rPr>
                <w:sz w:val="18"/>
                <w:szCs w:val="18"/>
                <w:lang w:val="sr-Cyrl-CS"/>
              </w:rPr>
            </w:pPr>
            <w:r w:rsidRPr="001E6C15">
              <w:rPr>
                <w:sz w:val="18"/>
                <w:szCs w:val="18"/>
                <w:lang w:val="sr-Cyrl-CS"/>
              </w:rPr>
              <w:t xml:space="preserve">Директор </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Merge w:val="restart"/>
            <w:vAlign w:val="center"/>
          </w:tcPr>
          <w:p w:rsidR="00981FD0" w:rsidRPr="001E6C15" w:rsidRDefault="007D6286" w:rsidP="004F1399">
            <w:pPr>
              <w:rPr>
                <w:sz w:val="18"/>
                <w:szCs w:val="18"/>
                <w:lang w:val="sr-Cyrl-CS"/>
              </w:rPr>
            </w:pPr>
            <w:r>
              <w:rPr>
                <w:sz w:val="18"/>
                <w:szCs w:val="18"/>
                <w:lang w:val="sr-Cyrl-CS"/>
              </w:rPr>
              <w:t>По потреби</w:t>
            </w:r>
          </w:p>
        </w:tc>
        <w:tc>
          <w:tcPr>
            <w:tcW w:w="3291" w:type="dxa"/>
            <w:vAlign w:val="center"/>
          </w:tcPr>
          <w:p w:rsidR="00981FD0" w:rsidRPr="001E6C15" w:rsidRDefault="00981FD0" w:rsidP="004F1399">
            <w:pPr>
              <w:rPr>
                <w:sz w:val="18"/>
                <w:szCs w:val="18"/>
                <w:lang w:val="sr-Cyrl-CS"/>
              </w:rPr>
            </w:pPr>
            <w:r w:rsidRPr="001E6C15">
              <w:rPr>
                <w:sz w:val="18"/>
                <w:szCs w:val="18"/>
                <w:lang w:val="sr-Cyrl-CS"/>
              </w:rPr>
              <w:t>Хуманитарна акција, прилупљање новчане помоћи за ученике лошијег економског статуса (нпр. за екскурзију)</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Ученички парламент</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Састанак са представницима центра за социјални рад</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Дискусија, размена информација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w:t>
            </w:r>
            <w:r w:rsidR="007D6286">
              <w:rPr>
                <w:sz w:val="18"/>
                <w:szCs w:val="18"/>
                <w:lang w:val="sr-Cyrl-CS"/>
              </w:rPr>
              <w:t>, наставница Тања Савић</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Align w:val="center"/>
          </w:tcPr>
          <w:p w:rsidR="00981FD0" w:rsidRPr="001E6C15" w:rsidRDefault="00981FD0" w:rsidP="004F1399">
            <w:pPr>
              <w:rPr>
                <w:sz w:val="18"/>
                <w:szCs w:val="18"/>
                <w:lang w:val="sr-Cyrl-CS"/>
              </w:rPr>
            </w:pPr>
            <w:r w:rsidRPr="001E6C15">
              <w:rPr>
                <w:sz w:val="18"/>
                <w:szCs w:val="18"/>
                <w:lang w:val="sr-Cyrl-CS"/>
              </w:rPr>
              <w:t xml:space="preserve">Јун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постигнутих разултата рада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Састанак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bl>
    <w:p w:rsidR="00422591" w:rsidRDefault="00422591" w:rsidP="002508DA">
      <w:pPr>
        <w:pStyle w:val="NAS"/>
        <w:rPr>
          <w:rFonts w:ascii="Times New Roman" w:hAnsi="Times New Roman" w:cs="Times New Roman"/>
          <w:sz w:val="24"/>
          <w:lang w:val="sr-Cyrl-CS"/>
        </w:rPr>
      </w:pPr>
    </w:p>
    <w:p w:rsidR="001E51B9" w:rsidRPr="00A71854" w:rsidRDefault="006C546E" w:rsidP="00531252">
      <w:pPr>
        <w:pStyle w:val="Podnaslovpodnslova"/>
        <w:rPr>
          <w:lang w:val="ru-RU"/>
        </w:rPr>
      </w:pPr>
      <w:bookmarkStart w:id="111" w:name="_Toc81990131"/>
      <w:r>
        <w:rPr>
          <w:lang w:val="sr-Cyrl-CS"/>
        </w:rPr>
        <w:t>9.</w:t>
      </w:r>
      <w:r w:rsidR="00C87A77">
        <w:rPr>
          <w:lang w:val="sr-Cyrl-CS"/>
        </w:rPr>
        <w:t>5</w:t>
      </w:r>
      <w:r w:rsidR="00981FD0" w:rsidRPr="00A71854">
        <w:rPr>
          <w:lang w:val="sr-Cyrl-CS"/>
        </w:rPr>
        <w:t xml:space="preserve">.  </w:t>
      </w:r>
      <w:r w:rsidR="00981FD0" w:rsidRPr="00A71854">
        <w:rPr>
          <w:lang w:val="ru-RU"/>
        </w:rPr>
        <w:t>Програм/активности за развијање социјалних, животних вештина</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3250"/>
        <w:gridCol w:w="2282"/>
        <w:gridCol w:w="2278"/>
      </w:tblGrid>
      <w:tr w:rsidR="00981FD0" w:rsidRPr="0055521F" w:rsidTr="004F1399">
        <w:trPr>
          <w:trHeight w:val="323"/>
        </w:trPr>
        <w:tc>
          <w:tcPr>
            <w:tcW w:w="1586" w:type="dxa"/>
            <w:vAlign w:val="center"/>
          </w:tcPr>
          <w:p w:rsidR="00981FD0" w:rsidRPr="0055521F" w:rsidRDefault="00981FD0" w:rsidP="004F1399">
            <w:pPr>
              <w:jc w:val="center"/>
              <w:rPr>
                <w:b/>
                <w:lang w:val="ru-RU"/>
              </w:rPr>
            </w:pPr>
            <w:r w:rsidRPr="0055521F">
              <w:rPr>
                <w:b/>
                <w:lang w:val="ru-RU"/>
              </w:rPr>
              <w:t>Време реализације</w:t>
            </w:r>
          </w:p>
        </w:tc>
        <w:tc>
          <w:tcPr>
            <w:tcW w:w="3097" w:type="dxa"/>
            <w:vAlign w:val="center"/>
          </w:tcPr>
          <w:p w:rsidR="00981FD0" w:rsidRPr="0055521F" w:rsidRDefault="00981FD0" w:rsidP="004F1399">
            <w:pPr>
              <w:jc w:val="center"/>
              <w:rPr>
                <w:b/>
                <w:lang w:val="ru-RU"/>
              </w:rPr>
            </w:pPr>
            <w:r w:rsidRPr="0055521F">
              <w:rPr>
                <w:b/>
                <w:lang w:val="ru-RU"/>
              </w:rPr>
              <w:t>Активности/теме</w:t>
            </w:r>
          </w:p>
        </w:tc>
        <w:tc>
          <w:tcPr>
            <w:tcW w:w="2282" w:type="dxa"/>
            <w:vAlign w:val="center"/>
          </w:tcPr>
          <w:p w:rsidR="00981FD0" w:rsidRPr="0055521F" w:rsidRDefault="00981FD0" w:rsidP="004F1399">
            <w:pPr>
              <w:jc w:val="center"/>
              <w:rPr>
                <w:b/>
                <w:lang w:val="ru-RU"/>
              </w:rPr>
            </w:pPr>
            <w:r w:rsidRPr="0055521F">
              <w:rPr>
                <w:b/>
                <w:lang w:val="ru-RU"/>
              </w:rPr>
              <w:t>Начин реализације</w:t>
            </w:r>
          </w:p>
        </w:tc>
        <w:tc>
          <w:tcPr>
            <w:tcW w:w="2278" w:type="dxa"/>
            <w:vAlign w:val="center"/>
          </w:tcPr>
          <w:p w:rsidR="00981FD0" w:rsidRPr="0055521F" w:rsidRDefault="00981FD0" w:rsidP="004F1399">
            <w:pPr>
              <w:jc w:val="center"/>
              <w:rPr>
                <w:b/>
                <w:lang w:val="ru-RU"/>
              </w:rPr>
            </w:pPr>
            <w:r w:rsidRPr="0055521F">
              <w:rPr>
                <w:b/>
                <w:lang w:val="ru-RU"/>
              </w:rPr>
              <w:t>Носиоци реализације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Септембар </w:t>
            </w:r>
          </w:p>
        </w:tc>
        <w:tc>
          <w:tcPr>
            <w:tcW w:w="3097" w:type="dxa"/>
            <w:vAlign w:val="center"/>
          </w:tcPr>
          <w:p w:rsidR="00981FD0" w:rsidRPr="0055521F" w:rsidRDefault="00981FD0" w:rsidP="004F1399">
            <w:pPr>
              <w:rPr>
                <w:sz w:val="20"/>
                <w:szCs w:val="20"/>
              </w:rPr>
            </w:pPr>
            <w:r w:rsidRPr="0055521F">
              <w:rPr>
                <w:sz w:val="20"/>
                <w:szCs w:val="20"/>
              </w:rPr>
              <w:t>УпознавањеученикасаКонвенцијом о правимадетета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часу одељенњског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Континуирано</w:t>
            </w:r>
          </w:p>
        </w:tc>
        <w:tc>
          <w:tcPr>
            <w:tcW w:w="3097" w:type="dxa"/>
            <w:vAlign w:val="center"/>
          </w:tcPr>
          <w:p w:rsidR="00981FD0" w:rsidRPr="0055521F" w:rsidRDefault="00981FD0" w:rsidP="004F1399">
            <w:pPr>
              <w:rPr>
                <w:sz w:val="20"/>
                <w:szCs w:val="20"/>
              </w:rPr>
            </w:pPr>
            <w:r w:rsidRPr="0055521F">
              <w:rPr>
                <w:sz w:val="20"/>
                <w:szCs w:val="20"/>
              </w:rPr>
              <w:t>Вршњачкамедијација и ненасилнакомуникација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По плану одељењског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Октобар </w:t>
            </w:r>
          </w:p>
        </w:tc>
        <w:tc>
          <w:tcPr>
            <w:tcW w:w="3097" w:type="dxa"/>
            <w:vAlign w:val="center"/>
          </w:tcPr>
          <w:p w:rsidR="00981FD0" w:rsidRPr="0055521F" w:rsidRDefault="00981FD0" w:rsidP="004F1399">
            <w:pPr>
              <w:rPr>
                <w:sz w:val="20"/>
                <w:szCs w:val="20"/>
                <w:lang w:val="sr-Cyrl-CS"/>
              </w:rPr>
            </w:pPr>
            <w:r w:rsidRPr="0055521F">
              <w:rPr>
                <w:sz w:val="20"/>
                <w:szCs w:val="20"/>
              </w:rPr>
              <w:t>Радионице</w:t>
            </w:r>
            <w:r w:rsidRPr="0055521F">
              <w:rPr>
                <w:sz w:val="20"/>
                <w:szCs w:val="20"/>
                <w:lang w:val="sr-Cyrl-CS"/>
              </w:rPr>
              <w:t>узајамно уважавање, толеранција и 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rPr>
            </w:pPr>
            <w:r w:rsidRPr="0055521F">
              <w:rPr>
                <w:sz w:val="20"/>
                <w:szCs w:val="20"/>
              </w:rPr>
              <w:t>Спортскеактивности (групне)</w:t>
            </w:r>
          </w:p>
        </w:tc>
        <w:tc>
          <w:tcPr>
            <w:tcW w:w="2282" w:type="dxa"/>
            <w:vAlign w:val="center"/>
          </w:tcPr>
          <w:p w:rsidR="00981FD0" w:rsidRPr="0055521F" w:rsidRDefault="00981FD0" w:rsidP="004F1399">
            <w:pPr>
              <w:rPr>
                <w:sz w:val="20"/>
                <w:szCs w:val="20"/>
                <w:lang w:val="ru-RU"/>
              </w:rPr>
            </w:pPr>
            <w:r w:rsidRPr="0055521F">
              <w:rPr>
                <w:sz w:val="20"/>
                <w:szCs w:val="20"/>
                <w:lang w:val="ru-RU"/>
              </w:rPr>
              <w:t>Одбојка, фудбал, кошарка... на часовима физичког вас.  дан спорта</w:t>
            </w:r>
          </w:p>
        </w:tc>
        <w:tc>
          <w:tcPr>
            <w:tcW w:w="2278" w:type="dxa"/>
            <w:vAlign w:val="center"/>
          </w:tcPr>
          <w:p w:rsidR="00981FD0" w:rsidRPr="0055521F" w:rsidRDefault="000156BA" w:rsidP="004F1399">
            <w:pPr>
              <w:rPr>
                <w:sz w:val="20"/>
                <w:szCs w:val="20"/>
                <w:lang w:val="ru-RU"/>
              </w:rPr>
            </w:pPr>
            <w:r>
              <w:rPr>
                <w:sz w:val="20"/>
                <w:szCs w:val="20"/>
                <w:lang w:val="ru-RU"/>
              </w:rPr>
              <w:t>Наставник</w:t>
            </w:r>
            <w:r w:rsidR="00981FD0" w:rsidRPr="0055521F">
              <w:rPr>
                <w:sz w:val="20"/>
                <w:szCs w:val="20"/>
                <w:lang w:val="ru-RU"/>
              </w:rPr>
              <w:t xml:space="preserve"> физичког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Континуирано </w:t>
            </w:r>
          </w:p>
        </w:tc>
        <w:tc>
          <w:tcPr>
            <w:tcW w:w="3097" w:type="dxa"/>
            <w:vAlign w:val="center"/>
          </w:tcPr>
          <w:p w:rsidR="00981FD0" w:rsidRPr="0055521F" w:rsidRDefault="00981FD0" w:rsidP="004F1399">
            <w:pPr>
              <w:rPr>
                <w:sz w:val="20"/>
                <w:szCs w:val="20"/>
                <w:lang w:val="ru-RU"/>
              </w:rPr>
            </w:pPr>
            <w:r w:rsidRPr="0055521F">
              <w:rPr>
                <w:sz w:val="20"/>
                <w:szCs w:val="20"/>
                <w:lang w:val="ru-RU"/>
              </w:rPr>
              <w:t>Развијање вештина рада у тиму</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r w:rsidR="000156BA">
              <w:rPr>
                <w:sz w:val="20"/>
                <w:szCs w:val="20"/>
                <w:lang w:val="ru-RU"/>
              </w:rPr>
              <w:t>, као и на осталим часовима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r w:rsidR="000156BA">
              <w:rPr>
                <w:sz w:val="20"/>
                <w:szCs w:val="20"/>
                <w:lang w:val="ru-RU"/>
              </w:rPr>
              <w:t>, наставници</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Драмске радион</w:t>
            </w:r>
            <w:r>
              <w:rPr>
                <w:sz w:val="20"/>
                <w:szCs w:val="20"/>
                <w:lang w:val="ru-RU"/>
              </w:rPr>
              <w:t>ице</w:t>
            </w:r>
            <w:r w:rsidRPr="0055521F">
              <w:rPr>
                <w:sz w:val="20"/>
                <w:szCs w:val="20"/>
                <w:lang w:val="ru-RU"/>
              </w:rPr>
              <w:t xml:space="preserve"> (играње улога)</w:t>
            </w:r>
          </w:p>
        </w:tc>
        <w:tc>
          <w:tcPr>
            <w:tcW w:w="2282" w:type="dxa"/>
            <w:vAlign w:val="center"/>
          </w:tcPr>
          <w:p w:rsidR="00981FD0" w:rsidRPr="0055521F" w:rsidRDefault="00981FD0" w:rsidP="004F1399">
            <w:pPr>
              <w:rPr>
                <w:sz w:val="20"/>
                <w:szCs w:val="20"/>
                <w:lang w:val="ru-RU"/>
              </w:rPr>
            </w:pPr>
            <w:r w:rsidRPr="0055521F">
              <w:rPr>
                <w:sz w:val="20"/>
                <w:szCs w:val="20"/>
                <w:lang w:val="ru-RU"/>
              </w:rPr>
              <w:t>На драмској секцији</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задужен за драмску секцију</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Новембар, децембар</w:t>
            </w:r>
          </w:p>
        </w:tc>
        <w:tc>
          <w:tcPr>
            <w:tcW w:w="3097" w:type="dxa"/>
            <w:vAlign w:val="center"/>
          </w:tcPr>
          <w:p w:rsidR="00981FD0" w:rsidRPr="0055521F" w:rsidRDefault="00981FD0" w:rsidP="004F1399">
            <w:pPr>
              <w:rPr>
                <w:sz w:val="20"/>
                <w:szCs w:val="20"/>
                <w:lang w:val="ru-RU"/>
              </w:rPr>
            </w:pPr>
            <w:r w:rsidRPr="0055521F">
              <w:rPr>
                <w:sz w:val="20"/>
                <w:szCs w:val="20"/>
                <w:lang w:val="ru-RU"/>
              </w:rPr>
              <w:t>Конструктивно решавање проблема</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Радионичарски рад</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Март </w:t>
            </w:r>
          </w:p>
        </w:tc>
        <w:tc>
          <w:tcPr>
            <w:tcW w:w="3097" w:type="dxa"/>
            <w:vAlign w:val="center"/>
          </w:tcPr>
          <w:p w:rsidR="00981FD0" w:rsidRPr="0055521F" w:rsidRDefault="00981FD0" w:rsidP="004F1399">
            <w:pPr>
              <w:rPr>
                <w:sz w:val="20"/>
                <w:szCs w:val="20"/>
                <w:lang w:val="ru-RU"/>
              </w:rPr>
            </w:pPr>
            <w:r w:rsidRPr="0055521F">
              <w:rPr>
                <w:sz w:val="20"/>
                <w:szCs w:val="20"/>
                <w:lang w:val="ru-RU"/>
              </w:rPr>
              <w:t>''Активно слушање''</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Радионице</w:t>
            </w:r>
          </w:p>
        </w:tc>
        <w:tc>
          <w:tcPr>
            <w:tcW w:w="2278" w:type="dxa"/>
            <w:vAlign w:val="center"/>
          </w:tcPr>
          <w:p w:rsidR="00981FD0" w:rsidRPr="0055521F" w:rsidRDefault="00981FD0" w:rsidP="004F1399">
            <w:pPr>
              <w:rPr>
                <w:sz w:val="20"/>
                <w:szCs w:val="20"/>
                <w:lang w:val="ru-RU"/>
              </w:rPr>
            </w:pPr>
            <w:r w:rsidRPr="0055521F">
              <w:rPr>
                <w:sz w:val="20"/>
                <w:szCs w:val="20"/>
                <w:lang w:val="ru-RU"/>
              </w:rPr>
              <w:t>Неставници,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Редовна реализација плана рада социологије и филозофије</w:t>
            </w:r>
          </w:p>
        </w:tc>
        <w:tc>
          <w:tcPr>
            <w:tcW w:w="2282" w:type="dxa"/>
            <w:vAlign w:val="center"/>
          </w:tcPr>
          <w:p w:rsidR="00981FD0" w:rsidRPr="0055521F" w:rsidRDefault="00981FD0" w:rsidP="004F1399">
            <w:pPr>
              <w:rPr>
                <w:sz w:val="20"/>
                <w:szCs w:val="20"/>
                <w:lang w:val="ru-RU"/>
              </w:rPr>
            </w:pPr>
            <w:r w:rsidRPr="0055521F">
              <w:rPr>
                <w:sz w:val="20"/>
                <w:szCs w:val="20"/>
                <w:lang w:val="ru-RU"/>
              </w:rPr>
              <w:t xml:space="preserve">Кроз плана рада за социологију у </w:t>
            </w:r>
            <w:r w:rsidRPr="0055521F">
              <w:rPr>
                <w:sz w:val="20"/>
                <w:szCs w:val="20"/>
                <w:lang w:val="ru-RU"/>
              </w:rPr>
              <w:lastRenderedPageBreak/>
              <w:t>филозофију за 3. и 4. разред</w:t>
            </w:r>
          </w:p>
        </w:tc>
        <w:tc>
          <w:tcPr>
            <w:tcW w:w="2278" w:type="dxa"/>
            <w:vAlign w:val="center"/>
          </w:tcPr>
          <w:p w:rsidR="00981FD0" w:rsidRPr="0055521F" w:rsidRDefault="00981FD0" w:rsidP="004F1399">
            <w:pPr>
              <w:rPr>
                <w:sz w:val="20"/>
                <w:szCs w:val="20"/>
                <w:lang w:val="ru-RU"/>
              </w:rPr>
            </w:pPr>
            <w:r w:rsidRPr="0055521F">
              <w:rPr>
                <w:sz w:val="20"/>
                <w:szCs w:val="20"/>
                <w:lang w:val="ru-RU"/>
              </w:rPr>
              <w:lastRenderedPageBreak/>
              <w:t xml:space="preserve">Наставници социологије и </w:t>
            </w:r>
            <w:r w:rsidRPr="0055521F">
              <w:rPr>
                <w:sz w:val="20"/>
                <w:szCs w:val="20"/>
                <w:lang w:val="ru-RU"/>
              </w:rPr>
              <w:lastRenderedPageBreak/>
              <w:t>филозофије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lastRenderedPageBreak/>
              <w:t>По потреби</w:t>
            </w:r>
          </w:p>
        </w:tc>
        <w:tc>
          <w:tcPr>
            <w:tcW w:w="3097" w:type="dxa"/>
            <w:vAlign w:val="center"/>
          </w:tcPr>
          <w:p w:rsidR="00981FD0" w:rsidRPr="0055521F" w:rsidRDefault="00981FD0" w:rsidP="004F1399">
            <w:pPr>
              <w:rPr>
                <w:sz w:val="20"/>
                <w:szCs w:val="20"/>
                <w:lang w:val="ru-RU"/>
              </w:rPr>
            </w:pPr>
            <w:r w:rsidRPr="0055521F">
              <w:rPr>
                <w:sz w:val="20"/>
                <w:szCs w:val="20"/>
                <w:lang w:val="ru-RU"/>
              </w:rPr>
              <w:t>Интервентне активности развоја просоцијалног</w:t>
            </w:r>
            <w:r>
              <w:rPr>
                <w:sz w:val="20"/>
                <w:szCs w:val="20"/>
                <w:lang w:val="ru-RU"/>
              </w:rPr>
              <w:t xml:space="preserve"> понашања усмерене на појединца</w:t>
            </w:r>
          </w:p>
        </w:tc>
        <w:tc>
          <w:tcPr>
            <w:tcW w:w="2282" w:type="dxa"/>
            <w:vAlign w:val="center"/>
          </w:tcPr>
          <w:p w:rsidR="00981FD0" w:rsidRPr="0055521F" w:rsidRDefault="00981FD0" w:rsidP="004F1399">
            <w:pPr>
              <w:rPr>
                <w:sz w:val="20"/>
                <w:szCs w:val="20"/>
                <w:lang w:val="ru-RU"/>
              </w:rPr>
            </w:pPr>
            <w:r w:rsidRPr="0055521F">
              <w:rPr>
                <w:sz w:val="20"/>
                <w:szCs w:val="20"/>
                <w:lang w:val="ru-RU"/>
              </w:rPr>
              <w:t>Израда и реализација корективног плана</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Одељењски старешина, родитељ, педагог</w:t>
            </w:r>
          </w:p>
        </w:tc>
      </w:tr>
    </w:tbl>
    <w:p w:rsidR="00F01AF9" w:rsidRDefault="00F01AF9" w:rsidP="00F01AF9">
      <w:pPr>
        <w:outlineLvl w:val="1"/>
      </w:pPr>
    </w:p>
    <w:p w:rsidR="00F01AF9" w:rsidRPr="00286827" w:rsidRDefault="00F01AF9" w:rsidP="00286827">
      <w:pPr>
        <w:pStyle w:val="Podnaslov0"/>
        <w:rPr>
          <w:sz w:val="24"/>
          <w:szCs w:val="24"/>
        </w:rPr>
      </w:pPr>
      <w:bookmarkStart w:id="112" w:name="_Toc81990132"/>
      <w:r w:rsidRPr="00286827">
        <w:rPr>
          <w:sz w:val="24"/>
          <w:szCs w:val="24"/>
        </w:rPr>
        <w:t>9.6. Програмрадасаталентованими  надаренимученицима</w:t>
      </w:r>
      <w:bookmarkEnd w:id="112"/>
    </w:p>
    <w:p w:rsidR="00F01AF9" w:rsidRPr="00DA281D" w:rsidRDefault="00F01AF9" w:rsidP="00F01AF9">
      <w:pPr>
        <w:spacing w:before="120"/>
        <w:jc w:val="both"/>
      </w:pPr>
      <w:r w:rsidRPr="00DA281D">
        <w:rPr>
          <w:color w:val="000000"/>
        </w:rPr>
        <w:t>Надареностјесвеукупнанатпросечнаспособностзарешавањепојединихпроблемакојипоседујеодређеналичност. У односунадруге, надаренаособабрже, лакше и бољерешавапојединесложенепроблемештојечиниизнадпросечном.</w:t>
      </w:r>
    </w:p>
    <w:p w:rsidR="00F01AF9" w:rsidRPr="00DA281D" w:rsidRDefault="00F01AF9" w:rsidP="00F01AF9">
      <w:pPr>
        <w:spacing w:before="120"/>
        <w:jc w:val="both"/>
      </w:pPr>
      <w:r w:rsidRPr="00DA281D">
        <w:rPr>
          <w:color w:val="000000"/>
        </w:rPr>
        <w:t>Таленатједаровитост у ужемсмислутј. развијенаспецифичнаспособносткојаомогућавабрзо и лакостицањенекевештине, као и високопостигнућеуспеханаодређеномпољу.</w:t>
      </w:r>
    </w:p>
    <w:p w:rsidR="00F01AF9" w:rsidRPr="00DA281D" w:rsidRDefault="00F01AF9" w:rsidP="00F01AF9"/>
    <w:tbl>
      <w:tblPr>
        <w:tblW w:w="0" w:type="auto"/>
        <w:tblCellMar>
          <w:top w:w="15" w:type="dxa"/>
          <w:left w:w="15" w:type="dxa"/>
          <w:bottom w:w="15" w:type="dxa"/>
          <w:right w:w="15" w:type="dxa"/>
        </w:tblCellMar>
        <w:tblLook w:val="04A0"/>
      </w:tblPr>
      <w:tblGrid>
        <w:gridCol w:w="2940"/>
        <w:gridCol w:w="1223"/>
        <w:gridCol w:w="2933"/>
        <w:gridCol w:w="1577"/>
        <w:gridCol w:w="1182"/>
      </w:tblGrid>
      <w:tr w:rsidR="00F01AF9" w:rsidRPr="00DA281D" w:rsidTr="00DC1157">
        <w:trPr>
          <w:trHeight w:val="432"/>
        </w:trPr>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F01AF9" w:rsidRPr="00DA281D" w:rsidRDefault="00F01AF9" w:rsidP="00DC1157">
            <w:pPr>
              <w:jc w:val="center"/>
            </w:pPr>
            <w:r w:rsidRPr="00DA281D">
              <w:rPr>
                <w:b/>
                <w:bCs/>
                <w:i/>
                <w:iCs/>
                <w:color w:val="000000"/>
                <w:sz w:val="20"/>
                <w:szCs w:val="20"/>
              </w:rPr>
              <w:t>активност</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F01AF9" w:rsidRPr="00DA281D" w:rsidRDefault="00F01AF9" w:rsidP="00DC1157">
            <w:pPr>
              <w:jc w:val="center"/>
            </w:pPr>
            <w:r w:rsidRPr="00DA281D">
              <w:rPr>
                <w:b/>
                <w:bCs/>
                <w:i/>
                <w:iCs/>
                <w:color w:val="000000"/>
                <w:sz w:val="20"/>
                <w:szCs w:val="20"/>
              </w:rPr>
              <w:t>циљнагрупа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F01AF9" w:rsidRPr="00DA281D" w:rsidRDefault="00F01AF9" w:rsidP="00DC1157">
            <w:pPr>
              <w:jc w:val="center"/>
            </w:pPr>
            <w:r w:rsidRPr="00DA281D">
              <w:rPr>
                <w:b/>
                <w:bCs/>
                <w:i/>
                <w:iCs/>
                <w:color w:val="000000"/>
                <w:sz w:val="20"/>
                <w:szCs w:val="20"/>
              </w:rPr>
              <w:t>начинреализације</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F01AF9" w:rsidRPr="00DA281D" w:rsidRDefault="00F01AF9" w:rsidP="00DC1157">
            <w:pPr>
              <w:jc w:val="center"/>
            </w:pPr>
            <w:r w:rsidRPr="00DA281D">
              <w:rPr>
                <w:b/>
                <w:bCs/>
                <w:i/>
                <w:iCs/>
                <w:color w:val="000000"/>
                <w:sz w:val="20"/>
                <w:szCs w:val="20"/>
              </w:rPr>
              <w:t>реализатор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F01AF9" w:rsidRPr="00DA281D" w:rsidRDefault="00F01AF9" w:rsidP="00DC1157">
            <w:pPr>
              <w:jc w:val="center"/>
            </w:pPr>
            <w:r w:rsidRPr="00DA281D">
              <w:rPr>
                <w:b/>
                <w:bCs/>
                <w:i/>
                <w:iCs/>
                <w:color w:val="000000"/>
                <w:sz w:val="20"/>
                <w:szCs w:val="20"/>
              </w:rPr>
              <w:t>време</w:t>
            </w:r>
          </w:p>
        </w:tc>
      </w:tr>
      <w:tr w:rsidR="00F01AF9" w:rsidRPr="00DA281D" w:rsidTr="00DC1157">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Откривање и идентификацијадаровитихученикапообластимаинтересовања</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Даровитиученици</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Наставниципрепознајуталентоване и надаренеученике, сарадњаса ОС, педагогом, родитељима, тимомза ИО</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Наставници, ОС, психолог, педагог, Тимза ИО</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Октобар, токомшколскегодине</w:t>
            </w:r>
          </w:p>
        </w:tc>
      </w:tr>
      <w:tr w:rsidR="00F01AF9" w:rsidRPr="00DA281D"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Припремапредавања/презентације</w:t>
            </w:r>
            <w:r w:rsidRPr="00DA281D">
              <w:rPr>
                <w:i/>
                <w:iCs/>
                <w:color w:val="000000"/>
              </w:rPr>
              <w:t>Методе и начинирадасанадаренимученицима</w:t>
            </w:r>
            <w:r w:rsidRPr="00DA281D">
              <w:rPr>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Предметнинаставници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Презентацијана НВ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Педагошкопсихолошкаслужба</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Октобар 2021.</w:t>
            </w:r>
          </w:p>
        </w:tc>
      </w:tr>
      <w:tr w:rsidR="00F01AF9" w:rsidRPr="00DA281D"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Обогаћивањепрограма и диференцијацијакурикулума (индивидуализација, ИОП задаровите)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Даровитиученици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jc w:val="center"/>
            </w:pPr>
            <w:r w:rsidRPr="00DA281D">
              <w:rPr>
                <w:color w:val="000000"/>
              </w:rPr>
              <w:t>Коришћењенапреднијихуџбеникаилиматеријаласаинтернета;</w:t>
            </w:r>
          </w:p>
          <w:p w:rsidR="00F01AF9" w:rsidRPr="00DA281D" w:rsidRDefault="00F01AF9" w:rsidP="00DC1157">
            <w:pPr>
              <w:jc w:val="center"/>
            </w:pPr>
            <w:r w:rsidRPr="00DA281D">
              <w:rPr>
                <w:color w:val="000000"/>
              </w:rPr>
              <w:t>приликадабржепрођекрозбазичноградиво;</w:t>
            </w:r>
          </w:p>
          <w:p w:rsidR="00F01AF9" w:rsidRPr="00DA281D" w:rsidRDefault="00F01AF9" w:rsidP="00DC1157">
            <w:pPr>
              <w:jc w:val="center"/>
            </w:pPr>
            <w:r w:rsidRPr="00DA281D">
              <w:rPr>
                <w:color w:val="000000"/>
              </w:rPr>
              <w:t>самосталанистраживачкирад;</w:t>
            </w:r>
          </w:p>
          <w:p w:rsidR="00F01AF9" w:rsidRPr="00DA281D" w:rsidRDefault="00F01AF9" w:rsidP="00DC1157">
            <w:pPr>
              <w:jc w:val="center"/>
            </w:pPr>
            <w:r w:rsidRPr="00DA281D">
              <w:rPr>
                <w:color w:val="000000"/>
              </w:rPr>
              <w:t>радсаментором;</w:t>
            </w:r>
          </w:p>
          <w:p w:rsidR="00F01AF9" w:rsidRPr="00DA281D" w:rsidRDefault="00F01AF9" w:rsidP="00DC1157">
            <w:pPr>
              <w:jc w:val="center"/>
            </w:pPr>
            <w:r w:rsidRPr="00DA281D">
              <w:rPr>
                <w:color w:val="000000"/>
              </w:rPr>
              <w:t>сложенијизадаци и вишинивоизнања;</w:t>
            </w:r>
          </w:p>
          <w:p w:rsidR="00F01AF9" w:rsidRPr="00DA281D" w:rsidRDefault="00F01AF9" w:rsidP="00DC1157">
            <w:pPr>
              <w:jc w:val="center"/>
            </w:pPr>
            <w:r w:rsidRPr="00DA281D">
              <w:rPr>
                <w:color w:val="000000"/>
              </w:rPr>
              <w:t>задацикојиомогућавајуразличитеприступе и различитарешења;</w:t>
            </w:r>
          </w:p>
          <w:p w:rsidR="00F01AF9" w:rsidRPr="00DA281D" w:rsidRDefault="00F01AF9" w:rsidP="00DC1157">
            <w:pPr>
              <w:jc w:val="center"/>
            </w:pPr>
            <w:r w:rsidRPr="00DA281D">
              <w:rPr>
                <w:color w:val="000000"/>
              </w:rPr>
              <w:t>развојспособностилогичког и стваралачкогмишљења;</w:t>
            </w:r>
          </w:p>
          <w:p w:rsidR="00F01AF9" w:rsidRPr="00DA281D" w:rsidRDefault="00F01AF9" w:rsidP="00DC1157">
            <w:pPr>
              <w:jc w:val="center"/>
            </w:pPr>
            <w:r w:rsidRPr="00DA281D">
              <w:rPr>
                <w:color w:val="000000"/>
              </w:rPr>
              <w:t>коришћењеаудио-визуелних и другихстимулативнихматеријала у настави;</w:t>
            </w:r>
          </w:p>
          <w:p w:rsidR="00F01AF9" w:rsidRPr="00DA281D" w:rsidRDefault="00F01AF9" w:rsidP="00DC1157">
            <w:pPr>
              <w:jc w:val="center"/>
            </w:pPr>
            <w:r w:rsidRPr="00DA281D">
              <w:rPr>
                <w:color w:val="000000"/>
              </w:rPr>
              <w:t>флексибилнивременско-просторниусловизарад;</w:t>
            </w:r>
          </w:p>
          <w:p w:rsidR="00F01AF9" w:rsidRPr="00DA281D" w:rsidRDefault="00F01AF9" w:rsidP="00DC1157">
            <w:pPr>
              <w:jc w:val="center"/>
            </w:pPr>
            <w:r w:rsidRPr="00DA281D">
              <w:rPr>
                <w:color w:val="000000"/>
              </w:rPr>
              <w:t>едукативниизлети и посетеразличитиминституцијама;</w:t>
            </w:r>
          </w:p>
          <w:p w:rsidR="00F01AF9" w:rsidRPr="00DA281D" w:rsidRDefault="00F01AF9" w:rsidP="00DC1157">
            <w:pPr>
              <w:jc w:val="center"/>
            </w:pPr>
            <w:r w:rsidRPr="00DA281D">
              <w:rPr>
                <w:color w:val="000000"/>
              </w:rPr>
              <w:t>гостујућипредавачи...</w:t>
            </w:r>
          </w:p>
          <w:p w:rsidR="00F01AF9" w:rsidRPr="00DA281D" w:rsidRDefault="00F01AF9" w:rsidP="00DC1157">
            <w:pPr>
              <w:jc w:val="center"/>
            </w:pPr>
            <w:r w:rsidRPr="00DA281D">
              <w:rPr>
                <w:color w:val="000000"/>
              </w:rPr>
              <w:t xml:space="preserve">стицањедодатнихзнањарадиразменеученика  </w:t>
            </w:r>
            <w:r w:rsidRPr="00DA281D">
              <w:rPr>
                <w:color w:val="000000"/>
              </w:rPr>
              <w:lastRenderedPageBreak/>
              <w:t>уиностранству </w:t>
            </w:r>
          </w:p>
          <w:p w:rsidR="00F01AF9" w:rsidRPr="00DA281D" w:rsidRDefault="00F01AF9" w:rsidP="00DC1157">
            <w:pPr>
              <w:spacing w:after="240" w:line="0" w:lineRule="atLeast"/>
            </w:pPr>
            <w:r w:rsidRPr="00DA281D">
              <w:br/>
            </w:r>
            <w:r w:rsidRPr="00DA281D">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lastRenderedPageBreak/>
              <w:t>Наставници, тимза ИО</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Токомшколскегодине</w:t>
            </w:r>
          </w:p>
        </w:tc>
      </w:tr>
      <w:tr w:rsidR="00F01AF9" w:rsidRPr="00DA281D"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lastRenderedPageBreak/>
              <w:t>Радсаученицимакрозваннаставнеактивности (слободнеактивности, секције)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Даровитиученици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jc w:val="center"/>
            </w:pPr>
            <w:r w:rsidRPr="00DA281D">
              <w:rPr>
                <w:color w:val="000000"/>
              </w:rPr>
              <w:t>Секције</w:t>
            </w:r>
          </w:p>
          <w:p w:rsidR="00F01AF9" w:rsidRPr="00DA281D" w:rsidRDefault="00F01AF9" w:rsidP="00DC1157">
            <w:pPr>
              <w:jc w:val="center"/>
            </w:pPr>
            <w:r w:rsidRPr="00DA281D">
              <w:rPr>
                <w:color w:val="000000"/>
              </w:rPr>
              <w:t>Додатнанастава</w:t>
            </w:r>
          </w:p>
          <w:p w:rsidR="00F01AF9" w:rsidRPr="00DA281D" w:rsidRDefault="00F01AF9" w:rsidP="00DC1157"/>
          <w:p w:rsidR="00F01AF9" w:rsidRPr="00DA281D" w:rsidRDefault="00F01AF9" w:rsidP="00DC1157">
            <w:pPr>
              <w:jc w:val="center"/>
            </w:pPr>
            <w:r w:rsidRPr="00DA281D">
              <w:rPr>
                <w:color w:val="000000"/>
              </w:rPr>
              <w:t>Самосталанрадкодкуће</w:t>
            </w:r>
          </w:p>
          <w:p w:rsidR="00F01AF9" w:rsidRPr="00DA281D" w:rsidRDefault="00F01AF9" w:rsidP="00DC1157">
            <w:pPr>
              <w:jc w:val="center"/>
            </w:pPr>
            <w:r w:rsidRPr="00DA281D">
              <w:rPr>
                <w:color w:val="000000"/>
              </w:rPr>
              <w:t>Онлајнучење</w:t>
            </w:r>
          </w:p>
          <w:p w:rsidR="00F01AF9" w:rsidRPr="00DA281D" w:rsidRDefault="00F01AF9" w:rsidP="00DC1157">
            <w:pPr>
              <w:jc w:val="center"/>
            </w:pPr>
            <w:r w:rsidRPr="00DA281D">
              <w:rPr>
                <w:color w:val="000000"/>
              </w:rPr>
              <w:t>Применасвихадекватнихсредстава и садржајаизуже и ширедруштвенезаједнице</w:t>
            </w:r>
          </w:p>
          <w:p w:rsidR="00F01AF9" w:rsidRPr="00DA281D" w:rsidRDefault="00F01AF9" w:rsidP="00DC1157">
            <w:pPr>
              <w:spacing w:line="0" w:lineRule="atLeast"/>
              <w:jc w:val="center"/>
            </w:pPr>
            <w:r w:rsidRPr="00DA281D">
              <w:rPr>
                <w:color w:val="000000"/>
              </w:rPr>
              <w:t>Истраживачкестанице, семинари, фестивалинаука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Наставници, руководиоцисекција</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Токомшколскегодине</w:t>
            </w:r>
          </w:p>
        </w:tc>
      </w:tr>
      <w:tr w:rsidR="00F01AF9" w:rsidRPr="00DA281D" w:rsidTr="00DC1157">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Мотивацијаталентованих и надаренихученика</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Свиученици</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jc w:val="center"/>
            </w:pPr>
            <w:r w:rsidRPr="00DA281D">
              <w:rPr>
                <w:color w:val="000000"/>
              </w:rPr>
              <w:t>добијањеодређенихповластицазарезултатена  такмичењима, иновацијеилиизузетнерезултате у некомдругомобликуактивности;</w:t>
            </w:r>
          </w:p>
          <w:p w:rsidR="00F01AF9" w:rsidRPr="00DA281D" w:rsidRDefault="00F01AF9" w:rsidP="00DC1157">
            <w:pPr>
              <w:jc w:val="center"/>
            </w:pPr>
            <w:r w:rsidRPr="00DA281D">
              <w:rPr>
                <w:color w:val="000000"/>
              </w:rPr>
              <w:t>јавнопохваљивање, крозкњигуобавештења, сајтшколе, и другемедије;</w:t>
            </w:r>
          </w:p>
          <w:p w:rsidR="00F01AF9" w:rsidRPr="00DA281D" w:rsidRDefault="00F01AF9" w:rsidP="00DC1157">
            <w:pPr>
              <w:jc w:val="center"/>
            </w:pPr>
            <w:r w:rsidRPr="00DA281D">
              <w:rPr>
                <w:color w:val="000000"/>
              </w:rPr>
              <w:t>укључивање у презентацијушколе;</w:t>
            </w:r>
          </w:p>
          <w:p w:rsidR="00F01AF9" w:rsidRPr="00DA281D" w:rsidRDefault="00F01AF9" w:rsidP="00DC1157">
            <w:pPr>
              <w:jc w:val="center"/>
            </w:pPr>
            <w:r w:rsidRPr="00DA281D">
              <w:rPr>
                <w:color w:val="000000"/>
              </w:rPr>
              <w:t>вршњачкаедукацијатј. поставитиих у улогупредавача и онихкојиедукујудругеученике;</w:t>
            </w:r>
          </w:p>
          <w:p w:rsidR="00F01AF9" w:rsidRPr="00DA281D" w:rsidRDefault="00F01AF9" w:rsidP="00DC1157">
            <w:pPr>
              <w:spacing w:line="0" w:lineRule="atLeast"/>
              <w:jc w:val="center"/>
            </w:pPr>
            <w:r w:rsidRPr="00DA281D">
              <w:rPr>
                <w:color w:val="000000"/>
              </w:rPr>
              <w:t>вођењечаса...</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Одељењскестарешине, директор, тимзамаркетинг</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F01AF9" w:rsidRPr="00DA281D" w:rsidRDefault="00F01AF9" w:rsidP="00DC1157">
            <w:pPr>
              <w:spacing w:line="0" w:lineRule="atLeast"/>
              <w:jc w:val="center"/>
            </w:pPr>
            <w:r w:rsidRPr="00DA281D">
              <w:rPr>
                <w:color w:val="000000"/>
              </w:rPr>
              <w:t>Токомшколскегодине</w:t>
            </w:r>
          </w:p>
        </w:tc>
      </w:tr>
    </w:tbl>
    <w:p w:rsidR="00F01AF9" w:rsidRPr="00F01AF9" w:rsidRDefault="00F01AF9" w:rsidP="00F01AF9">
      <w:pPr>
        <w:outlineLvl w:val="1"/>
        <w:rPr>
          <w:sz w:val="36"/>
          <w:szCs w:val="36"/>
        </w:rPr>
      </w:pPr>
    </w:p>
    <w:p w:rsidR="00981FD0" w:rsidRPr="00F01AF9" w:rsidRDefault="00981FD0" w:rsidP="002508DA">
      <w:pPr>
        <w:pStyle w:val="NAS"/>
        <w:rPr>
          <w:rFonts w:ascii="Times New Roman" w:hAnsi="Times New Roman" w:cs="Times New Roman"/>
          <w:sz w:val="24"/>
        </w:rPr>
      </w:pPr>
    </w:p>
    <w:p w:rsidR="00A73AB5" w:rsidRDefault="00A73AB5" w:rsidP="002508DA">
      <w:pPr>
        <w:pStyle w:val="NAS"/>
        <w:rPr>
          <w:rFonts w:ascii="Times New Roman" w:hAnsi="Times New Roman" w:cs="Times New Roman"/>
          <w:sz w:val="24"/>
          <w:lang w:val="sr-Cyrl-CS"/>
        </w:rPr>
      </w:pPr>
    </w:p>
    <w:p w:rsidR="00D105A3" w:rsidRPr="00A161BE" w:rsidRDefault="00D105A3" w:rsidP="00883F34">
      <w:pPr>
        <w:pStyle w:val="Podnaslovpodnslova"/>
        <w:rPr>
          <w:lang w:val="sr-Cyrl-CS"/>
        </w:rPr>
      </w:pPr>
      <w:bookmarkStart w:id="113" w:name="_Toc81990133"/>
      <w:r w:rsidRPr="00A161BE">
        <w:rPr>
          <w:lang w:val="sr-Cyrl-CS"/>
        </w:rPr>
        <w:t>10. ПРОГРАМ РАДА ТИМОВА</w:t>
      </w:r>
      <w:bookmarkEnd w:id="113"/>
    </w:p>
    <w:p w:rsidR="00D105A3" w:rsidRDefault="00D105A3" w:rsidP="00883F34">
      <w:pPr>
        <w:pStyle w:val="Podnaslovpodnslova"/>
        <w:rPr>
          <w:lang w:val="sr-Cyrl-CS"/>
        </w:rPr>
      </w:pPr>
    </w:p>
    <w:p w:rsidR="007868C0" w:rsidRPr="000935B4" w:rsidRDefault="00D105A3" w:rsidP="00883F34">
      <w:pPr>
        <w:pStyle w:val="Podnaslovpodnslova"/>
        <w:rPr>
          <w:lang w:val="sr-Cyrl-CS"/>
        </w:rPr>
      </w:pPr>
      <w:bookmarkStart w:id="114" w:name="_Toc81990134"/>
      <w:r w:rsidRPr="000935B4">
        <w:rPr>
          <w:lang w:val="sr-Cyrl-CS"/>
        </w:rPr>
        <w:t>10.1. План рада</w:t>
      </w:r>
      <w:r w:rsidR="007868C0" w:rsidRPr="000935B4">
        <w:rPr>
          <w:lang w:val="sr-Cyrl-CS"/>
        </w:rPr>
        <w:t xml:space="preserve"> тима за инклузивно образовање</w:t>
      </w:r>
      <w:bookmarkEnd w:id="114"/>
    </w:p>
    <w:p w:rsidR="007868C0" w:rsidRPr="00A04D95" w:rsidRDefault="007868C0" w:rsidP="007868C0">
      <w:pPr>
        <w:rPr>
          <w:lang w:val="sr-Cyrl-CS"/>
        </w:rPr>
      </w:pPr>
    </w:p>
    <w:p w:rsidR="004F6E4C" w:rsidRPr="00924C37" w:rsidRDefault="004F6E4C" w:rsidP="004F6E4C">
      <w:pPr>
        <w:outlineLvl w:val="1"/>
        <w:rPr>
          <w:bCs/>
          <w:sz w:val="22"/>
          <w:szCs w:val="22"/>
        </w:rPr>
      </w:pPr>
      <w:bookmarkStart w:id="115" w:name="_Toc81565471"/>
      <w:r w:rsidRPr="00924C37">
        <w:rPr>
          <w:bCs/>
          <w:color w:val="000000"/>
          <w:sz w:val="22"/>
          <w:szCs w:val="22"/>
        </w:rPr>
        <w:t>Школупохађајутриученикасапотребамаза ИОП. Одтогадваученикадругогразреда и једанученикчетвртогразреда.</w:t>
      </w:r>
      <w:bookmarkEnd w:id="115"/>
    </w:p>
    <w:p w:rsidR="004F6E4C" w:rsidRPr="00924C37" w:rsidRDefault="004F6E4C" w:rsidP="004F6E4C">
      <w:pPr>
        <w:rPr>
          <w:sz w:val="22"/>
          <w:szCs w:val="22"/>
        </w:rPr>
      </w:pPr>
    </w:p>
    <w:tbl>
      <w:tblPr>
        <w:tblW w:w="0" w:type="auto"/>
        <w:tblCellMar>
          <w:top w:w="15" w:type="dxa"/>
          <w:left w:w="15" w:type="dxa"/>
          <w:bottom w:w="15" w:type="dxa"/>
          <w:right w:w="15" w:type="dxa"/>
        </w:tblCellMar>
        <w:tblLook w:val="04A0"/>
      </w:tblPr>
      <w:tblGrid>
        <w:gridCol w:w="2618"/>
        <w:gridCol w:w="2222"/>
        <w:gridCol w:w="1561"/>
        <w:gridCol w:w="1624"/>
        <w:gridCol w:w="1830"/>
      </w:tblGrid>
      <w:tr w:rsidR="004F6E4C" w:rsidRPr="00924C37" w:rsidTr="00DC1157">
        <w:trPr>
          <w:trHeight w:val="432"/>
        </w:trPr>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b/>
                <w:bCs/>
                <w:i/>
                <w:iCs/>
                <w:color w:val="000000"/>
                <w:sz w:val="22"/>
                <w:szCs w:val="22"/>
              </w:rPr>
              <w:t>активност</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b/>
                <w:bCs/>
                <w:i/>
                <w:iCs/>
                <w:color w:val="000000"/>
                <w:sz w:val="22"/>
                <w:szCs w:val="22"/>
              </w:rPr>
              <w:t>циљнагрупа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b/>
                <w:bCs/>
                <w:i/>
                <w:iCs/>
                <w:color w:val="000000"/>
                <w:sz w:val="22"/>
                <w:szCs w:val="22"/>
              </w:rPr>
              <w:t>начинреализације</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b/>
                <w:bCs/>
                <w:i/>
                <w:iCs/>
                <w:color w:val="000000"/>
                <w:sz w:val="22"/>
                <w:szCs w:val="22"/>
              </w:rPr>
              <w:t>реализатор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hemeFill="background1"/>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b/>
                <w:bCs/>
                <w:i/>
                <w:iCs/>
                <w:color w:val="000000"/>
                <w:sz w:val="22"/>
                <w:szCs w:val="22"/>
              </w:rPr>
              <w:t>време</w:t>
            </w:r>
          </w:p>
        </w:tc>
      </w:tr>
      <w:tr w:rsidR="004F6E4C" w:rsidRPr="00924C37" w:rsidTr="00DC1157">
        <w:tc>
          <w:tcPr>
            <w:tcW w:w="0" w:type="auto"/>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ИнформисањеНаставнич. већа</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Чланови НВ</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Презентација</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Психолог</w:t>
            </w:r>
          </w:p>
        </w:tc>
        <w:tc>
          <w:tcPr>
            <w:tcW w:w="0" w:type="auto"/>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Август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Формирање</w:t>
            </w:r>
            <w:r w:rsidR="00207227">
              <w:rPr>
                <w:color w:val="000000"/>
                <w:sz w:val="22"/>
                <w:szCs w:val="22"/>
              </w:rPr>
              <w:t xml:space="preserve"> </w:t>
            </w:r>
            <w:r w:rsidRPr="00924C37">
              <w:rPr>
                <w:color w:val="000000"/>
                <w:sz w:val="22"/>
                <w:szCs w:val="22"/>
              </w:rPr>
              <w:t>тимова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Чланови НВ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утврђивањепотребаза ИОП-ом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 xml:space="preserve">наставници, одељ. стареш., педагог, </w:t>
            </w:r>
            <w:r w:rsidRPr="00924C37">
              <w:rPr>
                <w:color w:val="000000"/>
                <w:sz w:val="22"/>
                <w:szCs w:val="22"/>
              </w:rPr>
              <w:lastRenderedPageBreak/>
              <w:t>Педаг. колегијум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lastRenderedPageBreak/>
              <w:t>Септембар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lastRenderedPageBreak/>
              <w:t>Анализазаконских  решења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секретар</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Септембар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Израдагодишњегпланарада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Тимскирад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ИО тим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Септембар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Информисањеродитељаодстранеодељ. стареш.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Родитељи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презентација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одељењскестарешине</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Септембар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ИнфоримисањеУченичкогпарламента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Члановиуч. парламента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презентација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ИО тим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Септембар 2021.</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Идентификацијаученика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Разговорна 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color w:val="000000"/>
                <w:sz w:val="22"/>
                <w:szCs w:val="22"/>
              </w:rPr>
              <w:t>Одељенскистарешина,</w:t>
            </w:r>
          </w:p>
          <w:p w:rsidR="004F6E4C" w:rsidRPr="00924C37" w:rsidRDefault="004F6E4C" w:rsidP="00DC1157">
            <w:pPr>
              <w:spacing w:line="0" w:lineRule="atLeast"/>
              <w:jc w:val="center"/>
              <w:rPr>
                <w:sz w:val="22"/>
                <w:szCs w:val="22"/>
              </w:rPr>
            </w:pPr>
            <w:r w:rsidRPr="00924C37">
              <w:rPr>
                <w:color w:val="000000"/>
                <w:sz w:val="22"/>
                <w:szCs w:val="22"/>
              </w:rPr>
              <w:t>ИО тим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Септембар </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Одређивањенивоаподршке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Идентификованиученици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color w:val="000000"/>
                <w:sz w:val="22"/>
                <w:szCs w:val="22"/>
              </w:rPr>
              <w:t>ИО план</w:t>
            </w:r>
          </w:p>
          <w:p w:rsidR="004F6E4C" w:rsidRPr="00924C37" w:rsidRDefault="004F6E4C" w:rsidP="00DC1157">
            <w:pPr>
              <w:jc w:val="center"/>
              <w:rPr>
                <w:sz w:val="22"/>
                <w:szCs w:val="22"/>
              </w:rPr>
            </w:pPr>
            <w:r w:rsidRPr="00924C37">
              <w:rPr>
                <w:color w:val="000000"/>
                <w:sz w:val="22"/>
                <w:szCs w:val="22"/>
              </w:rPr>
              <w:t>Диференцијација</w:t>
            </w:r>
          </w:p>
          <w:p w:rsidR="004F6E4C" w:rsidRPr="00924C37" w:rsidRDefault="004F6E4C" w:rsidP="00DC1157">
            <w:pPr>
              <w:spacing w:line="0" w:lineRule="atLeast"/>
              <w:jc w:val="center"/>
              <w:rPr>
                <w:sz w:val="22"/>
                <w:szCs w:val="22"/>
              </w:rPr>
            </w:pPr>
            <w:r w:rsidRPr="00924C37">
              <w:rPr>
                <w:color w:val="000000"/>
                <w:sz w:val="22"/>
                <w:szCs w:val="22"/>
              </w:rPr>
              <w:t>индивидуализација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color w:val="000000"/>
                <w:sz w:val="22"/>
                <w:szCs w:val="22"/>
              </w:rPr>
              <w:t>Предметнинаставник,</w:t>
            </w:r>
          </w:p>
          <w:p w:rsidR="004F6E4C" w:rsidRPr="00924C37" w:rsidRDefault="004F6E4C" w:rsidP="00DC1157">
            <w:pPr>
              <w:spacing w:line="0" w:lineRule="atLeast"/>
              <w:jc w:val="center"/>
              <w:rPr>
                <w:sz w:val="22"/>
                <w:szCs w:val="22"/>
              </w:rPr>
            </w:pPr>
            <w:r w:rsidRPr="00924C37">
              <w:rPr>
                <w:color w:val="000000"/>
                <w:sz w:val="22"/>
                <w:szCs w:val="22"/>
              </w:rPr>
              <w:t>ИО тим</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СедницeОдељењскихвећа</w:t>
            </w:r>
          </w:p>
        </w:tc>
      </w:tr>
      <w:tr w:rsidR="004F6E4C" w:rsidRPr="00924C37" w:rsidTr="00DC1157">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Обуканаставниказаписање ИОП-а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Предметнинаставници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jc w:val="center"/>
              <w:rPr>
                <w:sz w:val="22"/>
                <w:szCs w:val="22"/>
              </w:rPr>
            </w:pPr>
            <w:r w:rsidRPr="00924C37">
              <w:rPr>
                <w:color w:val="000000"/>
                <w:sz w:val="22"/>
                <w:szCs w:val="22"/>
              </w:rPr>
              <w:t>Предавање</w:t>
            </w:r>
          </w:p>
          <w:p w:rsidR="004F6E4C" w:rsidRPr="00924C37" w:rsidRDefault="004F6E4C" w:rsidP="00DC1157">
            <w:pPr>
              <w:spacing w:line="0" w:lineRule="atLeast"/>
              <w:jc w:val="center"/>
              <w:rPr>
                <w:sz w:val="22"/>
                <w:szCs w:val="22"/>
              </w:rPr>
            </w:pPr>
            <w:r w:rsidRPr="00924C37">
              <w:rPr>
                <w:color w:val="000000"/>
                <w:sz w:val="22"/>
                <w:szCs w:val="22"/>
              </w:rPr>
              <w:t>Писаниматеријал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психолог</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токомшколскегодине</w:t>
            </w:r>
          </w:p>
        </w:tc>
      </w:tr>
      <w:tr w:rsidR="004F6E4C" w:rsidRPr="00924C37" w:rsidTr="00DC1157">
        <w:tc>
          <w:tcPr>
            <w:tcW w:w="0" w:type="auto"/>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rPr>
                <w:sz w:val="22"/>
                <w:szCs w:val="22"/>
              </w:rPr>
            </w:pPr>
            <w:r w:rsidRPr="00924C37">
              <w:rPr>
                <w:color w:val="000000"/>
                <w:sz w:val="22"/>
                <w:szCs w:val="22"/>
              </w:rPr>
              <w:t>Сарадњасарелевантниминституцијама</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Свеинституцијекојемогупомоћи у реализацијиИОПа</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Састанци, договори, преписке, анализе</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Тим</w:t>
            </w: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4F6E4C" w:rsidRPr="00924C37" w:rsidRDefault="004F6E4C" w:rsidP="00DC1157">
            <w:pPr>
              <w:spacing w:line="0" w:lineRule="atLeast"/>
              <w:jc w:val="center"/>
              <w:rPr>
                <w:sz w:val="22"/>
                <w:szCs w:val="22"/>
              </w:rPr>
            </w:pPr>
            <w:r w:rsidRPr="00924C37">
              <w:rPr>
                <w:color w:val="000000"/>
                <w:sz w:val="22"/>
                <w:szCs w:val="22"/>
              </w:rPr>
              <w:t>токомшколскегодине</w:t>
            </w:r>
          </w:p>
        </w:tc>
      </w:tr>
    </w:tbl>
    <w:p w:rsidR="00A73AB5" w:rsidRDefault="00A73AB5" w:rsidP="00C87A77">
      <w:pPr>
        <w:pStyle w:val="Podnaslovpodnslova"/>
        <w:rPr>
          <w:lang w:val="sr-Cyrl-CS"/>
        </w:rPr>
      </w:pPr>
    </w:p>
    <w:p w:rsidR="00F21DBB" w:rsidRDefault="00F21DBB" w:rsidP="00042963">
      <w:pPr>
        <w:pStyle w:val="Podnaslov0"/>
        <w:rPr>
          <w:color w:val="FF0000"/>
          <w:lang w:val="sr-Cyrl-CS"/>
        </w:rPr>
      </w:pPr>
    </w:p>
    <w:p w:rsidR="00C87A77" w:rsidRPr="00554520" w:rsidRDefault="008B4C40" w:rsidP="00042963">
      <w:pPr>
        <w:pStyle w:val="Podnaslov0"/>
      </w:pPr>
      <w:bookmarkStart w:id="116" w:name="_Toc81990135"/>
      <w:r w:rsidRPr="00554520">
        <w:rPr>
          <w:lang w:val="sr-Cyrl-CS"/>
        </w:rPr>
        <w:t xml:space="preserve">10.2. </w:t>
      </w:r>
      <w:r w:rsidRPr="00554520">
        <w:t>План</w:t>
      </w:r>
      <w:r w:rsidR="00C87A77" w:rsidRPr="00554520">
        <w:rPr>
          <w:lang w:val="sr-Cyrl-CS"/>
        </w:rPr>
        <w:t xml:space="preserve"> рада тима за заштиту ученика од дискриминације, насиља, злостављања и занемаривања</w:t>
      </w:r>
      <w:bookmarkEnd w:id="116"/>
    </w:p>
    <w:p w:rsidR="00C87A77" w:rsidRDefault="00C87A77" w:rsidP="00193787">
      <w:pPr>
        <w:rPr>
          <w:lang w:val="sr-Cyrl-CS"/>
        </w:rPr>
      </w:pPr>
    </w:p>
    <w:p w:rsidR="00F21DBB" w:rsidRPr="00DF7A03" w:rsidRDefault="00F21DBB" w:rsidP="00F21DBB">
      <w:pPr>
        <w:jc w:val="both"/>
        <w:rPr>
          <w:sz w:val="22"/>
          <w:szCs w:val="22"/>
        </w:rPr>
      </w:pPr>
      <w:bookmarkStart w:id="117" w:name="_Toc524093366"/>
      <w:bookmarkStart w:id="118" w:name="_Toc524367349"/>
      <w:bookmarkStart w:id="119" w:name="_Toc524369373"/>
      <w:bookmarkStart w:id="120" w:name="_Toc524369613"/>
      <w:bookmarkStart w:id="121" w:name="_Toc524369787"/>
      <w:bookmarkStart w:id="122" w:name="_Toc524369969"/>
      <w:bookmarkStart w:id="123" w:name="_Toc524421072"/>
      <w:bookmarkStart w:id="124" w:name="_Toc524431199"/>
      <w:bookmarkStart w:id="125" w:name="_Toc524692823"/>
      <w:bookmarkStart w:id="126" w:name="_Toc524696558"/>
      <w:bookmarkStart w:id="127" w:name="_Toc524938174"/>
      <w:bookmarkStart w:id="128" w:name="_Toc18670877"/>
      <w:bookmarkStart w:id="129" w:name="_Toc19000306"/>
      <w:r>
        <w:rPr>
          <w:sz w:val="22"/>
          <w:szCs w:val="22"/>
        </w:rPr>
        <w:t>Тим</w:t>
      </w:r>
      <w:r w:rsidR="00207227">
        <w:rPr>
          <w:sz w:val="22"/>
          <w:szCs w:val="22"/>
        </w:rPr>
        <w:t xml:space="preserve"> </w:t>
      </w:r>
      <w:r>
        <w:rPr>
          <w:sz w:val="22"/>
          <w:szCs w:val="22"/>
        </w:rPr>
        <w:t xml:space="preserve">чине: ЗораМатић (кординатор), ГорданаШтуловић, </w:t>
      </w:r>
      <w:bookmarkEnd w:id="117"/>
      <w:bookmarkEnd w:id="118"/>
      <w:bookmarkEnd w:id="119"/>
      <w:bookmarkEnd w:id="120"/>
      <w:bookmarkEnd w:id="121"/>
      <w:bookmarkEnd w:id="122"/>
      <w:bookmarkEnd w:id="123"/>
      <w:bookmarkEnd w:id="124"/>
      <w:bookmarkEnd w:id="125"/>
      <w:bookmarkEnd w:id="126"/>
      <w:bookmarkEnd w:id="127"/>
      <w:bookmarkEnd w:id="128"/>
      <w:bookmarkEnd w:id="129"/>
      <w:r>
        <w:rPr>
          <w:sz w:val="22"/>
          <w:szCs w:val="22"/>
        </w:rPr>
        <w:t xml:space="preserve">ЖељкоМарић, ИванЂурић, </w:t>
      </w:r>
      <w:r w:rsidR="005E1A5C">
        <w:rPr>
          <w:sz w:val="22"/>
          <w:szCs w:val="22"/>
        </w:rPr>
        <w:t>Никола Божић</w:t>
      </w:r>
      <w:r>
        <w:rPr>
          <w:sz w:val="22"/>
          <w:szCs w:val="22"/>
        </w:rPr>
        <w:t>, СлађанаГлигоријевић (директор)</w:t>
      </w:r>
    </w:p>
    <w:p w:rsidR="00F21DBB" w:rsidRPr="00621AE0" w:rsidRDefault="00F21DBB" w:rsidP="00F21DBB">
      <w:pPr>
        <w:pStyle w:val="NAS"/>
        <w:rPr>
          <w:rFonts w:ascii="Times New Roman" w:hAnsi="Times New Roman" w:cs="Times New Roman"/>
          <w:sz w:val="22"/>
          <w:szCs w:val="22"/>
          <w:lang w:val="sr-Cyrl-CS"/>
        </w:rPr>
      </w:pPr>
    </w:p>
    <w:p w:rsidR="00811149" w:rsidRPr="00621AE0" w:rsidRDefault="00F21DBB" w:rsidP="00F21DBB">
      <w:pPr>
        <w:ind w:firstLine="708"/>
        <w:jc w:val="both"/>
        <w:rPr>
          <w:lang w:val="sr-Cyrl-CS"/>
        </w:rPr>
      </w:pPr>
      <w:r>
        <w:rPr>
          <w:lang w:val="sr-Cyrl-CS"/>
        </w:rPr>
        <w:t>За школску 202</w:t>
      </w:r>
      <w:r>
        <w:t>1</w:t>
      </w:r>
      <w:r>
        <w:rPr>
          <w:lang w:val="sr-Cyrl-CS"/>
        </w:rPr>
        <w:t>/2</w:t>
      </w:r>
      <w:r>
        <w:t>2</w:t>
      </w:r>
      <w:r w:rsidRPr="00621AE0">
        <w:rPr>
          <w:lang w:val="sr-Cyrl-CS"/>
        </w:rPr>
        <w:t>. годину планиране су следеће активности: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2064"/>
        <w:gridCol w:w="98"/>
        <w:gridCol w:w="2354"/>
        <w:gridCol w:w="2519"/>
      </w:tblGrid>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jc w:val="center"/>
              <w:rPr>
                <w:b/>
                <w:lang w:val="sr-Cyrl-CS"/>
              </w:rPr>
            </w:pPr>
            <w:r w:rsidRPr="00621AE0">
              <w:rPr>
                <w:b/>
                <w:lang w:val="sr-Cyrl-CS"/>
              </w:rPr>
              <w:t>Садржај активности</w:t>
            </w:r>
          </w:p>
        </w:tc>
        <w:tc>
          <w:tcPr>
            <w:tcW w:w="2279" w:type="dxa"/>
            <w:vAlign w:val="center"/>
          </w:tcPr>
          <w:p w:rsidR="00554520" w:rsidRPr="00621AE0" w:rsidRDefault="00554520" w:rsidP="00141E99">
            <w:pPr>
              <w:widowControl w:val="0"/>
              <w:autoSpaceDE w:val="0"/>
              <w:autoSpaceDN w:val="0"/>
              <w:adjustRightInd w:val="0"/>
              <w:jc w:val="center"/>
              <w:rPr>
                <w:b/>
                <w:lang w:val="sr-Cyrl-CS"/>
              </w:rPr>
            </w:pPr>
            <w:r w:rsidRPr="00621AE0">
              <w:rPr>
                <w:b/>
                <w:lang w:val="sr-Cyrl-CS"/>
              </w:rPr>
              <w:t>Време реализације</w:t>
            </w:r>
          </w:p>
        </w:tc>
        <w:tc>
          <w:tcPr>
            <w:tcW w:w="1985" w:type="dxa"/>
            <w:vAlign w:val="center"/>
          </w:tcPr>
          <w:p w:rsidR="00554520" w:rsidRPr="00621AE0" w:rsidRDefault="00554520" w:rsidP="00141E99">
            <w:pPr>
              <w:widowControl w:val="0"/>
              <w:autoSpaceDE w:val="0"/>
              <w:autoSpaceDN w:val="0"/>
              <w:adjustRightInd w:val="0"/>
              <w:jc w:val="center"/>
              <w:rPr>
                <w:b/>
                <w:lang w:val="sr-Cyrl-CS"/>
              </w:rPr>
            </w:pPr>
            <w:r w:rsidRPr="00621AE0">
              <w:rPr>
                <w:b/>
                <w:lang w:val="sr-Cyrl-CS"/>
              </w:rPr>
              <w:t>Реализатори (одговорне особе)</w:t>
            </w:r>
          </w:p>
        </w:tc>
      </w:tr>
      <w:tr w:rsidR="00554520" w:rsidRPr="00621AE0" w:rsidTr="00141E99">
        <w:tc>
          <w:tcPr>
            <w:tcW w:w="10060" w:type="dxa"/>
            <w:gridSpan w:val="5"/>
          </w:tcPr>
          <w:p w:rsidR="00554520" w:rsidRPr="00621AE0" w:rsidRDefault="00554520" w:rsidP="00141E99">
            <w:pPr>
              <w:widowControl w:val="0"/>
              <w:autoSpaceDE w:val="0"/>
              <w:autoSpaceDN w:val="0"/>
              <w:adjustRightInd w:val="0"/>
              <w:rPr>
                <w:b/>
                <w:lang w:val="sr-Cyrl-CS"/>
              </w:rPr>
            </w:pPr>
            <w:r w:rsidRPr="00621AE0">
              <w:rPr>
                <w:b/>
                <w:lang w:val="sr-Cyrl-CS"/>
              </w:rPr>
              <w:t>ПРЕВЕНТИВНЕ АКТИВНОСТИ</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b/>
                <w:lang w:val="sr-Cyrl-CS"/>
              </w:rPr>
              <w:t>Активности за ученике</w:t>
            </w:r>
          </w:p>
        </w:tc>
        <w:tc>
          <w:tcPr>
            <w:tcW w:w="2279" w:type="dxa"/>
            <w:vAlign w:val="center"/>
          </w:tcPr>
          <w:p w:rsidR="00554520" w:rsidRPr="00621AE0" w:rsidRDefault="00554520" w:rsidP="00141E99">
            <w:pPr>
              <w:widowControl w:val="0"/>
              <w:autoSpaceDE w:val="0"/>
              <w:autoSpaceDN w:val="0"/>
              <w:adjustRightInd w:val="0"/>
              <w:rPr>
                <w:lang w:val="sr-Cyrl-CS"/>
              </w:rPr>
            </w:pPr>
          </w:p>
        </w:tc>
        <w:tc>
          <w:tcPr>
            <w:tcW w:w="1985" w:type="dxa"/>
            <w:vAlign w:val="center"/>
          </w:tcPr>
          <w:p w:rsidR="00554520" w:rsidRPr="00621AE0" w:rsidRDefault="00554520" w:rsidP="00141E99">
            <w:pPr>
              <w:widowControl w:val="0"/>
              <w:autoSpaceDE w:val="0"/>
              <w:autoSpaceDN w:val="0"/>
              <w:adjustRightInd w:val="0"/>
              <w:rPr>
                <w:lang w:val="sr-Cyrl-CS"/>
              </w:rPr>
            </w:pP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 xml:space="preserve">Упознавање ученика са Програмом о заштити ученика од насиља, злостављања и занемаривања </w:t>
            </w:r>
            <w:r w:rsidRPr="00621AE0">
              <w:rPr>
                <w:b/>
                <w:lang w:val="sr-Cyrl-CS"/>
              </w:rPr>
              <w:t>(нагласити поступање у интервенцији)</w:t>
            </w:r>
            <w:r w:rsidRPr="00621AE0">
              <w:rPr>
                <w:lang w:val="sr-Cyrl-CS"/>
              </w:rPr>
              <w:t>, Правилником о безбедности, Правилником о понашању ученика и запослених, и активностима Тима за заштиту ученика од насиља, злостављања и занемаривања</w:t>
            </w:r>
            <w:r>
              <w:rPr>
                <w:lang w:val="sr-Cyrl-CS"/>
              </w:rPr>
              <w:t>, из којих проистичу њихова права, обавезе и одговорности</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Септембар</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Одељењске старешине</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ru-RU"/>
              </w:rPr>
              <w:t>Упознавање ученика са правилима која важе у школи</w:t>
            </w:r>
            <w:r>
              <w:rPr>
                <w:lang w:val="ru-RU"/>
              </w:rPr>
              <w:t xml:space="preserve"> и санкцијама за кршење истих</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Септембар</w:t>
            </w:r>
            <w:r>
              <w:rPr>
                <w:lang w:val="sr-Cyrl-CS"/>
              </w:rPr>
              <w:t>, перманентно</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Одељењске старешине</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Спровођење активности према плановима рада одељенских старешина:</w:t>
            </w:r>
          </w:p>
          <w:p w:rsidR="00554520" w:rsidRPr="00621AE0" w:rsidRDefault="00554520" w:rsidP="00141E99">
            <w:pPr>
              <w:widowControl w:val="0"/>
              <w:autoSpaceDE w:val="0"/>
              <w:autoSpaceDN w:val="0"/>
              <w:adjustRightInd w:val="0"/>
              <w:rPr>
                <w:lang w:val="sr-Cyrl-CS"/>
              </w:rPr>
            </w:pPr>
            <w:r w:rsidRPr="00621AE0">
              <w:rPr>
                <w:lang w:val="sr-Cyrl-CS"/>
              </w:rPr>
              <w:t>Штетност дрога, алкохола и дувана,</w:t>
            </w:r>
          </w:p>
          <w:p w:rsidR="00554520" w:rsidRPr="00621AE0" w:rsidRDefault="00554520" w:rsidP="00141E99">
            <w:pPr>
              <w:widowControl w:val="0"/>
              <w:autoSpaceDE w:val="0"/>
              <w:autoSpaceDN w:val="0"/>
              <w:adjustRightInd w:val="0"/>
              <w:rPr>
                <w:lang w:val="sr-Cyrl-CS"/>
              </w:rPr>
            </w:pPr>
            <w:r w:rsidRPr="00621AE0">
              <w:rPr>
                <w:lang w:val="sr-Cyrl-CS"/>
              </w:rPr>
              <w:t>Дисциплина, кућни ред,</w:t>
            </w:r>
          </w:p>
          <w:p w:rsidR="00554520" w:rsidRPr="00621AE0" w:rsidRDefault="00554520" w:rsidP="00141E99">
            <w:pPr>
              <w:widowControl w:val="0"/>
              <w:autoSpaceDE w:val="0"/>
              <w:autoSpaceDN w:val="0"/>
              <w:adjustRightInd w:val="0"/>
              <w:rPr>
                <w:lang w:val="sr-Cyrl-CS"/>
              </w:rPr>
            </w:pPr>
            <w:r w:rsidRPr="00621AE0">
              <w:rPr>
                <w:lang w:val="sr-Cyrl-CS"/>
              </w:rPr>
              <w:t>Насиље као проблем генерације,</w:t>
            </w:r>
          </w:p>
          <w:p w:rsidR="00554520" w:rsidRPr="00621AE0" w:rsidRDefault="00554520" w:rsidP="00141E99">
            <w:pPr>
              <w:widowControl w:val="0"/>
              <w:autoSpaceDE w:val="0"/>
              <w:autoSpaceDN w:val="0"/>
              <w:adjustRightInd w:val="0"/>
              <w:rPr>
                <w:lang w:val="sr-Cyrl-CS"/>
              </w:rPr>
            </w:pPr>
            <w:r w:rsidRPr="00621AE0">
              <w:rPr>
                <w:lang w:val="sr-Cyrl-CS"/>
              </w:rPr>
              <w:t>Хуманитарне акције,</w:t>
            </w:r>
          </w:p>
          <w:p w:rsidR="00554520" w:rsidRPr="00621AE0" w:rsidRDefault="00554520" w:rsidP="00141E99">
            <w:pPr>
              <w:widowControl w:val="0"/>
              <w:autoSpaceDE w:val="0"/>
              <w:autoSpaceDN w:val="0"/>
              <w:adjustRightInd w:val="0"/>
              <w:rPr>
                <w:lang w:val="sr-Cyrl-CS"/>
              </w:rPr>
            </w:pPr>
            <w:r w:rsidRPr="00621AE0">
              <w:rPr>
                <w:lang w:val="sr-Cyrl-CS"/>
              </w:rPr>
              <w:t>Однос међу половима,</w:t>
            </w:r>
          </w:p>
          <w:p w:rsidR="00554520" w:rsidRPr="00621AE0" w:rsidRDefault="00554520" w:rsidP="00141E99">
            <w:pPr>
              <w:widowControl w:val="0"/>
              <w:autoSpaceDE w:val="0"/>
              <w:autoSpaceDN w:val="0"/>
              <w:adjustRightInd w:val="0"/>
              <w:rPr>
                <w:lang w:val="sr-Cyrl-CS"/>
              </w:rPr>
            </w:pPr>
            <w:r w:rsidRPr="00621AE0">
              <w:rPr>
                <w:lang w:val="sr-Cyrl-CS"/>
              </w:rPr>
              <w:t>Спорт и његов значај за правилан развој младих,</w:t>
            </w:r>
          </w:p>
          <w:p w:rsidR="00554520" w:rsidRPr="00621AE0" w:rsidRDefault="00554520" w:rsidP="00141E99">
            <w:pPr>
              <w:widowControl w:val="0"/>
              <w:autoSpaceDE w:val="0"/>
              <w:autoSpaceDN w:val="0"/>
              <w:adjustRightInd w:val="0"/>
              <w:rPr>
                <w:lang w:val="sr-Cyrl-CS"/>
              </w:rPr>
            </w:pPr>
            <w:r w:rsidRPr="00621AE0">
              <w:rPr>
                <w:lang w:val="sr-Cyrl-CS"/>
              </w:rPr>
              <w:t>Међусобни односи у одељењу,</w:t>
            </w:r>
          </w:p>
          <w:p w:rsidR="00554520" w:rsidRPr="00621AE0" w:rsidRDefault="00554520" w:rsidP="00141E99">
            <w:pPr>
              <w:widowControl w:val="0"/>
              <w:autoSpaceDE w:val="0"/>
              <w:autoSpaceDN w:val="0"/>
              <w:adjustRightInd w:val="0"/>
              <w:rPr>
                <w:lang w:val="sr-Cyrl-CS"/>
              </w:rPr>
            </w:pPr>
            <w:r w:rsidRPr="00621AE0">
              <w:rPr>
                <w:lang w:val="sr-Cyrl-CS"/>
              </w:rPr>
              <w:lastRenderedPageBreak/>
              <w:t>Понашање ученика ван школе,</w:t>
            </w:r>
          </w:p>
          <w:p w:rsidR="00554520" w:rsidRPr="00621AE0" w:rsidRDefault="00554520" w:rsidP="00141E99">
            <w:pPr>
              <w:widowControl w:val="0"/>
              <w:autoSpaceDE w:val="0"/>
              <w:autoSpaceDN w:val="0"/>
              <w:adjustRightInd w:val="0"/>
              <w:rPr>
                <w:lang w:val="sr-Cyrl-CS"/>
              </w:rPr>
            </w:pPr>
            <w:r w:rsidRPr="00621AE0">
              <w:rPr>
                <w:lang w:val="sr-Cyrl-CS"/>
              </w:rPr>
              <w:t>Конфликти и начини решавања и друго.</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lastRenderedPageBreak/>
              <w:t>Према плану одељењских старешина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Одељенске старешине</w:t>
            </w:r>
          </w:p>
        </w:tc>
      </w:tr>
      <w:tr w:rsidR="00554520" w:rsidRPr="00621AE0" w:rsidTr="00141E99">
        <w:tc>
          <w:tcPr>
            <w:tcW w:w="5796" w:type="dxa"/>
            <w:gridSpan w:val="3"/>
            <w:vAlign w:val="center"/>
          </w:tcPr>
          <w:p w:rsidR="00554520" w:rsidRPr="00B82DDC" w:rsidRDefault="00554520" w:rsidP="00141E99">
            <w:pPr>
              <w:widowControl w:val="0"/>
              <w:autoSpaceDE w:val="0"/>
              <w:autoSpaceDN w:val="0"/>
              <w:adjustRightInd w:val="0"/>
            </w:pPr>
            <w:r w:rsidRPr="00621AE0">
              <w:rPr>
                <w:lang w:val="ru-RU"/>
              </w:rPr>
              <w:lastRenderedPageBreak/>
              <w:t>Упознавање са Конвенцијом о правима детета</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Према плану рада одељењских старешина 1. раз.</w:t>
            </w:r>
            <w:r>
              <w:rPr>
                <w:lang w:val="sr-Cyrl-CS"/>
              </w:rPr>
              <w:t xml:space="preserve"> и према плану Грађанског васпитања за 1. разред</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Одељенске старешине 1. разреда</w:t>
            </w:r>
            <w:r>
              <w:rPr>
                <w:lang w:val="sr-Cyrl-CS"/>
              </w:rPr>
              <w:br/>
              <w:t>Професор грађанског васпитања</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Радионице из Програма (приручника) „Школа без насиља“ или уџбеника за ГВ</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Часови „Грађанског васпитања“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Наставник Грађанског васпитања</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Pr>
                <w:lang w:val="sr-Cyrl-CS"/>
              </w:rPr>
              <w:t>Радионице из области асертивне комуникације</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Часови „Грађанског васпитања“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Наставник Грађанског васпитања</w:t>
            </w:r>
          </w:p>
        </w:tc>
      </w:tr>
      <w:tr w:rsidR="00554520" w:rsidRPr="00621AE0" w:rsidTr="00141E99">
        <w:tc>
          <w:tcPr>
            <w:tcW w:w="5796" w:type="dxa"/>
            <w:gridSpan w:val="3"/>
            <w:vAlign w:val="center"/>
          </w:tcPr>
          <w:p w:rsidR="00554520" w:rsidRPr="003D4749" w:rsidRDefault="00554520" w:rsidP="00141E99">
            <w:pPr>
              <w:widowControl w:val="0"/>
              <w:autoSpaceDE w:val="0"/>
              <w:autoSpaceDN w:val="0"/>
              <w:adjustRightInd w:val="0"/>
            </w:pPr>
            <w:r>
              <w:rPr>
                <w:lang w:val="sr-Cyrl-CS"/>
              </w:rPr>
              <w:t>Вршњачка едукација на тему дигиталног насиља</w:t>
            </w:r>
          </w:p>
        </w:tc>
        <w:tc>
          <w:tcPr>
            <w:tcW w:w="2279" w:type="dxa"/>
            <w:vAlign w:val="center"/>
          </w:tcPr>
          <w:p w:rsidR="00554520" w:rsidRPr="00621AE0" w:rsidRDefault="00554520" w:rsidP="00141E99">
            <w:pPr>
              <w:widowControl w:val="0"/>
              <w:autoSpaceDE w:val="0"/>
              <w:autoSpaceDN w:val="0"/>
              <w:adjustRightInd w:val="0"/>
              <w:rPr>
                <w:lang w:val="sr-Cyrl-CS"/>
              </w:rPr>
            </w:pPr>
            <w:r>
              <w:rPr>
                <w:lang w:val="sr-Cyrl-CS"/>
              </w:rPr>
              <w:t>Друго полугодиште</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Наставник Грађанског васпитања</w:t>
            </w:r>
            <w:r>
              <w:rPr>
                <w:lang w:val="sr-Cyrl-CS"/>
              </w:rPr>
              <w:t>, психолог и ученици</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Учествовање у ваннаставним активностима (уређење школског простора итд.)</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Према</w:t>
            </w:r>
            <w:r>
              <w:rPr>
                <w:lang w:val="sr-Cyrl-CS"/>
              </w:rPr>
              <w:t xml:space="preserve"> плану</w:t>
            </w:r>
            <w:r w:rsidRPr="00621AE0">
              <w:rPr>
                <w:lang w:val="sr-Cyrl-CS"/>
              </w:rPr>
              <w:t xml:space="preserve"> слободних активности одељења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 xml:space="preserve">Наставници </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Организовање спортских такмичења: одељењска и међуодељењска и „Спорске олимпијаде“ – спортом против насиља</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Према плану одељењских старешина и слободних активности</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Ученички парламент, наставник физичког васпитања</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Обележавање Дана толеранције</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Новембар</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Одељењске старешине</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t>С</w:t>
            </w:r>
            <w:r w:rsidRPr="00621AE0">
              <w:rPr>
                <w:lang w:val="sr-Cyrl-CS"/>
              </w:rPr>
              <w:t>аветодавни рад са децом која трпе насиље, која врше насиље или су посматрачи насиља</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Током године</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Педагог, одељенски старешина и тим за заштиту од дискриминације...</w:t>
            </w:r>
          </w:p>
        </w:tc>
      </w:tr>
      <w:tr w:rsidR="00554520" w:rsidRPr="00621AE0" w:rsidTr="00141E99">
        <w:tc>
          <w:tcPr>
            <w:tcW w:w="5796" w:type="dxa"/>
            <w:gridSpan w:val="3"/>
            <w:vAlign w:val="center"/>
          </w:tcPr>
          <w:p w:rsidR="00554520" w:rsidRPr="00621AE0" w:rsidRDefault="00554520" w:rsidP="00141E99">
            <w:pPr>
              <w:widowControl w:val="0"/>
              <w:autoSpaceDE w:val="0"/>
              <w:autoSpaceDN w:val="0"/>
              <w:adjustRightInd w:val="0"/>
              <w:rPr>
                <w:lang w:val="sr-Cyrl-CS"/>
              </w:rPr>
            </w:pPr>
            <w:r w:rsidRPr="00621AE0">
              <w:rPr>
                <w:lang w:val="sr-Cyrl-CS"/>
              </w:rPr>
              <w:t>Промоција ваннаставних активности</w:t>
            </w:r>
          </w:p>
        </w:tc>
        <w:tc>
          <w:tcPr>
            <w:tcW w:w="2279" w:type="dxa"/>
            <w:vAlign w:val="center"/>
          </w:tcPr>
          <w:p w:rsidR="00554520" w:rsidRPr="00621AE0" w:rsidRDefault="00554520" w:rsidP="00141E99">
            <w:pPr>
              <w:widowControl w:val="0"/>
              <w:autoSpaceDE w:val="0"/>
              <w:autoSpaceDN w:val="0"/>
              <w:adjustRightInd w:val="0"/>
              <w:rPr>
                <w:lang w:val="sr-Cyrl-CS"/>
              </w:rPr>
            </w:pPr>
            <w:r w:rsidRPr="00621AE0">
              <w:rPr>
                <w:lang w:val="sr-Cyrl-CS"/>
              </w:rPr>
              <w:t>Зависно од дешавања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Тим за заштиту ученика од насиља</w:t>
            </w:r>
          </w:p>
        </w:tc>
      </w:tr>
      <w:tr w:rsidR="00554520" w:rsidRPr="00621AE0" w:rsidTr="00141E99">
        <w:tc>
          <w:tcPr>
            <w:tcW w:w="10060" w:type="dxa"/>
            <w:gridSpan w:val="5"/>
            <w:vAlign w:val="center"/>
          </w:tcPr>
          <w:p w:rsidR="00554520" w:rsidRPr="00621AE0" w:rsidRDefault="00554520" w:rsidP="00141E99">
            <w:pPr>
              <w:widowControl w:val="0"/>
              <w:autoSpaceDE w:val="0"/>
              <w:autoSpaceDN w:val="0"/>
              <w:adjustRightInd w:val="0"/>
              <w:rPr>
                <w:b/>
                <w:lang w:val="sr-Cyrl-CS"/>
              </w:rPr>
            </w:pPr>
            <w:r w:rsidRPr="00621AE0">
              <w:rPr>
                <w:b/>
                <w:lang w:val="sr-Cyrl-CS"/>
              </w:rPr>
              <w:t>Рад са родитељима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Упознавање родитеља са Програмом о заштити ученика од насиља, злостављања и занемаривања, као и Правилником о безбедности и Правилником о понашању ученика и запослених у школи</w:t>
            </w:r>
          </w:p>
        </w:tc>
        <w:tc>
          <w:tcPr>
            <w:tcW w:w="2432"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 xml:space="preserve">Септебмар </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Одељењске старешине, директор</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Представљање овогодишњег пл</w:t>
            </w:r>
            <w:r>
              <w:rPr>
                <w:lang w:val="sr-Cyrl-CS"/>
              </w:rPr>
              <w:t>а</w:t>
            </w:r>
            <w:r w:rsidRPr="00621AE0">
              <w:rPr>
                <w:lang w:val="sr-Cyrl-CS"/>
              </w:rPr>
              <w:t>на рада Тима за заштиту ученика од насиља...  на Савету родитеља</w:t>
            </w:r>
            <w:r>
              <w:rPr>
                <w:lang w:val="sr-Cyrl-CS"/>
              </w:rPr>
              <w:t xml:space="preserve"> и новог програма заштите од насиља...</w:t>
            </w:r>
          </w:p>
        </w:tc>
        <w:tc>
          <w:tcPr>
            <w:tcW w:w="2432"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Први састанак у школској години</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Представник Савета родитеља, директор</w:t>
            </w:r>
          </w:p>
        </w:tc>
      </w:tr>
      <w:tr w:rsidR="00554520" w:rsidRPr="00621AE0" w:rsidTr="00141E99">
        <w:tc>
          <w:tcPr>
            <w:tcW w:w="10060" w:type="dxa"/>
            <w:gridSpan w:val="5"/>
            <w:vAlign w:val="center"/>
          </w:tcPr>
          <w:p w:rsidR="00554520" w:rsidRPr="00621AE0" w:rsidRDefault="00554520" w:rsidP="00141E99">
            <w:pPr>
              <w:widowControl w:val="0"/>
              <w:autoSpaceDE w:val="0"/>
              <w:autoSpaceDN w:val="0"/>
              <w:adjustRightInd w:val="0"/>
              <w:rPr>
                <w:b/>
                <w:lang w:val="sr-Cyrl-CS"/>
              </w:rPr>
            </w:pPr>
            <w:r w:rsidRPr="00621AE0">
              <w:rPr>
                <w:b/>
                <w:lang w:val="sr-Cyrl-CS"/>
              </w:rPr>
              <w:t>Сарадња са другим институцијама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Организовање састанка и сарадња са представницима институција које се баве превенцијом и интервенцијом у случају насиља, злостављања и занемаривања деце (ЦСР, МУП, Дом здравља, СОС-КОС и сл.)</w:t>
            </w:r>
          </w:p>
        </w:tc>
        <w:tc>
          <w:tcPr>
            <w:tcW w:w="2432"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Континуирано</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Тим за заштиту ученика од насиља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У сарадњи са Домом здравља, спровођење анкете болестима зависности за ученике свих разреда</w:t>
            </w:r>
          </w:p>
        </w:tc>
        <w:tc>
          <w:tcPr>
            <w:tcW w:w="2432"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Септембар, октобар</w:t>
            </w:r>
          </w:p>
        </w:tc>
        <w:tc>
          <w:tcPr>
            <w:tcW w:w="1985" w:type="dxa"/>
            <w:vAlign w:val="center"/>
          </w:tcPr>
          <w:p w:rsidR="00554520" w:rsidRPr="00621AE0" w:rsidRDefault="00554520" w:rsidP="00141E99">
            <w:pPr>
              <w:widowControl w:val="0"/>
              <w:autoSpaceDE w:val="0"/>
              <w:autoSpaceDN w:val="0"/>
              <w:adjustRightInd w:val="0"/>
              <w:rPr>
                <w:lang w:val="sr-Cyrl-CS"/>
              </w:rPr>
            </w:pP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 xml:space="preserve">У сарадњи са </w:t>
            </w:r>
            <w:r>
              <w:rPr>
                <w:lang w:val="sr-Cyrl-CS"/>
              </w:rPr>
              <w:t>Домом здравља органиација предавања на тему болести зависности и репродуктивног здравља</w:t>
            </w:r>
          </w:p>
        </w:tc>
        <w:tc>
          <w:tcPr>
            <w:tcW w:w="2432" w:type="dxa"/>
            <w:gridSpan w:val="2"/>
            <w:vAlign w:val="center"/>
          </w:tcPr>
          <w:p w:rsidR="00554520" w:rsidRPr="00621AE0" w:rsidRDefault="00554520" w:rsidP="00141E99">
            <w:pPr>
              <w:widowControl w:val="0"/>
              <w:autoSpaceDE w:val="0"/>
              <w:autoSpaceDN w:val="0"/>
              <w:adjustRightInd w:val="0"/>
              <w:rPr>
                <w:lang w:val="sr-Cyrl-CS"/>
              </w:rPr>
            </w:pPr>
            <w:r>
              <w:rPr>
                <w:lang w:val="sr-Cyrl-CS"/>
              </w:rPr>
              <w:t>Током године</w:t>
            </w:r>
          </w:p>
        </w:tc>
        <w:tc>
          <w:tcPr>
            <w:tcW w:w="1985" w:type="dxa"/>
            <w:vAlign w:val="center"/>
          </w:tcPr>
          <w:p w:rsidR="00554520" w:rsidRPr="00621AE0" w:rsidRDefault="00554520" w:rsidP="00141E99">
            <w:pPr>
              <w:widowControl w:val="0"/>
              <w:autoSpaceDE w:val="0"/>
              <w:autoSpaceDN w:val="0"/>
              <w:adjustRightInd w:val="0"/>
              <w:rPr>
                <w:lang w:val="sr-Cyrl-CS"/>
              </w:rPr>
            </w:pPr>
          </w:p>
        </w:tc>
      </w:tr>
      <w:tr w:rsidR="00554520" w:rsidRPr="00621AE0" w:rsidTr="00141E99">
        <w:tc>
          <w:tcPr>
            <w:tcW w:w="10060" w:type="dxa"/>
            <w:gridSpan w:val="5"/>
          </w:tcPr>
          <w:p w:rsidR="00554520" w:rsidRPr="00621AE0" w:rsidRDefault="00554520" w:rsidP="00141E99">
            <w:pPr>
              <w:widowControl w:val="0"/>
              <w:autoSpaceDE w:val="0"/>
              <w:autoSpaceDN w:val="0"/>
              <w:adjustRightInd w:val="0"/>
              <w:rPr>
                <w:b/>
                <w:lang w:val="sr-Cyrl-CS"/>
              </w:rPr>
            </w:pPr>
            <w:r w:rsidRPr="00621AE0">
              <w:rPr>
                <w:b/>
                <w:lang w:val="sr-Cyrl-CS"/>
              </w:rPr>
              <w:t>Активности Тима за заштиту</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Pr>
                <w:lang w:val="sr-Cyrl-CS"/>
              </w:rPr>
              <w:t>Израда новог Програма за заштите од насиља, злостављања и занемаривања</w:t>
            </w:r>
          </w:p>
        </w:tc>
        <w:tc>
          <w:tcPr>
            <w:tcW w:w="2432" w:type="dxa"/>
            <w:gridSpan w:val="2"/>
            <w:vAlign w:val="center"/>
          </w:tcPr>
          <w:p w:rsidR="00554520" w:rsidRPr="00621AE0" w:rsidRDefault="00554520" w:rsidP="00141E99">
            <w:pPr>
              <w:rPr>
                <w:lang w:val="sr-Cyrl-CS"/>
              </w:rPr>
            </w:pPr>
            <w:r>
              <w:rPr>
                <w:lang w:val="sr-Cyrl-CS"/>
              </w:rPr>
              <w:t>Август, септембар</w:t>
            </w:r>
          </w:p>
        </w:tc>
        <w:tc>
          <w:tcPr>
            <w:tcW w:w="1985" w:type="dxa"/>
            <w:vAlign w:val="center"/>
          </w:tcPr>
          <w:p w:rsidR="00554520" w:rsidRPr="00621AE0" w:rsidRDefault="00554520" w:rsidP="00141E99">
            <w:pPr>
              <w:widowControl w:val="0"/>
              <w:autoSpaceDE w:val="0"/>
              <w:autoSpaceDN w:val="0"/>
              <w:adjustRightInd w:val="0"/>
              <w:rPr>
                <w:lang w:val="sr-Cyrl-CS"/>
              </w:rPr>
            </w:pPr>
            <w:r>
              <w:rPr>
                <w:lang w:val="sr-Cyrl-CS"/>
              </w:rPr>
              <w:t>Тим...</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t>И</w:t>
            </w:r>
            <w:r w:rsidRPr="00894DAB">
              <w:t>нформишедецу и ученике, запослене и родитеље о планиранимактивностима и могућноститражењаподршке и помоћиодтимазазаштиту</w:t>
            </w:r>
          </w:p>
        </w:tc>
        <w:tc>
          <w:tcPr>
            <w:tcW w:w="2432" w:type="dxa"/>
            <w:gridSpan w:val="2"/>
            <w:vAlign w:val="center"/>
          </w:tcPr>
          <w:p w:rsidR="00554520" w:rsidRPr="00621AE0" w:rsidRDefault="00554520" w:rsidP="00141E99">
            <w:pPr>
              <w:rPr>
                <w:lang w:val="sr-Cyrl-CS"/>
              </w:rPr>
            </w:pPr>
          </w:p>
        </w:tc>
        <w:tc>
          <w:tcPr>
            <w:tcW w:w="1985" w:type="dxa"/>
            <w:vAlign w:val="center"/>
          </w:tcPr>
          <w:p w:rsidR="00554520" w:rsidRPr="00621AE0" w:rsidRDefault="00554520" w:rsidP="00141E99">
            <w:pPr>
              <w:widowControl w:val="0"/>
              <w:autoSpaceDE w:val="0"/>
              <w:autoSpaceDN w:val="0"/>
              <w:adjustRightInd w:val="0"/>
              <w:rPr>
                <w:lang w:val="sr-Cyrl-CS"/>
              </w:rPr>
            </w:pP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lastRenderedPageBreak/>
              <w:t xml:space="preserve">Израда </w:t>
            </w:r>
            <w:r>
              <w:rPr>
                <w:lang w:val="sr-Cyrl-CS"/>
              </w:rPr>
              <w:t>годишњег плана активности за ГПРШ</w:t>
            </w:r>
          </w:p>
        </w:tc>
        <w:tc>
          <w:tcPr>
            <w:tcW w:w="2432" w:type="dxa"/>
            <w:gridSpan w:val="2"/>
            <w:vAlign w:val="center"/>
          </w:tcPr>
          <w:p w:rsidR="00554520" w:rsidRPr="00621AE0" w:rsidRDefault="00554520" w:rsidP="00141E99">
            <w:pPr>
              <w:rPr>
                <w:lang w:val="sr-Cyrl-CS"/>
              </w:rPr>
            </w:pPr>
            <w:r w:rsidRPr="00621AE0">
              <w:rPr>
                <w:lang w:val="sr-Cyrl-CS"/>
              </w:rPr>
              <w:t>До 10. септембра</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Чланови Тима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t>Учешће</w:t>
            </w:r>
            <w:r w:rsidRPr="00894DAB">
              <w:t xml:space="preserve"> у обукама и пројектимазаразвијањекомпетенцијазапосленихпотребнихзапревенцију и интервенцију у ситуацијаманасиља, злостављања и занемаривања</w:t>
            </w:r>
          </w:p>
        </w:tc>
        <w:tc>
          <w:tcPr>
            <w:tcW w:w="2432" w:type="dxa"/>
            <w:gridSpan w:val="2"/>
            <w:vAlign w:val="center"/>
          </w:tcPr>
          <w:p w:rsidR="00554520" w:rsidRPr="00621AE0" w:rsidRDefault="00554520" w:rsidP="00141E99">
            <w:pPr>
              <w:rPr>
                <w:lang w:val="sr-Cyrl-CS"/>
              </w:rPr>
            </w:pPr>
            <w:r>
              <w:rPr>
                <w:lang w:val="sr-Cyrl-CS"/>
              </w:rPr>
              <w:t>Током године</w:t>
            </w:r>
          </w:p>
        </w:tc>
        <w:tc>
          <w:tcPr>
            <w:tcW w:w="1985" w:type="dxa"/>
            <w:vAlign w:val="center"/>
          </w:tcPr>
          <w:p w:rsidR="00554520" w:rsidRPr="00621AE0" w:rsidRDefault="00554520" w:rsidP="00141E99">
            <w:pPr>
              <w:widowControl w:val="0"/>
              <w:autoSpaceDE w:val="0"/>
              <w:autoSpaceDN w:val="0"/>
              <w:adjustRightInd w:val="0"/>
              <w:rPr>
                <w:lang w:val="sr-Cyrl-CS"/>
              </w:rPr>
            </w:pPr>
            <w:r>
              <w:rPr>
                <w:lang w:val="sr-Cyrl-CS"/>
              </w:rPr>
              <w:t>Спољни сарадници, стручњаци за област превенције насиља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t>Предлгањемера</w:t>
            </w:r>
            <w:r w:rsidRPr="00894DAB">
              <w:t>за</w:t>
            </w:r>
            <w:r>
              <w:t>превенцију и заштиту, организацијаконсултација и учествовање</w:t>
            </w:r>
            <w:r w:rsidRPr="00894DAB">
              <w:t xml:space="preserve"> у процениризика и доношењуодлука о поступцима у случајевимасумњеилидешавањанасиља, злостављања и занемаривања</w:t>
            </w:r>
          </w:p>
        </w:tc>
        <w:tc>
          <w:tcPr>
            <w:tcW w:w="2432" w:type="dxa"/>
            <w:gridSpan w:val="2"/>
            <w:vAlign w:val="center"/>
          </w:tcPr>
          <w:p w:rsidR="00554520" w:rsidRPr="00621AE0" w:rsidRDefault="00554520" w:rsidP="00141E99">
            <w:pPr>
              <w:rPr>
                <w:lang w:val="sr-Cyrl-CS"/>
              </w:rPr>
            </w:pPr>
            <w:r>
              <w:rPr>
                <w:lang w:val="sr-Cyrl-CS"/>
              </w:rPr>
              <w:t>Током године</w:t>
            </w:r>
          </w:p>
        </w:tc>
        <w:tc>
          <w:tcPr>
            <w:tcW w:w="1985" w:type="dxa"/>
            <w:vAlign w:val="center"/>
          </w:tcPr>
          <w:p w:rsidR="00554520" w:rsidRPr="00621AE0" w:rsidRDefault="00554520" w:rsidP="00141E99">
            <w:pPr>
              <w:widowControl w:val="0"/>
              <w:autoSpaceDE w:val="0"/>
              <w:autoSpaceDN w:val="0"/>
              <w:adjustRightInd w:val="0"/>
              <w:rPr>
                <w:lang w:val="sr-Cyrl-CS"/>
              </w:rPr>
            </w:pPr>
            <w:r>
              <w:rPr>
                <w:lang w:val="sr-Cyrl-CS"/>
              </w:rPr>
              <w:t>Чланови тима</w:t>
            </w:r>
          </w:p>
        </w:tc>
      </w:tr>
      <w:tr w:rsidR="00554520" w:rsidTr="00141E99">
        <w:tc>
          <w:tcPr>
            <w:tcW w:w="5643" w:type="dxa"/>
            <w:gridSpan w:val="2"/>
            <w:vAlign w:val="center"/>
          </w:tcPr>
          <w:p w:rsidR="00554520" w:rsidRDefault="00554520" w:rsidP="00141E99">
            <w:pPr>
              <w:widowControl w:val="0"/>
              <w:autoSpaceDE w:val="0"/>
              <w:autoSpaceDN w:val="0"/>
              <w:adjustRightInd w:val="0"/>
            </w:pPr>
            <w:r>
              <w:t>У</w:t>
            </w:r>
            <w:r w:rsidRPr="00894DAB">
              <w:t>кључујеродитеље у превентивне и интервентнемере и активности</w:t>
            </w:r>
          </w:p>
        </w:tc>
        <w:tc>
          <w:tcPr>
            <w:tcW w:w="2432" w:type="dxa"/>
            <w:gridSpan w:val="2"/>
            <w:vAlign w:val="center"/>
          </w:tcPr>
          <w:p w:rsidR="00554520" w:rsidRDefault="00554520" w:rsidP="00141E99">
            <w:pPr>
              <w:rPr>
                <w:lang w:val="sr-Cyrl-CS"/>
              </w:rPr>
            </w:pPr>
            <w:r>
              <w:rPr>
                <w:lang w:val="sr-Cyrl-CS"/>
              </w:rPr>
              <w:t>По потреби</w:t>
            </w:r>
          </w:p>
        </w:tc>
        <w:tc>
          <w:tcPr>
            <w:tcW w:w="1985" w:type="dxa"/>
            <w:vAlign w:val="center"/>
          </w:tcPr>
          <w:p w:rsidR="00554520" w:rsidRDefault="00554520" w:rsidP="00141E99">
            <w:pPr>
              <w:widowControl w:val="0"/>
              <w:autoSpaceDE w:val="0"/>
              <w:autoSpaceDN w:val="0"/>
              <w:adjustRightInd w:val="0"/>
              <w:rPr>
                <w:lang w:val="sr-Cyrl-CS"/>
              </w:rPr>
            </w:pPr>
            <w:r>
              <w:rPr>
                <w:lang w:val="sr-Cyrl-CS"/>
              </w:rPr>
              <w:t>Тим...</w:t>
            </w:r>
          </w:p>
        </w:tc>
      </w:tr>
      <w:tr w:rsidR="00554520" w:rsidTr="00141E99">
        <w:tc>
          <w:tcPr>
            <w:tcW w:w="5643" w:type="dxa"/>
            <w:gridSpan w:val="2"/>
            <w:vAlign w:val="center"/>
          </w:tcPr>
          <w:p w:rsidR="00554520" w:rsidRDefault="00554520" w:rsidP="00141E99">
            <w:pPr>
              <w:widowControl w:val="0"/>
              <w:autoSpaceDE w:val="0"/>
              <w:autoSpaceDN w:val="0"/>
              <w:adjustRightInd w:val="0"/>
            </w:pPr>
            <w:r>
              <w:t>П</w:t>
            </w:r>
            <w:r w:rsidRPr="00894DAB">
              <w:t>рати и процењујеефектепредузетихмеразазаштитудеце и ученика</w:t>
            </w:r>
            <w:r>
              <w:t xml:space="preserve"> и </w:t>
            </w:r>
            <w:r w:rsidRPr="004C305E">
              <w:t>дајеодговарајућепредлогедиректору</w:t>
            </w:r>
          </w:p>
        </w:tc>
        <w:tc>
          <w:tcPr>
            <w:tcW w:w="2432" w:type="dxa"/>
            <w:gridSpan w:val="2"/>
            <w:vAlign w:val="center"/>
          </w:tcPr>
          <w:p w:rsidR="00554520" w:rsidRDefault="00554520" w:rsidP="00141E99">
            <w:pPr>
              <w:rPr>
                <w:lang w:val="sr-Cyrl-CS"/>
              </w:rPr>
            </w:pPr>
            <w:r>
              <w:rPr>
                <w:lang w:val="sr-Cyrl-CS"/>
              </w:rPr>
              <w:t xml:space="preserve">Континуирано </w:t>
            </w:r>
          </w:p>
        </w:tc>
        <w:tc>
          <w:tcPr>
            <w:tcW w:w="1985" w:type="dxa"/>
            <w:vAlign w:val="center"/>
          </w:tcPr>
          <w:p w:rsidR="00554520" w:rsidRDefault="00554520" w:rsidP="00141E99">
            <w:pPr>
              <w:widowControl w:val="0"/>
              <w:autoSpaceDE w:val="0"/>
              <w:autoSpaceDN w:val="0"/>
              <w:adjustRightInd w:val="0"/>
              <w:rPr>
                <w:lang w:val="sr-Cyrl-CS"/>
              </w:rPr>
            </w:pPr>
            <w:r>
              <w:rPr>
                <w:lang w:val="sr-Cyrl-CS"/>
              </w:rPr>
              <w:t>Координатор тима</w:t>
            </w:r>
          </w:p>
        </w:tc>
      </w:tr>
      <w:tr w:rsidR="00554520" w:rsidTr="00141E99">
        <w:tc>
          <w:tcPr>
            <w:tcW w:w="5643" w:type="dxa"/>
            <w:gridSpan w:val="2"/>
            <w:vAlign w:val="center"/>
          </w:tcPr>
          <w:p w:rsidR="00554520" w:rsidRDefault="00554520" w:rsidP="00141E99">
            <w:pPr>
              <w:widowControl w:val="0"/>
              <w:autoSpaceDE w:val="0"/>
              <w:autoSpaceDN w:val="0"/>
              <w:adjustRightInd w:val="0"/>
            </w:pPr>
            <w:r>
              <w:t>С</w:t>
            </w:r>
            <w:r w:rsidRPr="00894DAB">
              <w:t>арађујесастручњацимаиздругихнадлежнихоргана, организација, служби и медијарадисвеобухватнезаштитедеце и ученикаоднасиља, злостављања и занемаривања</w:t>
            </w:r>
          </w:p>
        </w:tc>
        <w:tc>
          <w:tcPr>
            <w:tcW w:w="2432" w:type="dxa"/>
            <w:gridSpan w:val="2"/>
            <w:vAlign w:val="center"/>
          </w:tcPr>
          <w:p w:rsidR="00554520" w:rsidRDefault="00554520" w:rsidP="00141E99">
            <w:pPr>
              <w:rPr>
                <w:lang w:val="sr-Cyrl-CS"/>
              </w:rPr>
            </w:pPr>
            <w:r>
              <w:rPr>
                <w:lang w:val="sr-Cyrl-CS"/>
              </w:rPr>
              <w:t>По потреби</w:t>
            </w:r>
          </w:p>
        </w:tc>
        <w:tc>
          <w:tcPr>
            <w:tcW w:w="1985" w:type="dxa"/>
            <w:vAlign w:val="center"/>
          </w:tcPr>
          <w:p w:rsidR="00554520" w:rsidRDefault="00554520" w:rsidP="00141E99">
            <w:pPr>
              <w:widowControl w:val="0"/>
              <w:autoSpaceDE w:val="0"/>
              <w:autoSpaceDN w:val="0"/>
              <w:adjustRightInd w:val="0"/>
              <w:rPr>
                <w:lang w:val="sr-Cyrl-CS"/>
              </w:rPr>
            </w:pPr>
            <w:r>
              <w:rPr>
                <w:lang w:val="sr-Cyrl-CS"/>
              </w:rPr>
              <w:t>Координатор, Гордана Штуловић тим...</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Израда и спровођење упитника за ученике 1.  разреда о насиљу у школи</w:t>
            </w:r>
          </w:p>
        </w:tc>
        <w:tc>
          <w:tcPr>
            <w:tcW w:w="2432" w:type="dxa"/>
            <w:gridSpan w:val="2"/>
            <w:vAlign w:val="center"/>
          </w:tcPr>
          <w:p w:rsidR="00554520" w:rsidRPr="00621AE0" w:rsidRDefault="00554520" w:rsidP="00141E99">
            <w:pPr>
              <w:rPr>
                <w:lang w:val="sr-Cyrl-CS"/>
              </w:rPr>
            </w:pPr>
            <w:r w:rsidRPr="00621AE0">
              <w:rPr>
                <w:lang w:val="sr-Cyrl-CS"/>
              </w:rPr>
              <w:t xml:space="preserve">Март </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Чланови Тима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Pr>
                <w:lang w:val="sr-Cyrl-CS"/>
              </w:rPr>
              <w:t>Учешће у активностима</w:t>
            </w:r>
            <w:r w:rsidRPr="00621AE0">
              <w:rPr>
                <w:lang w:val="sr-Cyrl-CS"/>
              </w:rPr>
              <w:t xml:space="preserve"> интервенције и превенције</w:t>
            </w:r>
          </w:p>
        </w:tc>
        <w:tc>
          <w:tcPr>
            <w:tcW w:w="2432" w:type="dxa"/>
            <w:gridSpan w:val="2"/>
            <w:vAlign w:val="center"/>
          </w:tcPr>
          <w:p w:rsidR="00554520" w:rsidRPr="00621AE0" w:rsidRDefault="00554520" w:rsidP="00141E99">
            <w:r w:rsidRPr="00621AE0">
              <w:rPr>
                <w:lang w:val="sr-Cyrl-CS"/>
              </w:rPr>
              <w:t>Континуирано</w:t>
            </w:r>
          </w:p>
        </w:tc>
        <w:tc>
          <w:tcPr>
            <w:tcW w:w="1985" w:type="dxa"/>
            <w:vAlign w:val="center"/>
          </w:tcPr>
          <w:p w:rsidR="00554520" w:rsidRPr="00621AE0" w:rsidRDefault="00554520" w:rsidP="00141E99">
            <w:r w:rsidRPr="00621AE0">
              <w:rPr>
                <w:lang w:val="sr-Cyrl-CS"/>
              </w:rPr>
              <w:t>Чланови Тима</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Именовање и обука ученичког тима за вршњачку едукацију (радионице везане за превенцију насиља)</w:t>
            </w:r>
          </w:p>
        </w:tc>
        <w:tc>
          <w:tcPr>
            <w:tcW w:w="2432" w:type="dxa"/>
            <w:gridSpan w:val="2"/>
            <w:vAlign w:val="center"/>
          </w:tcPr>
          <w:p w:rsidR="00554520" w:rsidRPr="00621AE0" w:rsidRDefault="00554520" w:rsidP="00141E99">
            <w:pPr>
              <w:rPr>
                <w:lang w:val="sr-Cyrl-CS"/>
              </w:rPr>
            </w:pPr>
            <w:r w:rsidRPr="00621AE0">
              <w:rPr>
                <w:lang w:val="sr-Cyrl-CS"/>
              </w:rPr>
              <w:t>Током године</w:t>
            </w:r>
          </w:p>
        </w:tc>
        <w:tc>
          <w:tcPr>
            <w:tcW w:w="1985" w:type="dxa"/>
            <w:vAlign w:val="center"/>
          </w:tcPr>
          <w:p w:rsidR="00554520" w:rsidRPr="00621AE0" w:rsidRDefault="00554520" w:rsidP="00141E99">
            <w:pPr>
              <w:rPr>
                <w:lang w:val="sr-Cyrl-CS"/>
              </w:rPr>
            </w:pPr>
            <w:r>
              <w:t>Координатор и ГорданаШтуловић</w:t>
            </w:r>
          </w:p>
        </w:tc>
      </w:tr>
      <w:tr w:rsidR="00554520" w:rsidRPr="00621AE0" w:rsidTr="00141E99">
        <w:tc>
          <w:tcPr>
            <w:tcW w:w="5643" w:type="dxa"/>
            <w:gridSpan w:val="2"/>
            <w:vAlign w:val="center"/>
          </w:tcPr>
          <w:p w:rsidR="00554520" w:rsidRPr="004E41B7" w:rsidRDefault="00554520" w:rsidP="00141E99">
            <w:pPr>
              <w:widowControl w:val="0"/>
              <w:autoSpaceDE w:val="0"/>
              <w:autoSpaceDN w:val="0"/>
              <w:adjustRightInd w:val="0"/>
            </w:pPr>
            <w:r>
              <w:t>И</w:t>
            </w:r>
            <w:r w:rsidRPr="00894DAB">
              <w:t>звештава</w:t>
            </w:r>
            <w:r>
              <w:t>директора и стручнатела</w:t>
            </w:r>
          </w:p>
        </w:tc>
        <w:tc>
          <w:tcPr>
            <w:tcW w:w="2432" w:type="dxa"/>
            <w:gridSpan w:val="2"/>
            <w:vAlign w:val="center"/>
          </w:tcPr>
          <w:p w:rsidR="00554520" w:rsidRPr="00621AE0" w:rsidRDefault="00554520" w:rsidP="00141E99">
            <w:pPr>
              <w:rPr>
                <w:lang w:val="sr-Cyrl-CS"/>
              </w:rPr>
            </w:pPr>
            <w:r>
              <w:rPr>
                <w:lang w:val="sr-Cyrl-CS"/>
              </w:rPr>
              <w:t>Два пута годишње</w:t>
            </w:r>
          </w:p>
        </w:tc>
        <w:tc>
          <w:tcPr>
            <w:tcW w:w="1985" w:type="dxa"/>
            <w:vAlign w:val="center"/>
          </w:tcPr>
          <w:p w:rsidR="00554520" w:rsidRPr="00621AE0" w:rsidRDefault="00554520" w:rsidP="00141E99">
            <w:pPr>
              <w:rPr>
                <w:lang w:val="sr-Cyrl-CS"/>
              </w:rPr>
            </w:pPr>
            <w:r>
              <w:rPr>
                <w:lang w:val="sr-Cyrl-CS"/>
              </w:rPr>
              <w:t>координатор</w:t>
            </w:r>
          </w:p>
        </w:tc>
      </w:tr>
      <w:tr w:rsidR="00554520" w:rsidRPr="00621AE0" w:rsidTr="00141E99">
        <w:tc>
          <w:tcPr>
            <w:tcW w:w="5643" w:type="dxa"/>
            <w:gridSpan w:val="2"/>
            <w:vAlign w:val="center"/>
          </w:tcPr>
          <w:p w:rsidR="00554520" w:rsidRPr="00AB0E9F" w:rsidRDefault="00554520" w:rsidP="00141E99">
            <w:pPr>
              <w:widowControl w:val="0"/>
              <w:autoSpaceDE w:val="0"/>
              <w:autoSpaceDN w:val="0"/>
              <w:adjustRightInd w:val="0"/>
            </w:pPr>
            <w:r>
              <w:t>В</w:t>
            </w:r>
            <w:r w:rsidRPr="00894DAB">
              <w:t>оди и чувадокументацију</w:t>
            </w:r>
            <w:r>
              <w:t xml:space="preserve"> о раду</w:t>
            </w:r>
          </w:p>
        </w:tc>
        <w:tc>
          <w:tcPr>
            <w:tcW w:w="2432" w:type="dxa"/>
            <w:gridSpan w:val="2"/>
            <w:vAlign w:val="center"/>
          </w:tcPr>
          <w:p w:rsidR="00554520" w:rsidRPr="00621AE0" w:rsidRDefault="00554520" w:rsidP="00141E99">
            <w:pPr>
              <w:rPr>
                <w:lang w:val="sr-Cyrl-CS"/>
              </w:rPr>
            </w:pPr>
            <w:r>
              <w:rPr>
                <w:lang w:val="sr-Cyrl-CS"/>
              </w:rPr>
              <w:t xml:space="preserve">Петманентно </w:t>
            </w:r>
          </w:p>
        </w:tc>
        <w:tc>
          <w:tcPr>
            <w:tcW w:w="1985" w:type="dxa"/>
            <w:vAlign w:val="center"/>
          </w:tcPr>
          <w:p w:rsidR="00554520" w:rsidRPr="00621AE0" w:rsidRDefault="00554520" w:rsidP="00141E99">
            <w:pPr>
              <w:rPr>
                <w:lang w:val="sr-Cyrl-CS"/>
              </w:rPr>
            </w:pPr>
            <w:r>
              <w:rPr>
                <w:lang w:val="sr-Cyrl-CS"/>
              </w:rPr>
              <w:t xml:space="preserve"> координатор</w:t>
            </w:r>
          </w:p>
        </w:tc>
      </w:tr>
      <w:tr w:rsidR="00554520" w:rsidRPr="00621AE0" w:rsidTr="00141E99">
        <w:tc>
          <w:tcPr>
            <w:tcW w:w="5643" w:type="dxa"/>
            <w:gridSpan w:val="2"/>
            <w:vAlign w:val="center"/>
          </w:tcPr>
          <w:p w:rsidR="00554520" w:rsidRPr="00621AE0" w:rsidRDefault="00554520" w:rsidP="00141E99">
            <w:pPr>
              <w:widowControl w:val="0"/>
              <w:autoSpaceDE w:val="0"/>
              <w:autoSpaceDN w:val="0"/>
              <w:adjustRightInd w:val="0"/>
              <w:rPr>
                <w:lang w:val="sr-Cyrl-CS"/>
              </w:rPr>
            </w:pPr>
            <w:r w:rsidRPr="00621AE0">
              <w:rPr>
                <w:lang w:val="sr-Cyrl-CS"/>
              </w:rPr>
              <w:t xml:space="preserve">Израда извештаја о активностима Тима </w:t>
            </w:r>
          </w:p>
        </w:tc>
        <w:tc>
          <w:tcPr>
            <w:tcW w:w="2432" w:type="dxa"/>
            <w:gridSpan w:val="2"/>
            <w:vAlign w:val="center"/>
          </w:tcPr>
          <w:p w:rsidR="00554520" w:rsidRPr="00621AE0" w:rsidRDefault="00554520" w:rsidP="00141E99">
            <w:r>
              <w:rPr>
                <w:lang w:val="sr-Cyrl-CS"/>
              </w:rPr>
              <w:t>Јун, август 2020</w:t>
            </w:r>
            <w:r w:rsidRPr="00621AE0">
              <w:rPr>
                <w:lang w:val="sr-Cyrl-CS"/>
              </w:rPr>
              <w:t>.</w:t>
            </w:r>
          </w:p>
        </w:tc>
        <w:tc>
          <w:tcPr>
            <w:tcW w:w="1985" w:type="dxa"/>
            <w:vAlign w:val="center"/>
          </w:tcPr>
          <w:p w:rsidR="00554520" w:rsidRPr="00621AE0" w:rsidRDefault="00554520" w:rsidP="00141E99">
            <w:pPr>
              <w:widowControl w:val="0"/>
              <w:autoSpaceDE w:val="0"/>
              <w:autoSpaceDN w:val="0"/>
              <w:adjustRightInd w:val="0"/>
              <w:rPr>
                <w:lang w:val="sr-Cyrl-CS"/>
              </w:rPr>
            </w:pPr>
            <w:r w:rsidRPr="00621AE0">
              <w:rPr>
                <w:lang w:val="sr-Cyrl-CS"/>
              </w:rPr>
              <w:t>Координатор тима</w:t>
            </w:r>
            <w:r>
              <w:rPr>
                <w:lang w:val="sr-Cyrl-CS"/>
              </w:rPr>
              <w:t xml:space="preserve"> и Тим...</w:t>
            </w:r>
          </w:p>
        </w:tc>
      </w:tr>
      <w:tr w:rsidR="00554520" w:rsidRPr="00621AE0" w:rsidTr="00141E99">
        <w:tc>
          <w:tcPr>
            <w:tcW w:w="3939" w:type="dxa"/>
          </w:tcPr>
          <w:p w:rsidR="00554520" w:rsidRPr="00621AE0" w:rsidRDefault="00554520" w:rsidP="00141E99">
            <w:pPr>
              <w:widowControl w:val="0"/>
              <w:autoSpaceDE w:val="0"/>
              <w:autoSpaceDN w:val="0"/>
              <w:adjustRightInd w:val="0"/>
              <w:rPr>
                <w:b/>
                <w:lang w:val="sr-Cyrl-CS"/>
              </w:rPr>
            </w:pPr>
            <w:r w:rsidRPr="00621AE0">
              <w:rPr>
                <w:b/>
                <w:lang w:val="sr-Cyrl-CS"/>
              </w:rPr>
              <w:t>ИНТЕРВЕНТНЕ АКТИВНОСТИ:</w:t>
            </w:r>
          </w:p>
        </w:tc>
        <w:tc>
          <w:tcPr>
            <w:tcW w:w="1704" w:type="dxa"/>
          </w:tcPr>
          <w:p w:rsidR="00554520" w:rsidRPr="00621AE0" w:rsidRDefault="00554520" w:rsidP="00141E99">
            <w:pPr>
              <w:widowControl w:val="0"/>
              <w:autoSpaceDE w:val="0"/>
              <w:autoSpaceDN w:val="0"/>
              <w:adjustRightInd w:val="0"/>
              <w:rPr>
                <w:lang w:val="sr-Cyrl-CS"/>
              </w:rPr>
            </w:pPr>
          </w:p>
        </w:tc>
        <w:tc>
          <w:tcPr>
            <w:tcW w:w="2432" w:type="dxa"/>
            <w:gridSpan w:val="2"/>
          </w:tcPr>
          <w:p w:rsidR="00554520" w:rsidRPr="00621AE0" w:rsidRDefault="00554520" w:rsidP="00141E99">
            <w:pPr>
              <w:rPr>
                <w:lang w:val="sr-Cyrl-CS"/>
              </w:rPr>
            </w:pPr>
          </w:p>
        </w:tc>
        <w:tc>
          <w:tcPr>
            <w:tcW w:w="1985" w:type="dxa"/>
          </w:tcPr>
          <w:p w:rsidR="00554520" w:rsidRPr="00621AE0" w:rsidRDefault="00554520" w:rsidP="00141E99">
            <w:pPr>
              <w:rPr>
                <w:lang w:val="sr-Cyrl-CS"/>
              </w:rPr>
            </w:pPr>
          </w:p>
        </w:tc>
      </w:tr>
      <w:tr w:rsidR="00554520" w:rsidRPr="00621AE0" w:rsidTr="00141E99">
        <w:tc>
          <w:tcPr>
            <w:tcW w:w="3939" w:type="dxa"/>
          </w:tcPr>
          <w:p w:rsidR="00554520" w:rsidRPr="00621AE0" w:rsidRDefault="00554520" w:rsidP="00141E99">
            <w:pPr>
              <w:widowControl w:val="0"/>
              <w:autoSpaceDE w:val="0"/>
              <w:autoSpaceDN w:val="0"/>
              <w:adjustRightInd w:val="0"/>
              <w:rPr>
                <w:lang w:val="sr-Cyrl-CS"/>
              </w:rPr>
            </w:pPr>
            <w:r w:rsidRPr="00621AE0">
              <w:rPr>
                <w:lang w:val="sr-Cyrl-CS"/>
              </w:rPr>
              <w:t>Дежурни наставник</w:t>
            </w:r>
          </w:p>
        </w:tc>
        <w:tc>
          <w:tcPr>
            <w:tcW w:w="6121" w:type="dxa"/>
            <w:gridSpan w:val="4"/>
          </w:tcPr>
          <w:p w:rsidR="00554520" w:rsidRPr="00D314F2" w:rsidRDefault="00554520" w:rsidP="00B4308D">
            <w:pPr>
              <w:widowControl w:val="0"/>
              <w:numPr>
                <w:ilvl w:val="0"/>
                <w:numId w:val="11"/>
              </w:numPr>
              <w:tabs>
                <w:tab w:val="num" w:pos="220"/>
              </w:tabs>
              <w:overflowPunct w:val="0"/>
              <w:autoSpaceDE w:val="0"/>
              <w:autoSpaceDN w:val="0"/>
              <w:adjustRightInd w:val="0"/>
              <w:ind w:left="220" w:hanging="104"/>
              <w:jc w:val="both"/>
            </w:pPr>
            <w:r w:rsidRPr="00621AE0">
              <w:t xml:space="preserve">дежура у складусараспоредом; </w:t>
            </w:r>
          </w:p>
          <w:p w:rsidR="00554520" w:rsidRPr="00D314F2" w:rsidRDefault="00554520" w:rsidP="00B4308D">
            <w:pPr>
              <w:widowControl w:val="0"/>
              <w:numPr>
                <w:ilvl w:val="0"/>
                <w:numId w:val="11"/>
              </w:numPr>
              <w:tabs>
                <w:tab w:val="num" w:pos="240"/>
              </w:tabs>
              <w:overflowPunct w:val="0"/>
              <w:autoSpaceDE w:val="0"/>
              <w:autoSpaceDN w:val="0"/>
              <w:adjustRightInd w:val="0"/>
              <w:ind w:left="240" w:hanging="124"/>
              <w:jc w:val="both"/>
            </w:pPr>
            <w:r w:rsidRPr="00621AE0">
              <w:t xml:space="preserve">уочава и пријављујеслучај; </w:t>
            </w:r>
          </w:p>
          <w:p w:rsidR="00554520" w:rsidRPr="00D314F2" w:rsidRDefault="00554520" w:rsidP="00B4308D">
            <w:pPr>
              <w:widowControl w:val="0"/>
              <w:numPr>
                <w:ilvl w:val="0"/>
                <w:numId w:val="11"/>
              </w:numPr>
              <w:tabs>
                <w:tab w:val="num" w:pos="220"/>
              </w:tabs>
              <w:overflowPunct w:val="0"/>
              <w:autoSpaceDE w:val="0"/>
              <w:autoSpaceDN w:val="0"/>
              <w:adjustRightInd w:val="0"/>
              <w:ind w:left="220" w:hanging="104"/>
              <w:jc w:val="both"/>
            </w:pPr>
            <w:r w:rsidRPr="00621AE0">
              <w:t xml:space="preserve">покрећепроцесзаштитедетета (реагујеодмах) у случајунасилногпонашања, користећинекуодстратегија; </w:t>
            </w:r>
          </w:p>
          <w:p w:rsidR="00554520" w:rsidRPr="00D314F2" w:rsidRDefault="00554520" w:rsidP="00B4308D">
            <w:pPr>
              <w:widowControl w:val="0"/>
              <w:numPr>
                <w:ilvl w:val="0"/>
                <w:numId w:val="11"/>
              </w:numPr>
              <w:tabs>
                <w:tab w:val="num" w:pos="220"/>
              </w:tabs>
              <w:overflowPunct w:val="0"/>
              <w:autoSpaceDE w:val="0"/>
              <w:autoSpaceDN w:val="0"/>
              <w:adjustRightInd w:val="0"/>
              <w:ind w:left="220" w:hanging="104"/>
              <w:jc w:val="both"/>
            </w:pPr>
            <w:r w:rsidRPr="00621AE0">
              <w:t xml:space="preserve">обавештаваодељењскогстарешину о случају; </w:t>
            </w:r>
          </w:p>
          <w:p w:rsidR="00554520" w:rsidRPr="00D314F2" w:rsidRDefault="00554520" w:rsidP="00B4308D">
            <w:pPr>
              <w:widowControl w:val="0"/>
              <w:numPr>
                <w:ilvl w:val="0"/>
                <w:numId w:val="11"/>
              </w:numPr>
              <w:tabs>
                <w:tab w:val="num" w:pos="220"/>
              </w:tabs>
              <w:overflowPunct w:val="0"/>
              <w:autoSpaceDE w:val="0"/>
              <w:autoSpaceDN w:val="0"/>
              <w:adjustRightInd w:val="0"/>
              <w:ind w:left="220" w:hanging="104"/>
              <w:jc w:val="both"/>
            </w:pPr>
            <w:r w:rsidRPr="00621AE0">
              <w:t>евидентираслучај у књигудежурстава</w:t>
            </w:r>
          </w:p>
          <w:p w:rsidR="00554520" w:rsidRPr="00621AE0" w:rsidRDefault="00554520" w:rsidP="00B4308D">
            <w:pPr>
              <w:widowControl w:val="0"/>
              <w:numPr>
                <w:ilvl w:val="0"/>
                <w:numId w:val="11"/>
              </w:numPr>
              <w:tabs>
                <w:tab w:val="num" w:pos="220"/>
              </w:tabs>
              <w:overflowPunct w:val="0"/>
              <w:autoSpaceDE w:val="0"/>
              <w:autoSpaceDN w:val="0"/>
              <w:adjustRightInd w:val="0"/>
              <w:ind w:left="220" w:hanging="104"/>
              <w:jc w:val="both"/>
            </w:pPr>
            <w:r w:rsidRPr="00621AE0">
              <w:t>сарађујесаТимомзазаштитудецеоднас</w:t>
            </w:r>
          </w:p>
        </w:tc>
      </w:tr>
      <w:tr w:rsidR="00554520" w:rsidRPr="00621AE0" w:rsidTr="00141E99">
        <w:tc>
          <w:tcPr>
            <w:tcW w:w="3939" w:type="dxa"/>
          </w:tcPr>
          <w:p w:rsidR="00554520" w:rsidRPr="00621AE0" w:rsidRDefault="00554520" w:rsidP="00141E99">
            <w:pPr>
              <w:widowControl w:val="0"/>
              <w:autoSpaceDE w:val="0"/>
              <w:autoSpaceDN w:val="0"/>
              <w:adjustRightInd w:val="0"/>
              <w:rPr>
                <w:lang w:val="sr-Cyrl-CS"/>
              </w:rPr>
            </w:pPr>
            <w:r w:rsidRPr="00621AE0">
              <w:rPr>
                <w:lang w:val="sr-Cyrl-CS"/>
              </w:rPr>
              <w:t>Одељенски старешина</w:t>
            </w:r>
          </w:p>
        </w:tc>
        <w:tc>
          <w:tcPr>
            <w:tcW w:w="6121" w:type="dxa"/>
            <w:gridSpan w:val="4"/>
          </w:tcPr>
          <w:p w:rsidR="00554520" w:rsidRPr="00D314F2" w:rsidRDefault="00554520" w:rsidP="00B4308D">
            <w:pPr>
              <w:widowControl w:val="0"/>
              <w:numPr>
                <w:ilvl w:val="0"/>
                <w:numId w:val="12"/>
              </w:numPr>
              <w:tabs>
                <w:tab w:val="num" w:pos="124"/>
              </w:tabs>
              <w:overflowPunct w:val="0"/>
              <w:autoSpaceDE w:val="0"/>
              <w:autoSpaceDN w:val="0"/>
              <w:adjustRightInd w:val="0"/>
              <w:ind w:left="124" w:hanging="124"/>
              <w:jc w:val="both"/>
            </w:pPr>
            <w:r w:rsidRPr="00621AE0">
              <w:t xml:space="preserve">уочаваслучајевенасилногпонашања и реагујеодмах; </w:t>
            </w:r>
          </w:p>
          <w:p w:rsidR="00554520" w:rsidRPr="00D314F2" w:rsidRDefault="00554520" w:rsidP="00B4308D">
            <w:pPr>
              <w:widowControl w:val="0"/>
              <w:numPr>
                <w:ilvl w:val="0"/>
                <w:numId w:val="12"/>
              </w:numPr>
              <w:tabs>
                <w:tab w:val="num" w:pos="124"/>
              </w:tabs>
              <w:overflowPunct w:val="0"/>
              <w:autoSpaceDE w:val="0"/>
              <w:autoSpaceDN w:val="0"/>
              <w:adjustRightInd w:val="0"/>
              <w:ind w:left="124" w:hanging="124"/>
              <w:jc w:val="both"/>
            </w:pPr>
            <w:r w:rsidRPr="00621AE0">
              <w:t xml:space="preserve">учествује у процесузаштитедеце; </w:t>
            </w:r>
          </w:p>
          <w:p w:rsidR="00554520" w:rsidRPr="00D314F2"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разговарасаучеснициманасиља; </w:t>
            </w:r>
          </w:p>
          <w:p w:rsidR="00554520" w:rsidRPr="00D314F2"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информишеродитеље и сарађујесањима; </w:t>
            </w:r>
          </w:p>
          <w:p w:rsidR="00554520" w:rsidRPr="00D314F2"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попотреби, сарађујесаТимомзазаштитудецеоднасиља; </w:t>
            </w:r>
          </w:p>
          <w:p w:rsidR="00554520" w:rsidRPr="00D314F2"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пратиефектепредузетихмера; </w:t>
            </w:r>
          </w:p>
          <w:p w:rsidR="00554520" w:rsidRPr="00D314F2"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евидентираслучај и водидокументацију; </w:t>
            </w:r>
          </w:p>
          <w:p w:rsidR="00554520" w:rsidRPr="00621AE0" w:rsidRDefault="00554520" w:rsidP="00B4308D">
            <w:pPr>
              <w:widowControl w:val="0"/>
              <w:numPr>
                <w:ilvl w:val="0"/>
                <w:numId w:val="12"/>
              </w:numPr>
              <w:tabs>
                <w:tab w:val="num" w:pos="104"/>
              </w:tabs>
              <w:overflowPunct w:val="0"/>
              <w:autoSpaceDE w:val="0"/>
              <w:autoSpaceDN w:val="0"/>
              <w:adjustRightInd w:val="0"/>
              <w:ind w:left="104" w:hanging="104"/>
              <w:jc w:val="both"/>
            </w:pPr>
            <w:r w:rsidRPr="00621AE0">
              <w:t xml:space="preserve">попотреби, комуницирасарелевантнимустановама. </w:t>
            </w:r>
          </w:p>
        </w:tc>
      </w:tr>
      <w:tr w:rsidR="00554520" w:rsidRPr="001854F7" w:rsidTr="00141E99">
        <w:tc>
          <w:tcPr>
            <w:tcW w:w="3939" w:type="dxa"/>
          </w:tcPr>
          <w:p w:rsidR="00554520" w:rsidRPr="00621AE0" w:rsidRDefault="00554520" w:rsidP="00141E99">
            <w:pPr>
              <w:widowControl w:val="0"/>
              <w:autoSpaceDE w:val="0"/>
              <w:autoSpaceDN w:val="0"/>
              <w:adjustRightInd w:val="0"/>
              <w:rPr>
                <w:lang w:val="sr-Cyrl-CS"/>
              </w:rPr>
            </w:pPr>
            <w:r w:rsidRPr="00621AE0">
              <w:rPr>
                <w:lang w:val="sr-Cyrl-CS"/>
              </w:rPr>
              <w:t>Тим, педагог</w:t>
            </w:r>
          </w:p>
        </w:tc>
        <w:tc>
          <w:tcPr>
            <w:tcW w:w="6121" w:type="dxa"/>
            <w:gridSpan w:val="4"/>
          </w:tcPr>
          <w:p w:rsidR="00554520" w:rsidRPr="00D314F2" w:rsidRDefault="00554520" w:rsidP="00B4308D">
            <w:pPr>
              <w:widowControl w:val="0"/>
              <w:numPr>
                <w:ilvl w:val="0"/>
                <w:numId w:val="13"/>
              </w:numPr>
              <w:tabs>
                <w:tab w:val="num" w:pos="124"/>
              </w:tabs>
              <w:overflowPunct w:val="0"/>
              <w:autoSpaceDE w:val="0"/>
              <w:autoSpaceDN w:val="0"/>
              <w:adjustRightInd w:val="0"/>
              <w:ind w:left="124" w:hanging="124"/>
              <w:jc w:val="both"/>
            </w:pPr>
            <w:r>
              <w:t>припремапрограмзаштите</w:t>
            </w:r>
          </w:p>
          <w:p w:rsidR="00554520" w:rsidRPr="00D314F2" w:rsidRDefault="00554520" w:rsidP="00B4308D">
            <w:pPr>
              <w:widowControl w:val="0"/>
              <w:numPr>
                <w:ilvl w:val="0"/>
                <w:numId w:val="13"/>
              </w:numPr>
              <w:tabs>
                <w:tab w:val="num" w:pos="124"/>
              </w:tabs>
              <w:overflowPunct w:val="0"/>
              <w:autoSpaceDE w:val="0"/>
              <w:autoSpaceDN w:val="0"/>
              <w:adjustRightInd w:val="0"/>
              <w:ind w:left="124" w:hanging="124"/>
              <w:jc w:val="both"/>
            </w:pPr>
            <w:r w:rsidRPr="001854F7">
              <w:t>информишедецу и ученике, запослене и родитеље о планиранимактивностима и могућноститражењаподршке и помоћиодтимазазаштиту</w:t>
            </w:r>
          </w:p>
          <w:p w:rsidR="00554520" w:rsidRPr="00D314F2" w:rsidRDefault="00554520" w:rsidP="00B4308D">
            <w:pPr>
              <w:widowControl w:val="0"/>
              <w:numPr>
                <w:ilvl w:val="0"/>
                <w:numId w:val="13"/>
              </w:numPr>
              <w:tabs>
                <w:tab w:val="num" w:pos="124"/>
              </w:tabs>
              <w:overflowPunct w:val="0"/>
              <w:autoSpaceDE w:val="0"/>
              <w:autoSpaceDN w:val="0"/>
              <w:adjustRightInd w:val="0"/>
              <w:ind w:left="124" w:hanging="124"/>
              <w:jc w:val="both"/>
            </w:pPr>
            <w:r>
              <w:t>Укључујеродитеље у превентивнеактивности</w:t>
            </w:r>
          </w:p>
          <w:p w:rsidR="00554520" w:rsidRPr="00D314F2" w:rsidRDefault="00554520" w:rsidP="00B4308D">
            <w:pPr>
              <w:widowControl w:val="0"/>
              <w:numPr>
                <w:ilvl w:val="0"/>
                <w:numId w:val="13"/>
              </w:numPr>
              <w:tabs>
                <w:tab w:val="num" w:pos="124"/>
              </w:tabs>
              <w:overflowPunct w:val="0"/>
              <w:autoSpaceDE w:val="0"/>
              <w:autoSpaceDN w:val="0"/>
              <w:adjustRightInd w:val="0"/>
              <w:ind w:left="124" w:hanging="124"/>
              <w:jc w:val="both"/>
            </w:pPr>
            <w:r>
              <w:t>спроводипревентивнеактивности</w:t>
            </w:r>
          </w:p>
          <w:p w:rsidR="00554520" w:rsidRPr="00D314F2" w:rsidRDefault="00554520" w:rsidP="00B4308D">
            <w:pPr>
              <w:widowControl w:val="0"/>
              <w:numPr>
                <w:ilvl w:val="0"/>
                <w:numId w:val="13"/>
              </w:numPr>
              <w:tabs>
                <w:tab w:val="num" w:pos="124"/>
              </w:tabs>
              <w:overflowPunct w:val="0"/>
              <w:autoSpaceDE w:val="0"/>
              <w:autoSpaceDN w:val="0"/>
              <w:adjustRightInd w:val="0"/>
              <w:ind w:left="124" w:hanging="124"/>
              <w:jc w:val="both"/>
            </w:pPr>
            <w:r w:rsidRPr="00621AE0">
              <w:t xml:space="preserve">уочаваслучајевенасилногпонашања;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покрећепроцесзаштитедетета, реагујеодмах;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обавештаваодељењскогстарешину и сарађујесањим;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попотреби, разговарасародитељима;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пружапомоћ и подршкудеци/ученицима, наставницима;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разматраслучај (2. и 3. ниво) и осмишљавамерезаштите;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обављаконсултације, предлажезаштитнемере, пратиефектепредузетихмера;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t xml:space="preserve">попотреби, сарађујесадругимустановама; </w:t>
            </w:r>
          </w:p>
          <w:p w:rsidR="00554520" w:rsidRPr="00D314F2" w:rsidRDefault="00554520" w:rsidP="00B4308D">
            <w:pPr>
              <w:widowControl w:val="0"/>
              <w:numPr>
                <w:ilvl w:val="0"/>
                <w:numId w:val="13"/>
              </w:numPr>
              <w:tabs>
                <w:tab w:val="num" w:pos="104"/>
              </w:tabs>
              <w:overflowPunct w:val="0"/>
              <w:autoSpaceDE w:val="0"/>
              <w:autoSpaceDN w:val="0"/>
              <w:adjustRightInd w:val="0"/>
              <w:ind w:left="104" w:hanging="104"/>
              <w:jc w:val="both"/>
            </w:pPr>
            <w:r w:rsidRPr="00621AE0">
              <w:lastRenderedPageBreak/>
              <w:t xml:space="preserve">евидентираслучај. </w:t>
            </w:r>
          </w:p>
          <w:p w:rsidR="00554520" w:rsidRPr="001854F7" w:rsidRDefault="00554520" w:rsidP="00B4308D">
            <w:pPr>
              <w:widowControl w:val="0"/>
              <w:numPr>
                <w:ilvl w:val="0"/>
                <w:numId w:val="13"/>
              </w:numPr>
              <w:tabs>
                <w:tab w:val="num" w:pos="104"/>
              </w:tabs>
              <w:overflowPunct w:val="0"/>
              <w:autoSpaceDE w:val="0"/>
              <w:autoSpaceDN w:val="0"/>
              <w:adjustRightInd w:val="0"/>
              <w:ind w:left="104" w:hanging="104"/>
              <w:jc w:val="both"/>
            </w:pPr>
            <w:r w:rsidRPr="001854F7">
              <w:t>води и чувадокументацију, извештавастручнатела и органуправљања</w:t>
            </w:r>
          </w:p>
        </w:tc>
      </w:tr>
      <w:tr w:rsidR="00554520" w:rsidRPr="00621AE0" w:rsidTr="00141E99">
        <w:tc>
          <w:tcPr>
            <w:tcW w:w="3939" w:type="dxa"/>
          </w:tcPr>
          <w:p w:rsidR="00554520" w:rsidRPr="00621AE0" w:rsidRDefault="00554520" w:rsidP="00141E99">
            <w:pPr>
              <w:widowControl w:val="0"/>
              <w:autoSpaceDE w:val="0"/>
              <w:autoSpaceDN w:val="0"/>
              <w:adjustRightInd w:val="0"/>
              <w:rPr>
                <w:lang w:val="sr-Cyrl-CS"/>
              </w:rPr>
            </w:pPr>
            <w:r w:rsidRPr="00621AE0">
              <w:rPr>
                <w:lang w:val="sr-Cyrl-CS"/>
              </w:rPr>
              <w:lastRenderedPageBreak/>
              <w:t>Помоћно особље у школи</w:t>
            </w:r>
          </w:p>
        </w:tc>
        <w:tc>
          <w:tcPr>
            <w:tcW w:w="6121" w:type="dxa"/>
            <w:gridSpan w:val="4"/>
          </w:tcPr>
          <w:p w:rsidR="00554520" w:rsidRPr="00D314F2" w:rsidRDefault="00554520" w:rsidP="00B4308D">
            <w:pPr>
              <w:widowControl w:val="0"/>
              <w:numPr>
                <w:ilvl w:val="0"/>
                <w:numId w:val="14"/>
              </w:numPr>
              <w:tabs>
                <w:tab w:val="num" w:pos="104"/>
              </w:tabs>
              <w:overflowPunct w:val="0"/>
              <w:autoSpaceDE w:val="0"/>
              <w:autoSpaceDN w:val="0"/>
              <w:adjustRightInd w:val="0"/>
              <w:ind w:left="104" w:hanging="104"/>
              <w:jc w:val="both"/>
            </w:pPr>
            <w:r w:rsidRPr="00621AE0">
              <w:t xml:space="preserve">дежура; </w:t>
            </w:r>
          </w:p>
          <w:p w:rsidR="00554520" w:rsidRPr="00D314F2" w:rsidRDefault="00554520" w:rsidP="00B4308D">
            <w:pPr>
              <w:widowControl w:val="0"/>
              <w:numPr>
                <w:ilvl w:val="0"/>
                <w:numId w:val="14"/>
              </w:numPr>
              <w:tabs>
                <w:tab w:val="num" w:pos="104"/>
              </w:tabs>
              <w:overflowPunct w:val="0"/>
              <w:autoSpaceDE w:val="0"/>
              <w:autoSpaceDN w:val="0"/>
              <w:adjustRightInd w:val="0"/>
              <w:ind w:left="104" w:hanging="104"/>
              <w:jc w:val="both"/>
            </w:pPr>
            <w:r w:rsidRPr="00621AE0">
              <w:t xml:space="preserve">прекиданасиље; </w:t>
            </w:r>
          </w:p>
          <w:p w:rsidR="00554520" w:rsidRPr="00621AE0" w:rsidRDefault="00554520" w:rsidP="00B4308D">
            <w:pPr>
              <w:widowControl w:val="0"/>
              <w:numPr>
                <w:ilvl w:val="0"/>
                <w:numId w:val="14"/>
              </w:numPr>
              <w:tabs>
                <w:tab w:val="num" w:pos="124"/>
              </w:tabs>
              <w:overflowPunct w:val="0"/>
              <w:autoSpaceDE w:val="0"/>
              <w:autoSpaceDN w:val="0"/>
              <w:adjustRightInd w:val="0"/>
              <w:ind w:left="124" w:hanging="124"/>
              <w:jc w:val="both"/>
            </w:pPr>
            <w:r w:rsidRPr="00621AE0">
              <w:t xml:space="preserve">уочава и пријављујеслучајевенасилногпонашања. </w:t>
            </w:r>
          </w:p>
        </w:tc>
      </w:tr>
      <w:tr w:rsidR="00554520" w:rsidRPr="00621AE0" w:rsidTr="00141E99">
        <w:tc>
          <w:tcPr>
            <w:tcW w:w="3939" w:type="dxa"/>
          </w:tcPr>
          <w:p w:rsidR="00554520" w:rsidRPr="00621AE0" w:rsidRDefault="00554520" w:rsidP="00141E99">
            <w:pPr>
              <w:widowControl w:val="0"/>
              <w:autoSpaceDE w:val="0"/>
              <w:autoSpaceDN w:val="0"/>
              <w:adjustRightInd w:val="0"/>
              <w:rPr>
                <w:lang w:val="sr-Cyrl-CS"/>
              </w:rPr>
            </w:pPr>
            <w:r w:rsidRPr="00621AE0">
              <w:rPr>
                <w:lang w:val="sr-Cyrl-CS"/>
              </w:rPr>
              <w:t>Ученици/деца</w:t>
            </w:r>
          </w:p>
        </w:tc>
        <w:tc>
          <w:tcPr>
            <w:tcW w:w="6121" w:type="dxa"/>
            <w:gridSpan w:val="4"/>
          </w:tcPr>
          <w:p w:rsidR="00554520" w:rsidRPr="00621AE0" w:rsidRDefault="00554520" w:rsidP="00B4308D">
            <w:pPr>
              <w:widowControl w:val="0"/>
              <w:numPr>
                <w:ilvl w:val="0"/>
                <w:numId w:val="15"/>
              </w:numPr>
              <w:tabs>
                <w:tab w:val="num" w:pos="124"/>
              </w:tabs>
              <w:overflowPunct w:val="0"/>
              <w:autoSpaceDE w:val="0"/>
              <w:autoSpaceDN w:val="0"/>
              <w:adjustRightInd w:val="0"/>
              <w:ind w:left="124" w:hanging="124"/>
              <w:jc w:val="both"/>
            </w:pPr>
            <w:r w:rsidRPr="00621AE0">
              <w:t xml:space="preserve">уочавајуслучајевенасилногпонашања; </w:t>
            </w:r>
          </w:p>
          <w:p w:rsidR="00554520" w:rsidRPr="00621AE0" w:rsidRDefault="00554520" w:rsidP="00B4308D">
            <w:pPr>
              <w:widowControl w:val="0"/>
              <w:numPr>
                <w:ilvl w:val="0"/>
                <w:numId w:val="15"/>
              </w:numPr>
              <w:tabs>
                <w:tab w:val="num" w:pos="104"/>
              </w:tabs>
              <w:overflowPunct w:val="0"/>
              <w:autoSpaceDE w:val="0"/>
              <w:autoSpaceDN w:val="0"/>
              <w:adjustRightInd w:val="0"/>
              <w:ind w:left="104" w:hanging="104"/>
              <w:jc w:val="both"/>
            </w:pPr>
            <w:r w:rsidRPr="00621AE0">
              <w:t xml:space="preserve">тражепомоћодраслих; </w:t>
            </w:r>
          </w:p>
          <w:p w:rsidR="00554520" w:rsidRPr="00621AE0" w:rsidRDefault="00554520" w:rsidP="00B4308D">
            <w:pPr>
              <w:widowControl w:val="0"/>
              <w:numPr>
                <w:ilvl w:val="0"/>
                <w:numId w:val="15"/>
              </w:numPr>
              <w:tabs>
                <w:tab w:val="num" w:pos="104"/>
              </w:tabs>
              <w:overflowPunct w:val="0"/>
              <w:autoSpaceDE w:val="0"/>
              <w:autoSpaceDN w:val="0"/>
              <w:adjustRightInd w:val="0"/>
              <w:ind w:left="104" w:hanging="104"/>
              <w:jc w:val="both"/>
            </w:pPr>
            <w:r w:rsidRPr="00621AE0">
              <w:t>пријављујуодељењскомстарешини</w:t>
            </w:r>
            <w:r w:rsidRPr="00621AE0">
              <w:rPr>
                <w:lang w:val="sr-Cyrl-CS"/>
              </w:rPr>
              <w:t>или дежурном наставнику, педагогу, директору;</w:t>
            </w:r>
          </w:p>
          <w:p w:rsidR="00554520" w:rsidRPr="00621AE0" w:rsidRDefault="00554520" w:rsidP="00B4308D">
            <w:pPr>
              <w:widowControl w:val="0"/>
              <w:numPr>
                <w:ilvl w:val="0"/>
                <w:numId w:val="15"/>
              </w:numPr>
              <w:tabs>
                <w:tab w:val="num" w:pos="104"/>
              </w:tabs>
              <w:overflowPunct w:val="0"/>
              <w:autoSpaceDE w:val="0"/>
              <w:autoSpaceDN w:val="0"/>
              <w:adjustRightInd w:val="0"/>
              <w:ind w:left="104" w:hanging="104"/>
              <w:jc w:val="both"/>
            </w:pPr>
            <w:r w:rsidRPr="00621AE0">
              <w:t xml:space="preserve">затежеслучајевеконсултујучлановешколскогТима; </w:t>
            </w:r>
          </w:p>
          <w:p w:rsidR="00554520" w:rsidRDefault="00554520" w:rsidP="00B4308D">
            <w:pPr>
              <w:widowControl w:val="0"/>
              <w:numPr>
                <w:ilvl w:val="0"/>
                <w:numId w:val="15"/>
              </w:numPr>
              <w:tabs>
                <w:tab w:val="num" w:pos="124"/>
              </w:tabs>
              <w:overflowPunct w:val="0"/>
              <w:autoSpaceDE w:val="0"/>
              <w:autoSpaceDN w:val="0"/>
              <w:adjustRightInd w:val="0"/>
              <w:ind w:left="124" w:hanging="124"/>
              <w:jc w:val="both"/>
            </w:pPr>
            <w:r w:rsidRPr="00621AE0">
              <w:t xml:space="preserve">учествују у мерамазаштите. </w:t>
            </w:r>
          </w:p>
          <w:p w:rsidR="00554520" w:rsidRPr="00621AE0" w:rsidRDefault="00554520" w:rsidP="00B4308D">
            <w:pPr>
              <w:widowControl w:val="0"/>
              <w:numPr>
                <w:ilvl w:val="0"/>
                <w:numId w:val="15"/>
              </w:numPr>
              <w:tabs>
                <w:tab w:val="num" w:pos="124"/>
              </w:tabs>
              <w:overflowPunct w:val="0"/>
              <w:autoSpaceDE w:val="0"/>
              <w:autoSpaceDN w:val="0"/>
              <w:adjustRightInd w:val="0"/>
              <w:ind w:left="124" w:hanging="124"/>
              <w:jc w:val="both"/>
            </w:pPr>
            <w:r>
              <w:t>Учествују у превентивнимактивностима</w:t>
            </w:r>
          </w:p>
        </w:tc>
      </w:tr>
      <w:tr w:rsidR="00554520" w:rsidRPr="00621AE0" w:rsidTr="00141E99">
        <w:tc>
          <w:tcPr>
            <w:tcW w:w="3939" w:type="dxa"/>
          </w:tcPr>
          <w:p w:rsidR="00554520" w:rsidRPr="00621AE0" w:rsidRDefault="00554520" w:rsidP="00141E99">
            <w:pPr>
              <w:widowControl w:val="0"/>
              <w:autoSpaceDE w:val="0"/>
              <w:autoSpaceDN w:val="0"/>
              <w:adjustRightInd w:val="0"/>
              <w:rPr>
                <w:b/>
                <w:lang w:val="sr-Cyrl-CS"/>
              </w:rPr>
            </w:pPr>
            <w:r w:rsidRPr="00621AE0">
              <w:rPr>
                <w:b/>
                <w:lang w:val="sr-Cyrl-CS"/>
              </w:rPr>
              <w:t>ИНТЕРВЕНЦИЈА ЗА ПРВИ НИВО</w:t>
            </w:r>
          </w:p>
        </w:tc>
        <w:tc>
          <w:tcPr>
            <w:tcW w:w="6121" w:type="dxa"/>
            <w:gridSpan w:val="4"/>
          </w:tcPr>
          <w:p w:rsidR="00554520" w:rsidRPr="00621AE0" w:rsidRDefault="00554520" w:rsidP="00141E99">
            <w:pPr>
              <w:widowControl w:val="0"/>
              <w:overflowPunct w:val="0"/>
              <w:autoSpaceDE w:val="0"/>
              <w:autoSpaceDN w:val="0"/>
              <w:adjustRightInd w:val="0"/>
              <w:ind w:left="124"/>
              <w:jc w:val="both"/>
              <w:rPr>
                <w:b/>
              </w:rPr>
            </w:pPr>
            <w:r w:rsidRPr="00621AE0">
              <w:rPr>
                <w:b/>
              </w:rPr>
              <w:t>Редоследпоступања у интервенцији:</w:t>
            </w:r>
          </w:p>
          <w:p w:rsidR="00554520" w:rsidRPr="00037F32" w:rsidRDefault="00554520" w:rsidP="00141E99">
            <w:pPr>
              <w:widowControl w:val="0"/>
              <w:overflowPunct w:val="0"/>
              <w:autoSpaceDE w:val="0"/>
              <w:autoSpaceDN w:val="0"/>
              <w:adjustRightInd w:val="0"/>
              <w:ind w:left="124"/>
              <w:jc w:val="both"/>
            </w:pPr>
            <w:r w:rsidRPr="00621AE0">
              <w:t> ПроверавањесумњеилиоткривањеНЗЗ</w:t>
            </w:r>
            <w:r>
              <w:t>прикупљањеминформација – индиректоноилидиректно</w:t>
            </w:r>
          </w:p>
          <w:p w:rsidR="00554520" w:rsidRPr="00621AE0" w:rsidRDefault="00554520" w:rsidP="00141E99">
            <w:pPr>
              <w:widowControl w:val="0"/>
              <w:overflowPunct w:val="0"/>
              <w:autoSpaceDE w:val="0"/>
              <w:autoSpaceDN w:val="0"/>
              <w:adjustRightInd w:val="0"/>
              <w:ind w:left="124"/>
              <w:jc w:val="both"/>
            </w:pPr>
            <w:r w:rsidRPr="00621AE0">
              <w:t> Заустављање</w:t>
            </w:r>
            <w:r w:rsidRPr="00037F32">
              <w:t>насиља и злостављања</w:t>
            </w:r>
            <w:r w:rsidRPr="00621AE0">
              <w:t xml:space="preserve"> и смиривањеучесника</w:t>
            </w:r>
          </w:p>
          <w:p w:rsidR="00554520" w:rsidRPr="00037F32" w:rsidRDefault="00554520" w:rsidP="00141E99">
            <w:pPr>
              <w:widowControl w:val="0"/>
              <w:overflowPunct w:val="0"/>
              <w:autoSpaceDE w:val="0"/>
              <w:autoSpaceDN w:val="0"/>
              <w:adjustRightInd w:val="0"/>
              <w:ind w:left="124"/>
              <w:jc w:val="both"/>
            </w:pPr>
            <w:r w:rsidRPr="00621AE0">
              <w:t> Обавештавањеродитеља</w:t>
            </w:r>
            <w:r>
              <w:t xml:space="preserve"> и </w:t>
            </w:r>
            <w:r w:rsidRPr="00037F32">
              <w:t>предузимањехитнихакцијапопотреби</w:t>
            </w:r>
          </w:p>
          <w:p w:rsidR="00554520" w:rsidRPr="00621AE0" w:rsidRDefault="00554520" w:rsidP="00141E99">
            <w:pPr>
              <w:widowControl w:val="0"/>
              <w:overflowPunct w:val="0"/>
              <w:autoSpaceDE w:val="0"/>
              <w:autoSpaceDN w:val="0"/>
              <w:adjustRightInd w:val="0"/>
              <w:ind w:left="124"/>
              <w:jc w:val="both"/>
            </w:pPr>
            <w:r w:rsidRPr="00621AE0">
              <w:t> Консултације</w:t>
            </w:r>
          </w:p>
          <w:p w:rsidR="00554520" w:rsidRPr="00621AE0" w:rsidRDefault="00554520" w:rsidP="00141E99">
            <w:pPr>
              <w:widowControl w:val="0"/>
              <w:overflowPunct w:val="0"/>
              <w:autoSpaceDE w:val="0"/>
              <w:autoSpaceDN w:val="0"/>
              <w:adjustRightInd w:val="0"/>
              <w:ind w:left="124"/>
              <w:jc w:val="both"/>
            </w:pPr>
            <w:r w:rsidRPr="00621AE0">
              <w:t> Мере и активности – планзаштите</w:t>
            </w:r>
          </w:p>
          <w:p w:rsidR="00554520" w:rsidRPr="00621AE0" w:rsidRDefault="00554520" w:rsidP="00141E99">
            <w:pPr>
              <w:widowControl w:val="0"/>
              <w:overflowPunct w:val="0"/>
              <w:autoSpaceDE w:val="0"/>
              <w:autoSpaceDN w:val="0"/>
              <w:adjustRightInd w:val="0"/>
              <w:ind w:left="124"/>
              <w:jc w:val="both"/>
            </w:pPr>
            <w:r w:rsidRPr="00621AE0">
              <w:t> Праћењеефекатапредузетихмера и активности</w:t>
            </w:r>
          </w:p>
          <w:p w:rsidR="00554520" w:rsidRPr="00621AE0" w:rsidRDefault="00554520" w:rsidP="00141E99">
            <w:pPr>
              <w:widowControl w:val="0"/>
              <w:overflowPunct w:val="0"/>
              <w:autoSpaceDE w:val="0"/>
              <w:autoSpaceDN w:val="0"/>
              <w:adjustRightInd w:val="0"/>
              <w:ind w:left="124"/>
              <w:jc w:val="both"/>
            </w:pPr>
          </w:p>
          <w:p w:rsidR="00554520" w:rsidRPr="00621AE0" w:rsidRDefault="00554520" w:rsidP="00141E99">
            <w:pPr>
              <w:widowControl w:val="0"/>
              <w:overflowPunct w:val="0"/>
              <w:autoSpaceDE w:val="0"/>
              <w:autoSpaceDN w:val="0"/>
              <w:adjustRightInd w:val="0"/>
              <w:ind w:left="124"/>
              <w:jc w:val="both"/>
              <w:rPr>
                <w:b/>
              </w:rPr>
            </w:pPr>
            <w:r w:rsidRPr="00621AE0">
              <w:t xml:space="preserve">Интервенцијазапрвиниво - </w:t>
            </w:r>
            <w:r w:rsidRPr="00621AE0">
              <w:rPr>
                <w:b/>
              </w:rPr>
              <w:t>појачанваспитни</w:t>
            </w:r>
          </w:p>
          <w:p w:rsidR="00554520" w:rsidRPr="00621AE0" w:rsidRDefault="00554520" w:rsidP="00141E99">
            <w:pPr>
              <w:widowControl w:val="0"/>
              <w:overflowPunct w:val="0"/>
              <w:autoSpaceDE w:val="0"/>
              <w:autoSpaceDN w:val="0"/>
              <w:adjustRightInd w:val="0"/>
              <w:ind w:left="124"/>
              <w:jc w:val="both"/>
            </w:pPr>
            <w:r w:rsidRPr="00621AE0">
              <w:rPr>
                <w:b/>
              </w:rPr>
              <w:t>рад</w:t>
            </w:r>
            <w:r w:rsidRPr="00621AE0">
              <w:t xml:space="preserve"> у сарадњисародитељем:</w:t>
            </w:r>
          </w:p>
          <w:p w:rsidR="00554520" w:rsidRPr="00621AE0" w:rsidRDefault="00554520" w:rsidP="00141E99">
            <w:pPr>
              <w:widowControl w:val="0"/>
              <w:overflowPunct w:val="0"/>
              <w:autoSpaceDE w:val="0"/>
              <w:autoSpaceDN w:val="0"/>
              <w:adjustRightInd w:val="0"/>
              <w:ind w:left="124"/>
              <w:jc w:val="both"/>
            </w:pPr>
            <w:r w:rsidRPr="00621AE0">
              <w:t>одељењскистарешина, наставник, васпитач</w:t>
            </w:r>
          </w:p>
          <w:p w:rsidR="00554520" w:rsidRPr="00621AE0" w:rsidRDefault="00554520" w:rsidP="00141E99">
            <w:pPr>
              <w:widowControl w:val="0"/>
              <w:overflowPunct w:val="0"/>
              <w:autoSpaceDE w:val="0"/>
              <w:autoSpaceDN w:val="0"/>
              <w:adjustRightInd w:val="0"/>
              <w:ind w:left="124"/>
              <w:jc w:val="both"/>
            </w:pPr>
            <w:r w:rsidRPr="00621AE0">
              <w:t>саваспитномгрупом, одељењском</w:t>
            </w:r>
          </w:p>
          <w:p w:rsidR="00554520" w:rsidRPr="00621AE0" w:rsidRDefault="00554520" w:rsidP="00141E99">
            <w:pPr>
              <w:widowControl w:val="0"/>
              <w:overflowPunct w:val="0"/>
              <w:autoSpaceDE w:val="0"/>
              <w:autoSpaceDN w:val="0"/>
              <w:adjustRightInd w:val="0"/>
              <w:ind w:left="124"/>
              <w:jc w:val="both"/>
            </w:pPr>
            <w:r w:rsidRPr="00621AE0">
              <w:t>заједницом, групомученика и индивидуално</w:t>
            </w:r>
          </w:p>
        </w:tc>
      </w:tr>
      <w:tr w:rsidR="00554520" w:rsidRPr="00621AE0" w:rsidTr="00141E99">
        <w:tc>
          <w:tcPr>
            <w:tcW w:w="3939" w:type="dxa"/>
          </w:tcPr>
          <w:p w:rsidR="00554520" w:rsidRPr="00621AE0" w:rsidRDefault="00554520" w:rsidP="00141E99">
            <w:pPr>
              <w:widowControl w:val="0"/>
              <w:autoSpaceDE w:val="0"/>
              <w:autoSpaceDN w:val="0"/>
              <w:adjustRightInd w:val="0"/>
              <w:rPr>
                <w:b/>
                <w:lang w:val="sr-Cyrl-CS"/>
              </w:rPr>
            </w:pPr>
            <w:r w:rsidRPr="00621AE0">
              <w:rPr>
                <w:b/>
                <w:lang w:val="sr-Cyrl-CS"/>
              </w:rPr>
              <w:t>ИНТЕРВЕНЦИЈА ЗА ДРУГИ НИВО</w:t>
            </w:r>
          </w:p>
        </w:tc>
        <w:tc>
          <w:tcPr>
            <w:tcW w:w="6121" w:type="dxa"/>
            <w:gridSpan w:val="4"/>
          </w:tcPr>
          <w:p w:rsidR="00554520" w:rsidRPr="00621AE0" w:rsidRDefault="00554520" w:rsidP="00141E99">
            <w:pPr>
              <w:widowControl w:val="0"/>
              <w:overflowPunct w:val="0"/>
              <w:autoSpaceDE w:val="0"/>
              <w:autoSpaceDN w:val="0"/>
              <w:adjustRightInd w:val="0"/>
              <w:ind w:left="124"/>
              <w:jc w:val="both"/>
              <w:rPr>
                <w:b/>
              </w:rPr>
            </w:pPr>
            <w:r w:rsidRPr="00621AE0">
              <w:rPr>
                <w:b/>
              </w:rPr>
              <w:t>Редоследпоступања у интервенцији:</w:t>
            </w:r>
          </w:p>
          <w:p w:rsidR="00554520" w:rsidRPr="00037F32" w:rsidRDefault="00554520" w:rsidP="00141E99">
            <w:pPr>
              <w:widowControl w:val="0"/>
              <w:overflowPunct w:val="0"/>
              <w:autoSpaceDE w:val="0"/>
              <w:autoSpaceDN w:val="0"/>
              <w:adjustRightInd w:val="0"/>
              <w:ind w:left="124"/>
              <w:jc w:val="both"/>
            </w:pPr>
            <w:r w:rsidRPr="00621AE0">
              <w:t> ПроверавањесумњеилиоткривањеНЗЗ</w:t>
            </w:r>
            <w:r>
              <w:t>прикупљањеминформација – индиректоноилидиректно</w:t>
            </w:r>
          </w:p>
          <w:p w:rsidR="00554520" w:rsidRPr="00621AE0" w:rsidRDefault="00554520" w:rsidP="00141E99">
            <w:pPr>
              <w:widowControl w:val="0"/>
              <w:overflowPunct w:val="0"/>
              <w:autoSpaceDE w:val="0"/>
              <w:autoSpaceDN w:val="0"/>
              <w:adjustRightInd w:val="0"/>
              <w:ind w:left="124"/>
              <w:jc w:val="both"/>
            </w:pPr>
            <w:r w:rsidRPr="00621AE0">
              <w:t> Заустављање</w:t>
            </w:r>
            <w:r>
              <w:t>насиља и занемаривања</w:t>
            </w:r>
            <w:r w:rsidRPr="00621AE0">
              <w:t>исмиривањеучесника</w:t>
            </w:r>
          </w:p>
          <w:p w:rsidR="00554520" w:rsidRPr="00037F32" w:rsidRDefault="00554520" w:rsidP="00141E99">
            <w:pPr>
              <w:widowControl w:val="0"/>
              <w:overflowPunct w:val="0"/>
              <w:autoSpaceDE w:val="0"/>
              <w:autoSpaceDN w:val="0"/>
              <w:adjustRightInd w:val="0"/>
              <w:ind w:left="124"/>
              <w:jc w:val="both"/>
            </w:pPr>
            <w:r w:rsidRPr="00621AE0">
              <w:t> Обавештавањеродитеља</w:t>
            </w:r>
            <w:r>
              <w:t xml:space="preserve"> и </w:t>
            </w:r>
            <w:r w:rsidRPr="00037F32">
              <w:t>предузимањехитнихакцијапопотреби</w:t>
            </w:r>
          </w:p>
          <w:p w:rsidR="00554520" w:rsidRPr="00621AE0" w:rsidRDefault="00554520" w:rsidP="00141E99">
            <w:pPr>
              <w:widowControl w:val="0"/>
              <w:overflowPunct w:val="0"/>
              <w:autoSpaceDE w:val="0"/>
              <w:autoSpaceDN w:val="0"/>
              <w:adjustRightInd w:val="0"/>
              <w:ind w:left="124"/>
              <w:jc w:val="both"/>
            </w:pPr>
            <w:r w:rsidRPr="00621AE0">
              <w:t> Консултације</w:t>
            </w:r>
          </w:p>
          <w:p w:rsidR="00554520" w:rsidRPr="00621AE0" w:rsidRDefault="00554520" w:rsidP="00141E99">
            <w:pPr>
              <w:widowControl w:val="0"/>
              <w:overflowPunct w:val="0"/>
              <w:autoSpaceDE w:val="0"/>
              <w:autoSpaceDN w:val="0"/>
              <w:adjustRightInd w:val="0"/>
              <w:ind w:left="124"/>
              <w:jc w:val="both"/>
            </w:pPr>
            <w:r w:rsidRPr="00621AE0">
              <w:t> Мере и активности – планзаштите</w:t>
            </w:r>
          </w:p>
          <w:p w:rsidR="00554520" w:rsidRPr="00621AE0" w:rsidRDefault="00554520" w:rsidP="00141E99">
            <w:pPr>
              <w:widowControl w:val="0"/>
              <w:overflowPunct w:val="0"/>
              <w:autoSpaceDE w:val="0"/>
              <w:autoSpaceDN w:val="0"/>
              <w:adjustRightInd w:val="0"/>
              <w:ind w:left="124"/>
              <w:jc w:val="both"/>
            </w:pPr>
            <w:r w:rsidRPr="00621AE0">
              <w:t> Праћењеефекатапредузетихмера и активности</w:t>
            </w:r>
          </w:p>
          <w:p w:rsidR="00554520" w:rsidRPr="00621AE0" w:rsidRDefault="00554520" w:rsidP="00141E99">
            <w:pPr>
              <w:widowControl w:val="0"/>
              <w:overflowPunct w:val="0"/>
              <w:autoSpaceDE w:val="0"/>
              <w:autoSpaceDN w:val="0"/>
              <w:adjustRightInd w:val="0"/>
              <w:ind w:left="124"/>
              <w:jc w:val="both"/>
            </w:pPr>
            <w:r w:rsidRPr="00621AE0">
              <w:t>Интервенцијазадругиниво НЗЗ:</w:t>
            </w:r>
          </w:p>
          <w:p w:rsidR="00554520" w:rsidRPr="00621AE0" w:rsidRDefault="00554520" w:rsidP="00141E99">
            <w:pPr>
              <w:widowControl w:val="0"/>
              <w:overflowPunct w:val="0"/>
              <w:autoSpaceDE w:val="0"/>
              <w:autoSpaceDN w:val="0"/>
              <w:adjustRightInd w:val="0"/>
              <w:ind w:left="124"/>
              <w:jc w:val="both"/>
              <w:rPr>
                <w:b/>
              </w:rPr>
            </w:pPr>
            <w:r w:rsidRPr="00621AE0">
              <w:rPr>
                <w:b/>
              </w:rPr>
              <w:t>појачанваспитнирад:</w:t>
            </w:r>
          </w:p>
          <w:p w:rsidR="00554520" w:rsidRPr="00621AE0" w:rsidRDefault="00554520" w:rsidP="00141E99">
            <w:pPr>
              <w:widowControl w:val="0"/>
              <w:overflowPunct w:val="0"/>
              <w:autoSpaceDE w:val="0"/>
              <w:autoSpaceDN w:val="0"/>
              <w:adjustRightInd w:val="0"/>
              <w:ind w:left="124"/>
              <w:jc w:val="both"/>
            </w:pPr>
            <w:r w:rsidRPr="00621AE0">
              <w:t>- одељ. старешине/васпитача и родитеља</w:t>
            </w:r>
          </w:p>
          <w:p w:rsidR="00554520" w:rsidRPr="00621AE0" w:rsidRDefault="00554520" w:rsidP="00141E99">
            <w:pPr>
              <w:widowControl w:val="0"/>
              <w:overflowPunct w:val="0"/>
              <w:autoSpaceDE w:val="0"/>
              <w:autoSpaceDN w:val="0"/>
              <w:adjustRightInd w:val="0"/>
              <w:ind w:left="124"/>
              <w:jc w:val="both"/>
              <w:rPr>
                <w:b/>
              </w:rPr>
            </w:pPr>
            <w:r w:rsidRPr="00621AE0">
              <w:rPr>
                <w:b/>
              </w:rPr>
              <w:t>обавезнапомоћ:</w:t>
            </w:r>
          </w:p>
          <w:p w:rsidR="00554520" w:rsidRPr="00621AE0" w:rsidRDefault="00554520" w:rsidP="00141E99">
            <w:pPr>
              <w:widowControl w:val="0"/>
              <w:overflowPunct w:val="0"/>
              <w:autoSpaceDE w:val="0"/>
              <w:autoSpaceDN w:val="0"/>
              <w:adjustRightInd w:val="0"/>
              <w:ind w:left="124"/>
              <w:jc w:val="both"/>
            </w:pPr>
            <w:r w:rsidRPr="00621AE0">
              <w:t>- педагог/психолог,</w:t>
            </w:r>
          </w:p>
          <w:p w:rsidR="00554520" w:rsidRPr="00621AE0" w:rsidRDefault="00554520" w:rsidP="00141E99">
            <w:pPr>
              <w:widowControl w:val="0"/>
              <w:overflowPunct w:val="0"/>
              <w:autoSpaceDE w:val="0"/>
              <w:autoSpaceDN w:val="0"/>
              <w:adjustRightInd w:val="0"/>
              <w:ind w:left="124"/>
              <w:jc w:val="both"/>
            </w:pPr>
            <w:r w:rsidRPr="00621AE0">
              <w:t>- тимзазаштиту</w:t>
            </w:r>
          </w:p>
          <w:p w:rsidR="00554520" w:rsidRPr="00621AE0" w:rsidRDefault="00554520" w:rsidP="00141E99">
            <w:pPr>
              <w:widowControl w:val="0"/>
              <w:overflowPunct w:val="0"/>
              <w:autoSpaceDE w:val="0"/>
              <w:autoSpaceDN w:val="0"/>
              <w:adjustRightInd w:val="0"/>
              <w:ind w:left="124"/>
              <w:jc w:val="both"/>
            </w:pPr>
            <w:r w:rsidRPr="00621AE0">
              <w:t>- директор</w:t>
            </w:r>
          </w:p>
        </w:tc>
      </w:tr>
      <w:tr w:rsidR="00554520" w:rsidRPr="00621AE0" w:rsidTr="00141E99">
        <w:tc>
          <w:tcPr>
            <w:tcW w:w="3939" w:type="dxa"/>
          </w:tcPr>
          <w:p w:rsidR="00554520" w:rsidRPr="00621AE0" w:rsidRDefault="00554520" w:rsidP="00141E99">
            <w:pPr>
              <w:widowControl w:val="0"/>
              <w:autoSpaceDE w:val="0"/>
              <w:autoSpaceDN w:val="0"/>
              <w:adjustRightInd w:val="0"/>
              <w:rPr>
                <w:b/>
                <w:lang w:val="sr-Cyrl-CS"/>
              </w:rPr>
            </w:pPr>
            <w:r w:rsidRPr="00621AE0">
              <w:rPr>
                <w:b/>
                <w:lang w:val="sr-Cyrl-CS"/>
              </w:rPr>
              <w:t>ИНТЕРВЕНЦИЈА ЗА ТРЕЋИ НИВО</w:t>
            </w:r>
          </w:p>
        </w:tc>
        <w:tc>
          <w:tcPr>
            <w:tcW w:w="6121" w:type="dxa"/>
            <w:gridSpan w:val="4"/>
          </w:tcPr>
          <w:p w:rsidR="00554520" w:rsidRPr="00621AE0" w:rsidRDefault="00554520" w:rsidP="00141E99">
            <w:pPr>
              <w:widowControl w:val="0"/>
              <w:overflowPunct w:val="0"/>
              <w:autoSpaceDE w:val="0"/>
              <w:autoSpaceDN w:val="0"/>
              <w:adjustRightInd w:val="0"/>
              <w:ind w:left="124"/>
              <w:jc w:val="both"/>
              <w:rPr>
                <w:b/>
              </w:rPr>
            </w:pPr>
            <w:r w:rsidRPr="00621AE0">
              <w:rPr>
                <w:b/>
              </w:rPr>
              <w:t>Редоследпоступања у интервенцији:</w:t>
            </w:r>
          </w:p>
          <w:p w:rsidR="00554520" w:rsidRPr="00037F32" w:rsidRDefault="00554520" w:rsidP="00141E99">
            <w:pPr>
              <w:widowControl w:val="0"/>
              <w:overflowPunct w:val="0"/>
              <w:autoSpaceDE w:val="0"/>
              <w:autoSpaceDN w:val="0"/>
              <w:adjustRightInd w:val="0"/>
              <w:ind w:left="124"/>
              <w:jc w:val="both"/>
            </w:pPr>
            <w:r w:rsidRPr="00621AE0">
              <w:t> ПроверавањесумњеилиоткривањеНЗЗ</w:t>
            </w:r>
            <w:r>
              <w:t>прикупљањеминформација – индиректоноилидиректно</w:t>
            </w:r>
          </w:p>
          <w:p w:rsidR="00554520" w:rsidRPr="00037F32" w:rsidRDefault="00554520" w:rsidP="00141E99">
            <w:pPr>
              <w:widowControl w:val="0"/>
              <w:overflowPunct w:val="0"/>
              <w:autoSpaceDE w:val="0"/>
              <w:autoSpaceDN w:val="0"/>
              <w:adjustRightInd w:val="0"/>
              <w:ind w:left="124"/>
              <w:jc w:val="both"/>
            </w:pPr>
            <w:r w:rsidRPr="00621AE0">
              <w:t> Заустављање</w:t>
            </w:r>
            <w:r>
              <w:t>насиљаизанемаривања</w:t>
            </w:r>
            <w:r w:rsidRPr="00621AE0">
              <w:t xml:space="preserve"> и смиривањеучесник</w:t>
            </w:r>
            <w:r>
              <w:t>а</w:t>
            </w:r>
          </w:p>
          <w:p w:rsidR="00554520" w:rsidRPr="00037F32" w:rsidRDefault="00554520" w:rsidP="00141E99">
            <w:pPr>
              <w:widowControl w:val="0"/>
              <w:overflowPunct w:val="0"/>
              <w:autoSpaceDE w:val="0"/>
              <w:autoSpaceDN w:val="0"/>
              <w:adjustRightInd w:val="0"/>
              <w:ind w:left="124"/>
              <w:jc w:val="both"/>
            </w:pPr>
            <w:r w:rsidRPr="00621AE0">
              <w:t> Обавештавањеродитеља</w:t>
            </w:r>
            <w:r>
              <w:t xml:space="preserve"> и </w:t>
            </w:r>
            <w:r w:rsidRPr="00037F32">
              <w:lastRenderedPageBreak/>
              <w:t>предузимањехитнихакцијапопотреби</w:t>
            </w:r>
          </w:p>
          <w:p w:rsidR="00554520" w:rsidRPr="00621AE0" w:rsidRDefault="00554520" w:rsidP="00141E99">
            <w:pPr>
              <w:widowControl w:val="0"/>
              <w:overflowPunct w:val="0"/>
              <w:autoSpaceDE w:val="0"/>
              <w:autoSpaceDN w:val="0"/>
              <w:adjustRightInd w:val="0"/>
              <w:ind w:left="124"/>
              <w:jc w:val="both"/>
            </w:pPr>
            <w:r w:rsidRPr="00621AE0">
              <w:t> Консултације</w:t>
            </w:r>
          </w:p>
          <w:p w:rsidR="00554520" w:rsidRPr="00621AE0" w:rsidRDefault="00554520" w:rsidP="00141E99">
            <w:pPr>
              <w:widowControl w:val="0"/>
              <w:overflowPunct w:val="0"/>
              <w:autoSpaceDE w:val="0"/>
              <w:autoSpaceDN w:val="0"/>
              <w:adjustRightInd w:val="0"/>
              <w:ind w:left="124"/>
              <w:jc w:val="both"/>
            </w:pPr>
            <w:r w:rsidRPr="00621AE0">
              <w:t> Мере и активности – планзаштите</w:t>
            </w:r>
          </w:p>
          <w:p w:rsidR="00554520" w:rsidRPr="00621AE0" w:rsidRDefault="00554520" w:rsidP="00141E99">
            <w:pPr>
              <w:widowControl w:val="0"/>
              <w:overflowPunct w:val="0"/>
              <w:autoSpaceDE w:val="0"/>
              <w:autoSpaceDN w:val="0"/>
              <w:adjustRightInd w:val="0"/>
              <w:ind w:left="124"/>
              <w:jc w:val="both"/>
            </w:pPr>
            <w:r w:rsidRPr="00621AE0">
              <w:t> Праћењеефекатапредузетихмера и активности</w:t>
            </w:r>
          </w:p>
          <w:p w:rsidR="00554520" w:rsidRPr="00621AE0" w:rsidRDefault="00554520" w:rsidP="00141E99">
            <w:pPr>
              <w:widowControl w:val="0"/>
              <w:overflowPunct w:val="0"/>
              <w:autoSpaceDE w:val="0"/>
              <w:autoSpaceDN w:val="0"/>
              <w:adjustRightInd w:val="0"/>
              <w:ind w:left="124"/>
              <w:jc w:val="both"/>
            </w:pPr>
            <w:r w:rsidRPr="00621AE0">
              <w:t xml:space="preserve">Интервенцијазатрећиниво НЗЗ у </w:t>
            </w:r>
            <w:r w:rsidRPr="00621AE0">
              <w:rPr>
                <w:b/>
              </w:rPr>
              <w:t>васпитнирад</w:t>
            </w:r>
          </w:p>
          <w:p w:rsidR="00554520" w:rsidRPr="00621AE0" w:rsidRDefault="00554520" w:rsidP="00141E99">
            <w:pPr>
              <w:widowControl w:val="0"/>
              <w:overflowPunct w:val="0"/>
              <w:autoSpaceDE w:val="0"/>
              <w:autoSpaceDN w:val="0"/>
              <w:adjustRightInd w:val="0"/>
              <w:ind w:left="124"/>
              <w:jc w:val="both"/>
            </w:pPr>
            <w:r w:rsidRPr="00621AE0">
              <w:t>интензитетупримеренпотребама</w:t>
            </w:r>
          </w:p>
          <w:p w:rsidR="00554520" w:rsidRPr="00621AE0" w:rsidRDefault="00554520" w:rsidP="00141E99">
            <w:pPr>
              <w:widowControl w:val="0"/>
              <w:overflowPunct w:val="0"/>
              <w:autoSpaceDE w:val="0"/>
              <w:autoSpaceDN w:val="0"/>
              <w:adjustRightInd w:val="0"/>
              <w:ind w:left="124"/>
              <w:jc w:val="both"/>
            </w:pPr>
            <w:r w:rsidRPr="00621AE0">
              <w:t>(интензивиран):</w:t>
            </w:r>
          </w:p>
          <w:p w:rsidR="00554520" w:rsidRPr="00621AE0" w:rsidRDefault="00554520" w:rsidP="00141E99">
            <w:pPr>
              <w:widowControl w:val="0"/>
              <w:overflowPunct w:val="0"/>
              <w:autoSpaceDE w:val="0"/>
              <w:autoSpaceDN w:val="0"/>
              <w:adjustRightInd w:val="0"/>
              <w:ind w:left="124"/>
              <w:jc w:val="both"/>
            </w:pPr>
            <w:r w:rsidRPr="00621AE0">
              <w:t>- директорсатимомзазаштиту,</w:t>
            </w:r>
          </w:p>
          <w:p w:rsidR="00554520" w:rsidRPr="00621AE0" w:rsidRDefault="00554520" w:rsidP="00141E99">
            <w:pPr>
              <w:widowControl w:val="0"/>
              <w:overflowPunct w:val="0"/>
              <w:autoSpaceDE w:val="0"/>
              <w:autoSpaceDN w:val="0"/>
              <w:adjustRightInd w:val="0"/>
              <w:ind w:left="124"/>
              <w:jc w:val="both"/>
            </w:pPr>
            <w:r w:rsidRPr="00621AE0">
              <w:t>- обавезноангажовањеродитеља</w:t>
            </w:r>
          </w:p>
          <w:p w:rsidR="00554520" w:rsidRPr="00621AE0" w:rsidRDefault="00554520" w:rsidP="00141E99">
            <w:pPr>
              <w:widowControl w:val="0"/>
              <w:overflowPunct w:val="0"/>
              <w:autoSpaceDE w:val="0"/>
              <w:autoSpaceDN w:val="0"/>
              <w:adjustRightInd w:val="0"/>
              <w:ind w:left="124"/>
              <w:jc w:val="both"/>
            </w:pPr>
            <w:r w:rsidRPr="00621AE0">
              <w:t>- надлежнихоргана, организација и служби</w:t>
            </w:r>
          </w:p>
          <w:p w:rsidR="00554520" w:rsidRPr="00621AE0" w:rsidRDefault="00554520" w:rsidP="00141E99">
            <w:pPr>
              <w:widowControl w:val="0"/>
              <w:overflowPunct w:val="0"/>
              <w:autoSpaceDE w:val="0"/>
              <w:autoSpaceDN w:val="0"/>
              <w:adjustRightInd w:val="0"/>
              <w:ind w:left="124"/>
              <w:jc w:val="both"/>
            </w:pPr>
            <w:r w:rsidRPr="00621AE0">
              <w:t>(центарзасоцијалнирад, здравственаслужба,</w:t>
            </w:r>
          </w:p>
          <w:p w:rsidR="00554520" w:rsidRPr="00621AE0" w:rsidRDefault="00554520" w:rsidP="00141E99">
            <w:pPr>
              <w:widowControl w:val="0"/>
              <w:overflowPunct w:val="0"/>
              <w:autoSpaceDE w:val="0"/>
              <w:autoSpaceDN w:val="0"/>
              <w:adjustRightInd w:val="0"/>
              <w:ind w:left="124"/>
              <w:jc w:val="both"/>
            </w:pPr>
            <w:r w:rsidRPr="00621AE0">
              <w:t>полиција и другеорганизације и службе)</w:t>
            </w:r>
          </w:p>
        </w:tc>
      </w:tr>
    </w:tbl>
    <w:p w:rsidR="005830B8" w:rsidRDefault="005830B8" w:rsidP="00C87A77">
      <w:pPr>
        <w:pStyle w:val="NAS"/>
        <w:rPr>
          <w:rFonts w:ascii="Times New Roman" w:hAnsi="Times New Roman" w:cs="Times New Roman"/>
          <w:sz w:val="24"/>
          <w:lang w:val="sr-Cyrl-CS"/>
        </w:rPr>
      </w:pPr>
    </w:p>
    <w:p w:rsidR="001152F8" w:rsidRDefault="001152F8" w:rsidP="00C87A77">
      <w:pPr>
        <w:pStyle w:val="Podnaslovpodnslova"/>
        <w:rPr>
          <w:szCs w:val="24"/>
          <w:lang w:val="sr-Cyrl-CS"/>
        </w:rPr>
      </w:pPr>
      <w:bookmarkStart w:id="130" w:name="_Toc524093367"/>
    </w:p>
    <w:p w:rsidR="001152F8" w:rsidRDefault="001152F8" w:rsidP="00C87A77">
      <w:pPr>
        <w:pStyle w:val="Podnaslovpodnslova"/>
        <w:rPr>
          <w:szCs w:val="24"/>
          <w:lang w:val="sr-Cyrl-CS"/>
        </w:rPr>
      </w:pPr>
    </w:p>
    <w:p w:rsidR="00C87A77" w:rsidRPr="00C87A77" w:rsidRDefault="00C87A77" w:rsidP="00C87A77">
      <w:pPr>
        <w:pStyle w:val="Podnaslovpodnslova"/>
        <w:rPr>
          <w:szCs w:val="24"/>
        </w:rPr>
      </w:pPr>
      <w:bookmarkStart w:id="131" w:name="_Toc81990136"/>
      <w:r>
        <w:rPr>
          <w:szCs w:val="24"/>
          <w:lang w:val="sr-Cyrl-CS"/>
        </w:rPr>
        <w:t xml:space="preserve">10.3. </w:t>
      </w:r>
      <w:r w:rsidR="008B4C40">
        <w:rPr>
          <w:szCs w:val="24"/>
          <w:lang w:val="sr-Cyrl-CS"/>
        </w:rPr>
        <w:t>План</w:t>
      </w:r>
      <w:r w:rsidRPr="00C87A77">
        <w:rPr>
          <w:szCs w:val="24"/>
          <w:lang w:val="sr-Cyrl-CS"/>
        </w:rPr>
        <w:t xml:space="preserve"> рада </w:t>
      </w:r>
      <w:r w:rsidRPr="00C87A77">
        <w:rPr>
          <w:szCs w:val="24"/>
        </w:rPr>
        <w:t>тимазакаријерновођење и саветовање</w:t>
      </w:r>
      <w:bookmarkEnd w:id="130"/>
      <w:bookmarkEnd w:id="131"/>
    </w:p>
    <w:p w:rsidR="00C87A77" w:rsidRDefault="00C87A77" w:rsidP="00C87A77">
      <w:pPr>
        <w:pStyle w:val="Podnaslovpodnslova"/>
      </w:pPr>
    </w:p>
    <w:p w:rsidR="00A81381" w:rsidRPr="00A81381" w:rsidRDefault="00A81381" w:rsidP="00A81381">
      <w:pPr>
        <w:shd w:val="clear" w:color="auto" w:fill="FFFFFF"/>
        <w:spacing w:after="136"/>
        <w:rPr>
          <w:sz w:val="18"/>
          <w:szCs w:val="18"/>
        </w:rPr>
      </w:pPr>
      <w:r w:rsidRPr="00A81381">
        <w:t>Координатортима</w:t>
      </w:r>
      <w:r w:rsidRPr="00A81381">
        <w:rPr>
          <w:sz w:val="18"/>
        </w:rPr>
        <w:t>: </w:t>
      </w:r>
      <w:r w:rsidRPr="00A81381">
        <w:t>ГоранРадовић</w:t>
      </w:r>
    </w:p>
    <w:p w:rsidR="00A81381" w:rsidRPr="00A81381" w:rsidRDefault="00A81381" w:rsidP="00A81381">
      <w:pPr>
        <w:shd w:val="clear" w:color="auto" w:fill="FFFFFF"/>
        <w:spacing w:after="136"/>
      </w:pPr>
      <w:r w:rsidRPr="00A81381">
        <w:t>Члановитима :СлавицаЈовановић,ГоранРадовић,СлободанСавић,ИванСтефановић,АлександарМарјановић и СлађанаГлигоријевић</w:t>
      </w:r>
      <w:r>
        <w:t>.</w:t>
      </w:r>
    </w:p>
    <w:tbl>
      <w:tblPr>
        <w:tblW w:w="9713" w:type="dxa"/>
        <w:jc w:val="center"/>
        <w:tblCellMar>
          <w:left w:w="0" w:type="dxa"/>
          <w:right w:w="0" w:type="dxa"/>
        </w:tblCellMar>
        <w:tblLook w:val="04A0"/>
      </w:tblPr>
      <w:tblGrid>
        <w:gridCol w:w="981"/>
        <w:gridCol w:w="4027"/>
        <w:gridCol w:w="1380"/>
        <w:gridCol w:w="3467"/>
      </w:tblGrid>
      <w:tr w:rsidR="00A81381" w:rsidRPr="00AF69F4" w:rsidTr="00DC1157">
        <w:trPr>
          <w:jc w:val="center"/>
        </w:trPr>
        <w:tc>
          <w:tcPr>
            <w:tcW w:w="95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Назив тима:</w:t>
            </w:r>
          </w:p>
        </w:tc>
        <w:tc>
          <w:tcPr>
            <w:tcW w:w="40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b/>
                <w:bCs/>
                <w:lang w:val="sr-Cyrl-CS"/>
              </w:rPr>
              <w:t xml:space="preserve">Тим за каријерно вођење и </w:t>
            </w:r>
            <w:r w:rsidR="004D766F">
              <w:rPr>
                <w:b/>
                <w:bCs/>
                <w:lang w:val="sr-Cyrl-CS"/>
              </w:rPr>
              <w:t>саветовање</w:t>
            </w:r>
          </w:p>
        </w:tc>
      </w:tr>
      <w:tr w:rsidR="00A81381" w:rsidRPr="00AF69F4" w:rsidTr="00DC1157">
        <w:trPr>
          <w:trHeight w:val="33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Руководилац</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b/>
                <w:bCs/>
                <w:lang w:val="sr-Cyrl-CS"/>
              </w:rPr>
              <w:t>Горан Радовић</w:t>
            </w:r>
          </w:p>
        </w:tc>
      </w:tr>
      <w:tr w:rsidR="00A81381" w:rsidRPr="00AF69F4" w:rsidTr="00DC1157">
        <w:trPr>
          <w:trHeight w:val="21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line="210" w:lineRule="atLeast"/>
              <w:jc w:val="center"/>
            </w:pPr>
            <w:r w:rsidRPr="00AF69F4">
              <w:rPr>
                <w:b/>
                <w:bCs/>
                <w:lang w:val="sr-Cyrl-CS"/>
              </w:rPr>
              <w:t>Број чланова</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line="210" w:lineRule="atLeast"/>
            </w:pPr>
            <w:r w:rsidRPr="00AF69F4">
              <w:rPr>
                <w:b/>
                <w:bCs/>
              </w:rPr>
              <w:t>6</w:t>
            </w:r>
          </w:p>
        </w:tc>
      </w:tr>
      <w:tr w:rsidR="00A81381" w:rsidRPr="00AF69F4" w:rsidTr="00DC1157">
        <w:trPr>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Месец</w:t>
            </w:r>
          </w:p>
        </w:tc>
        <w:tc>
          <w:tcPr>
            <w:tcW w:w="15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Активности/ теме</w:t>
            </w:r>
          </w:p>
        </w:tc>
        <w:tc>
          <w:tcPr>
            <w:tcW w:w="11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rPr>
                <w:b/>
              </w:rPr>
            </w:pPr>
            <w:r w:rsidRPr="00AF69F4">
              <w:rPr>
                <w:b/>
              </w:rPr>
              <w:t>Начиниреализације</w:t>
            </w:r>
          </w:p>
        </w:tc>
        <w:tc>
          <w:tcPr>
            <w:tcW w:w="135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A81381" w:rsidRPr="00AF69F4" w:rsidRDefault="00A81381" w:rsidP="00DC1157">
            <w:pPr>
              <w:spacing w:after="136"/>
              <w:jc w:val="center"/>
              <w:rPr>
                <w:b/>
              </w:rPr>
            </w:pPr>
            <w:r w:rsidRPr="00AF69F4">
              <w:rPr>
                <w:b/>
              </w:rPr>
              <w:t>Носиоциактивности</w:t>
            </w:r>
          </w:p>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Септембар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Планирање активности које је потребно реализовати у току школске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Састанактима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Свичлановитима</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Упознавање нових чланова са активностима тима у претходној школској години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Сасатанактима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Свичлановитима</w:t>
            </w:r>
          </w:p>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Октобар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t>Организовањерадионицасаученицимачетвртогразредавезанозаизраду cv-ija и матурскихрадова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Радионица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Чланови тима,педагог.ученици четвртог разреда</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Анкетирање ученика четврте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Анкета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Члановитима,педагог,одељенскестарешине</w:t>
            </w:r>
          </w:p>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Новембар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Обрада и извештај о реализованој анкети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lang w:val="sr-Cyrl-CS"/>
              </w:rPr>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Чланови тима,педагог</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tc>
      </w:tr>
      <w:tr w:rsidR="00A81381" w:rsidRPr="00AF69F4" w:rsidTr="00DC1157">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децембар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t xml:space="preserve">Tестирањеличности и професионалнеорјентације у </w:t>
            </w:r>
            <w:r w:rsidRPr="00AF69F4">
              <w:lastRenderedPageBreak/>
              <w:t>сарадњиса НЗС Ужице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lastRenderedPageBreak/>
              <w:t>Тест</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 xml:space="preserve">Чланови тима, ученици четврте године,представник НЗС </w:t>
            </w:r>
            <w:r w:rsidRPr="00AF69F4">
              <w:rPr>
                <w:lang w:val="sr-Cyrl-CS"/>
              </w:rPr>
              <w:lastRenderedPageBreak/>
              <w:t>Ужице</w:t>
            </w:r>
          </w:p>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lastRenderedPageBreak/>
              <w:t>фебруар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Организовано предавање и представљање једног факултета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Предавање</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lang w:val="sr-Cyrl-CS"/>
              </w:rPr>
              <w:t>Чланови тима</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p>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Март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Организовање симулације конкурса за пријем у рад одређене компаније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Радионица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lang w:val="sr-Cyrl-CS"/>
              </w:rPr>
              <w:t>Чланови тима,ученици четврте године</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tc>
      </w:tr>
      <w:tr w:rsidR="00A81381" w:rsidRPr="00AF69F4" w:rsidTr="00DC1157">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Април</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Континуирано ифнормисање ученика о конкурсима за упис на факултете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Контактсаученицима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Свичлановитима,одељенскестарешине,ученичкипарламент</w:t>
            </w:r>
          </w:p>
        </w:tc>
      </w:tr>
      <w:tr w:rsidR="00A81381" w:rsidRPr="00AF69F4" w:rsidTr="00DC1157">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81381" w:rsidRPr="00AF69F4" w:rsidRDefault="00A81381" w:rsidP="00DC1157"/>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p>
        </w:tc>
      </w:tr>
      <w:tr w:rsidR="00A81381" w:rsidRPr="00AF69F4" w:rsidTr="00DC1157">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jc w:val="center"/>
            </w:pPr>
            <w:r w:rsidRPr="00AF69F4">
              <w:rPr>
                <w:b/>
                <w:bCs/>
                <w:lang w:val="sr-Cyrl-CS"/>
              </w:rPr>
              <w:t>Август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pPr>
              <w:spacing w:after="136"/>
            </w:pPr>
            <w:r w:rsidRPr="00AF69F4">
              <w:rPr>
                <w:lang w:val="sr-Cyrl-CS"/>
              </w:rPr>
              <w:t>Извештавање о раду тима, анализа рада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Састанактима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81381" w:rsidRPr="00AF69F4" w:rsidRDefault="00A81381" w:rsidP="00DC1157">
            <w:r w:rsidRPr="00AF69F4">
              <w:t>Свичлановитима</w:t>
            </w:r>
          </w:p>
        </w:tc>
      </w:tr>
    </w:tbl>
    <w:p w:rsidR="00C87A77" w:rsidRDefault="00C87A77" w:rsidP="00C87A77">
      <w:pPr>
        <w:pStyle w:val="NAS"/>
        <w:rPr>
          <w:rFonts w:ascii="Times New Roman" w:hAnsi="Times New Roman" w:cs="Times New Roman"/>
          <w:sz w:val="24"/>
          <w:lang w:val="sr-Cyrl-CS"/>
        </w:rPr>
      </w:pPr>
    </w:p>
    <w:p w:rsidR="00A73AB5" w:rsidRDefault="00A73AB5" w:rsidP="00C87A77">
      <w:pPr>
        <w:pStyle w:val="NAS"/>
        <w:rPr>
          <w:rFonts w:ascii="Times New Roman" w:hAnsi="Times New Roman" w:cs="Times New Roman"/>
          <w:sz w:val="24"/>
          <w:lang w:val="sr-Cyrl-CS"/>
        </w:rPr>
      </w:pPr>
    </w:p>
    <w:p w:rsidR="00FD6A8B" w:rsidRPr="004B3C98" w:rsidRDefault="00FD6A8B" w:rsidP="00FD6A8B">
      <w:pPr>
        <w:pStyle w:val="Podnaslov0"/>
      </w:pPr>
    </w:p>
    <w:p w:rsidR="00C87A77" w:rsidRPr="00B85845" w:rsidRDefault="00A93575" w:rsidP="00FD6A8B">
      <w:pPr>
        <w:pStyle w:val="Podnaslov0"/>
        <w:rPr>
          <w:lang w:val="sr-Cyrl-CS"/>
        </w:rPr>
      </w:pPr>
      <w:bookmarkStart w:id="132" w:name="_Toc81990137"/>
      <w:r w:rsidRPr="00B85845">
        <w:rPr>
          <w:lang w:val="sr-Cyrl-CS"/>
        </w:rPr>
        <w:t>10.4</w:t>
      </w:r>
      <w:r w:rsidR="00C87A77" w:rsidRPr="00B85845">
        <w:rPr>
          <w:lang w:val="sr-Cyrl-CS"/>
        </w:rPr>
        <w:t xml:space="preserve">. </w:t>
      </w:r>
      <w:r w:rsidRPr="00B85845">
        <w:rPr>
          <w:lang w:val="sr-Cyrl-CS"/>
        </w:rPr>
        <w:t>План рада тима за маркетинг школе</w:t>
      </w:r>
      <w:bookmarkEnd w:id="132"/>
    </w:p>
    <w:p w:rsidR="00A93575" w:rsidRDefault="00A93575" w:rsidP="00C87A77">
      <w:pPr>
        <w:pStyle w:val="NAS"/>
        <w:rPr>
          <w:rFonts w:ascii="Times New Roman" w:hAnsi="Times New Roman" w:cs="Times New Roman"/>
          <w:sz w:val="24"/>
          <w:lang w:val="sr-Cyrl-CS"/>
        </w:rPr>
      </w:pPr>
    </w:p>
    <w:p w:rsidR="00A93575" w:rsidRPr="00C72F5D" w:rsidRDefault="00A93575" w:rsidP="00A93575">
      <w:pPr>
        <w:autoSpaceDE w:val="0"/>
        <w:autoSpaceDN w:val="0"/>
        <w:adjustRightInd w:val="0"/>
        <w:rPr>
          <w:bCs/>
          <w:lang w:val="sr-Cyrl-CS"/>
        </w:rPr>
      </w:pPr>
      <w:r w:rsidRPr="00C72F5D">
        <w:rPr>
          <w:bCs/>
          <w:lang w:val="sr-Cyrl-CS"/>
        </w:rPr>
        <w:t>Чланови тима за промоцију школе:</w:t>
      </w:r>
    </w:p>
    <w:tbl>
      <w:tblPr>
        <w:tblStyle w:val="TableGrid"/>
        <w:tblW w:w="0" w:type="auto"/>
        <w:tblLook w:val="04A0"/>
      </w:tblPr>
      <w:tblGrid>
        <w:gridCol w:w="592"/>
        <w:gridCol w:w="3132"/>
        <w:gridCol w:w="1833"/>
        <w:gridCol w:w="1833"/>
        <w:gridCol w:w="1834"/>
      </w:tblGrid>
      <w:tr w:rsidR="00A93575" w:rsidRPr="00C72F5D" w:rsidTr="000935B4">
        <w:tc>
          <w:tcPr>
            <w:tcW w:w="592" w:type="dxa"/>
          </w:tcPr>
          <w:p w:rsidR="00A93575" w:rsidRPr="00C72F5D" w:rsidRDefault="00A93575" w:rsidP="0027667C">
            <w:pPr>
              <w:rPr>
                <w:lang w:val="sr-Cyrl-CS"/>
              </w:rPr>
            </w:pPr>
            <w:bookmarkStart w:id="133" w:name="_Toc492898680"/>
            <w:r w:rsidRPr="00C72F5D">
              <w:rPr>
                <w:lang w:val="sr-Cyrl-CS"/>
              </w:rPr>
              <w:t>Р.б.</w:t>
            </w:r>
          </w:p>
        </w:tc>
        <w:tc>
          <w:tcPr>
            <w:tcW w:w="3132" w:type="dxa"/>
          </w:tcPr>
          <w:p w:rsidR="00A93575" w:rsidRPr="00C72F5D" w:rsidRDefault="00A93575" w:rsidP="0027667C">
            <w:pPr>
              <w:rPr>
                <w:lang w:val="sr-Cyrl-CS"/>
              </w:rPr>
            </w:pPr>
            <w:r w:rsidRPr="00C72F5D">
              <w:rPr>
                <w:lang w:val="sr-Cyrl-CS"/>
              </w:rPr>
              <w:t>Име и презиме</w:t>
            </w:r>
          </w:p>
        </w:tc>
        <w:tc>
          <w:tcPr>
            <w:tcW w:w="1833" w:type="dxa"/>
          </w:tcPr>
          <w:p w:rsidR="00A93575" w:rsidRPr="00C72F5D" w:rsidRDefault="00A93575" w:rsidP="0027667C">
            <w:pPr>
              <w:rPr>
                <w:lang w:val="sr-Cyrl-CS"/>
              </w:rPr>
            </w:pPr>
            <w:r w:rsidRPr="00C72F5D">
              <w:rPr>
                <w:lang w:val="sr-Cyrl-CS"/>
              </w:rPr>
              <w:t>својство</w:t>
            </w:r>
          </w:p>
        </w:tc>
        <w:tc>
          <w:tcPr>
            <w:tcW w:w="1833" w:type="dxa"/>
          </w:tcPr>
          <w:p w:rsidR="00A93575" w:rsidRPr="00C72F5D" w:rsidRDefault="00A93575" w:rsidP="0027667C">
            <w:pPr>
              <w:rPr>
                <w:lang w:val="sr-Cyrl-CS"/>
              </w:rPr>
            </w:pPr>
            <w:r w:rsidRPr="00C72F5D">
              <w:rPr>
                <w:lang w:val="sr-Cyrl-CS"/>
              </w:rPr>
              <w:t>представник</w:t>
            </w:r>
          </w:p>
        </w:tc>
        <w:tc>
          <w:tcPr>
            <w:tcW w:w="1834" w:type="dxa"/>
          </w:tcPr>
          <w:p w:rsidR="00A93575" w:rsidRPr="00C72F5D" w:rsidRDefault="00A93575" w:rsidP="0027667C">
            <w:pPr>
              <w:rPr>
                <w:lang w:val="sr-Cyrl-CS"/>
              </w:rPr>
            </w:pPr>
            <w:r w:rsidRPr="00C72F5D">
              <w:rPr>
                <w:lang w:val="sr-Cyrl-CS"/>
              </w:rPr>
              <w:t>контакт</w:t>
            </w:r>
          </w:p>
        </w:tc>
      </w:tr>
      <w:tr w:rsidR="00833E4F" w:rsidRPr="00C72F5D" w:rsidTr="000935B4">
        <w:tc>
          <w:tcPr>
            <w:tcW w:w="592" w:type="dxa"/>
          </w:tcPr>
          <w:p w:rsidR="00833E4F" w:rsidRPr="00C72F5D" w:rsidRDefault="00833E4F" w:rsidP="00833E4F">
            <w:pPr>
              <w:rPr>
                <w:lang w:val="sr-Cyrl-CS"/>
              </w:rPr>
            </w:pPr>
            <w:r w:rsidRPr="00C72F5D">
              <w:rPr>
                <w:lang w:val="sr-Cyrl-CS"/>
              </w:rPr>
              <w:t>1</w:t>
            </w:r>
          </w:p>
        </w:tc>
        <w:tc>
          <w:tcPr>
            <w:tcW w:w="3132" w:type="dxa"/>
          </w:tcPr>
          <w:p w:rsidR="00833E4F" w:rsidRDefault="00833E4F" w:rsidP="00833E4F">
            <w:pPr>
              <w:rPr>
                <w:lang w:val="sr-Cyrl-CS"/>
              </w:rPr>
            </w:pPr>
            <w:r>
              <w:rPr>
                <w:lang w:val="sr-Cyrl-CS"/>
              </w:rPr>
              <w:t>Данило Јекнић</w:t>
            </w:r>
          </w:p>
        </w:tc>
        <w:tc>
          <w:tcPr>
            <w:tcW w:w="1833" w:type="dxa"/>
          </w:tcPr>
          <w:p w:rsidR="00833E4F" w:rsidRDefault="00833E4F" w:rsidP="00833E4F">
            <w:pPr>
              <w:rPr>
                <w:lang w:val="sr-Cyrl-CS"/>
              </w:rPr>
            </w:pPr>
            <w:r>
              <w:rPr>
                <w:lang w:val="sr-Cyrl-CS"/>
              </w:rPr>
              <w:t>ко</w:t>
            </w:r>
            <w:r>
              <w:t>o</w:t>
            </w:r>
            <w:r>
              <w:rPr>
                <w:lang w:val="sr-Cyrl-CS"/>
              </w:rPr>
              <w:t>рдинатор</w:t>
            </w:r>
          </w:p>
        </w:tc>
        <w:tc>
          <w:tcPr>
            <w:tcW w:w="1833" w:type="dxa"/>
          </w:tcPr>
          <w:p w:rsidR="00833E4F" w:rsidRDefault="00833E4F" w:rsidP="00833E4F">
            <w:pPr>
              <w:rPr>
                <w:lang w:val="sr-Cyrl-CS"/>
              </w:rPr>
            </w:pPr>
            <w:r>
              <w:rPr>
                <w:lang w:val="sr-Cyrl-CS"/>
              </w:rPr>
              <w:t>запослених</w:t>
            </w:r>
          </w:p>
        </w:tc>
        <w:tc>
          <w:tcPr>
            <w:tcW w:w="1834" w:type="dxa"/>
          </w:tcPr>
          <w:p w:rsidR="00833E4F" w:rsidRPr="00C72F5D" w:rsidRDefault="00833E4F" w:rsidP="00833E4F">
            <w:pPr>
              <w:rPr>
                <w:lang w:val="sr-Cyrl-CS"/>
              </w:rPr>
            </w:pPr>
          </w:p>
        </w:tc>
      </w:tr>
      <w:tr w:rsidR="00833E4F" w:rsidRPr="00C72F5D" w:rsidTr="000935B4">
        <w:tc>
          <w:tcPr>
            <w:tcW w:w="592" w:type="dxa"/>
          </w:tcPr>
          <w:p w:rsidR="00833E4F" w:rsidRPr="00C72F5D" w:rsidRDefault="00833E4F" w:rsidP="00833E4F">
            <w:pPr>
              <w:rPr>
                <w:lang w:val="sr-Cyrl-CS"/>
              </w:rPr>
            </w:pPr>
            <w:r w:rsidRPr="00C72F5D">
              <w:rPr>
                <w:lang w:val="sr-Cyrl-CS"/>
              </w:rPr>
              <w:t>2</w:t>
            </w:r>
          </w:p>
        </w:tc>
        <w:tc>
          <w:tcPr>
            <w:tcW w:w="3132" w:type="dxa"/>
          </w:tcPr>
          <w:p w:rsidR="00833E4F" w:rsidRPr="00B43E48" w:rsidRDefault="00833E4F" w:rsidP="00833E4F">
            <w:r>
              <w:t>ДраганаБожовић</w:t>
            </w:r>
          </w:p>
        </w:tc>
        <w:tc>
          <w:tcPr>
            <w:tcW w:w="1833" w:type="dxa"/>
          </w:tcPr>
          <w:p w:rsidR="00833E4F" w:rsidRDefault="00833E4F" w:rsidP="00833E4F">
            <w:pPr>
              <w:rPr>
                <w:lang w:val="sr-Cyrl-CS"/>
              </w:rPr>
            </w:pPr>
            <w:r w:rsidRPr="00376056">
              <w:rPr>
                <w:lang w:val="sr-Cyrl-CS"/>
              </w:rPr>
              <w:t>члан</w:t>
            </w:r>
          </w:p>
        </w:tc>
        <w:tc>
          <w:tcPr>
            <w:tcW w:w="1833" w:type="dxa"/>
          </w:tcPr>
          <w:p w:rsidR="00833E4F" w:rsidRDefault="00833E4F" w:rsidP="00833E4F">
            <w:pPr>
              <w:rPr>
                <w:lang w:val="sr-Cyrl-CS"/>
              </w:rPr>
            </w:pPr>
            <w:r w:rsidRPr="00376056">
              <w:rPr>
                <w:lang w:val="sr-Cyrl-CS"/>
              </w:rPr>
              <w:t>запослених</w:t>
            </w:r>
          </w:p>
        </w:tc>
        <w:tc>
          <w:tcPr>
            <w:tcW w:w="1834" w:type="dxa"/>
          </w:tcPr>
          <w:p w:rsidR="00833E4F" w:rsidRPr="00C72F5D" w:rsidRDefault="00833E4F" w:rsidP="00833E4F">
            <w:pPr>
              <w:rPr>
                <w:lang w:val="sr-Cyrl-CS"/>
              </w:rPr>
            </w:pPr>
          </w:p>
        </w:tc>
      </w:tr>
      <w:tr w:rsidR="00833E4F" w:rsidRPr="00C72F5D" w:rsidTr="000935B4">
        <w:tc>
          <w:tcPr>
            <w:tcW w:w="592" w:type="dxa"/>
          </w:tcPr>
          <w:p w:rsidR="00833E4F" w:rsidRPr="00C72F5D" w:rsidRDefault="00833E4F" w:rsidP="00833E4F">
            <w:pPr>
              <w:rPr>
                <w:lang w:val="sr-Cyrl-CS"/>
              </w:rPr>
            </w:pPr>
            <w:r w:rsidRPr="00C72F5D">
              <w:rPr>
                <w:lang w:val="sr-Cyrl-CS"/>
              </w:rPr>
              <w:t>3</w:t>
            </w:r>
          </w:p>
        </w:tc>
        <w:tc>
          <w:tcPr>
            <w:tcW w:w="3132" w:type="dxa"/>
          </w:tcPr>
          <w:p w:rsidR="00833E4F" w:rsidRDefault="00833E4F" w:rsidP="00833E4F">
            <w:pPr>
              <w:rPr>
                <w:lang w:val="sr-Cyrl-CS"/>
              </w:rPr>
            </w:pPr>
            <w:r>
              <w:rPr>
                <w:lang w:val="sr-Cyrl-CS"/>
              </w:rPr>
              <w:t>Славица Јовановић</w:t>
            </w:r>
          </w:p>
        </w:tc>
        <w:tc>
          <w:tcPr>
            <w:tcW w:w="1833" w:type="dxa"/>
          </w:tcPr>
          <w:p w:rsidR="00833E4F" w:rsidRDefault="00833E4F" w:rsidP="00833E4F">
            <w:pPr>
              <w:rPr>
                <w:lang w:val="sr-Cyrl-CS"/>
              </w:rPr>
            </w:pPr>
            <w:r>
              <w:rPr>
                <w:lang w:val="sr-Cyrl-CS"/>
              </w:rPr>
              <w:t>члан</w:t>
            </w:r>
          </w:p>
        </w:tc>
        <w:tc>
          <w:tcPr>
            <w:tcW w:w="1833" w:type="dxa"/>
          </w:tcPr>
          <w:p w:rsidR="00833E4F" w:rsidRDefault="00833E4F" w:rsidP="00833E4F">
            <w:pPr>
              <w:rPr>
                <w:lang w:val="sr-Cyrl-CS"/>
              </w:rPr>
            </w:pPr>
            <w:r>
              <w:rPr>
                <w:lang w:val="sr-Cyrl-CS"/>
              </w:rPr>
              <w:t>запослених</w:t>
            </w:r>
          </w:p>
        </w:tc>
        <w:tc>
          <w:tcPr>
            <w:tcW w:w="1834" w:type="dxa"/>
          </w:tcPr>
          <w:p w:rsidR="00833E4F" w:rsidRPr="00C72F5D" w:rsidRDefault="00833E4F" w:rsidP="00833E4F">
            <w:pPr>
              <w:rPr>
                <w:lang w:val="sr-Cyrl-CS"/>
              </w:rPr>
            </w:pPr>
          </w:p>
        </w:tc>
      </w:tr>
      <w:tr w:rsidR="00833E4F" w:rsidRPr="00C72F5D" w:rsidTr="000935B4">
        <w:tc>
          <w:tcPr>
            <w:tcW w:w="592" w:type="dxa"/>
          </w:tcPr>
          <w:p w:rsidR="00833E4F" w:rsidRPr="00C72F5D" w:rsidRDefault="00833E4F" w:rsidP="00833E4F">
            <w:pPr>
              <w:rPr>
                <w:lang w:val="sr-Cyrl-CS"/>
              </w:rPr>
            </w:pPr>
            <w:r w:rsidRPr="00C72F5D">
              <w:rPr>
                <w:lang w:val="sr-Cyrl-CS"/>
              </w:rPr>
              <w:t>4</w:t>
            </w:r>
          </w:p>
        </w:tc>
        <w:tc>
          <w:tcPr>
            <w:tcW w:w="3132" w:type="dxa"/>
          </w:tcPr>
          <w:p w:rsidR="00833E4F" w:rsidRDefault="00833E4F" w:rsidP="00833E4F">
            <w:pPr>
              <w:rPr>
                <w:lang w:val="sr-Cyrl-CS"/>
              </w:rPr>
            </w:pPr>
            <w:r>
              <w:rPr>
                <w:lang w:val="sr-Cyrl-CS"/>
              </w:rPr>
              <w:t>Славиша Ђокић</w:t>
            </w:r>
          </w:p>
        </w:tc>
        <w:tc>
          <w:tcPr>
            <w:tcW w:w="1833" w:type="dxa"/>
          </w:tcPr>
          <w:p w:rsidR="00833E4F" w:rsidRDefault="00833E4F" w:rsidP="00833E4F">
            <w:pPr>
              <w:rPr>
                <w:lang w:val="sr-Cyrl-CS"/>
              </w:rPr>
            </w:pPr>
            <w:r>
              <w:rPr>
                <w:lang w:val="sr-Cyrl-CS"/>
              </w:rPr>
              <w:t>члан</w:t>
            </w:r>
          </w:p>
        </w:tc>
        <w:tc>
          <w:tcPr>
            <w:tcW w:w="1833" w:type="dxa"/>
          </w:tcPr>
          <w:p w:rsidR="00833E4F" w:rsidRDefault="00833E4F" w:rsidP="00833E4F">
            <w:pPr>
              <w:rPr>
                <w:lang w:val="sr-Cyrl-CS"/>
              </w:rPr>
            </w:pPr>
            <w:r>
              <w:rPr>
                <w:lang w:val="sr-Cyrl-CS"/>
              </w:rPr>
              <w:t>запослених</w:t>
            </w:r>
          </w:p>
        </w:tc>
        <w:tc>
          <w:tcPr>
            <w:tcW w:w="1834" w:type="dxa"/>
          </w:tcPr>
          <w:p w:rsidR="00833E4F" w:rsidRPr="00C72F5D" w:rsidRDefault="00833E4F" w:rsidP="00833E4F">
            <w:pPr>
              <w:rPr>
                <w:lang w:val="sr-Cyrl-CS"/>
              </w:rPr>
            </w:pPr>
          </w:p>
        </w:tc>
      </w:tr>
      <w:tr w:rsidR="00833E4F" w:rsidRPr="00C72F5D" w:rsidTr="000935B4">
        <w:tc>
          <w:tcPr>
            <w:tcW w:w="592" w:type="dxa"/>
          </w:tcPr>
          <w:p w:rsidR="00833E4F" w:rsidRPr="00C72F5D" w:rsidRDefault="00833E4F" w:rsidP="00833E4F">
            <w:pPr>
              <w:rPr>
                <w:lang w:val="sr-Cyrl-CS"/>
              </w:rPr>
            </w:pPr>
            <w:r w:rsidRPr="00C72F5D">
              <w:rPr>
                <w:lang w:val="sr-Cyrl-CS"/>
              </w:rPr>
              <w:t>5</w:t>
            </w:r>
          </w:p>
        </w:tc>
        <w:tc>
          <w:tcPr>
            <w:tcW w:w="3132" w:type="dxa"/>
          </w:tcPr>
          <w:p w:rsidR="00833E4F" w:rsidRDefault="00833E4F" w:rsidP="00833E4F">
            <w:pPr>
              <w:rPr>
                <w:lang w:val="sr-Cyrl-CS"/>
              </w:rPr>
            </w:pPr>
            <w:r>
              <w:rPr>
                <w:lang w:val="sr-Cyrl-CS"/>
              </w:rPr>
              <w:t>Мирјана Јовановић</w:t>
            </w:r>
          </w:p>
        </w:tc>
        <w:tc>
          <w:tcPr>
            <w:tcW w:w="1833" w:type="dxa"/>
          </w:tcPr>
          <w:p w:rsidR="00833E4F" w:rsidRDefault="00833E4F" w:rsidP="00833E4F">
            <w:pPr>
              <w:rPr>
                <w:lang w:val="sr-Cyrl-CS"/>
              </w:rPr>
            </w:pPr>
            <w:r>
              <w:rPr>
                <w:lang w:val="sr-Cyrl-CS"/>
              </w:rPr>
              <w:t>члан</w:t>
            </w:r>
          </w:p>
        </w:tc>
        <w:tc>
          <w:tcPr>
            <w:tcW w:w="1833" w:type="dxa"/>
          </w:tcPr>
          <w:p w:rsidR="00833E4F" w:rsidRDefault="00833E4F" w:rsidP="00833E4F">
            <w:pPr>
              <w:rPr>
                <w:lang w:val="sr-Cyrl-CS"/>
              </w:rPr>
            </w:pPr>
            <w:r>
              <w:rPr>
                <w:lang w:val="sr-Cyrl-CS"/>
              </w:rPr>
              <w:t>запослених</w:t>
            </w:r>
          </w:p>
        </w:tc>
        <w:tc>
          <w:tcPr>
            <w:tcW w:w="1834" w:type="dxa"/>
          </w:tcPr>
          <w:p w:rsidR="00833E4F" w:rsidRPr="00C72F5D" w:rsidRDefault="00833E4F" w:rsidP="00833E4F">
            <w:pPr>
              <w:rPr>
                <w:lang w:val="sr-Cyrl-CS"/>
              </w:rPr>
            </w:pPr>
          </w:p>
        </w:tc>
      </w:tr>
      <w:tr w:rsidR="00833E4F" w:rsidRPr="000935B4" w:rsidTr="000935B4">
        <w:tc>
          <w:tcPr>
            <w:tcW w:w="592" w:type="dxa"/>
          </w:tcPr>
          <w:p w:rsidR="00833E4F" w:rsidRPr="000935B4" w:rsidRDefault="00833E4F" w:rsidP="00833E4F">
            <w:pPr>
              <w:rPr>
                <w:lang w:val="sr-Cyrl-CS"/>
              </w:rPr>
            </w:pPr>
            <w:r w:rsidRPr="000935B4">
              <w:rPr>
                <w:lang w:val="sr-Cyrl-CS"/>
              </w:rPr>
              <w:t>6</w:t>
            </w:r>
          </w:p>
        </w:tc>
        <w:tc>
          <w:tcPr>
            <w:tcW w:w="3132" w:type="dxa"/>
          </w:tcPr>
          <w:p w:rsidR="00833E4F" w:rsidRPr="000935B4" w:rsidRDefault="00833E4F" w:rsidP="00833E4F">
            <w:pPr>
              <w:rPr>
                <w:lang w:val="sr-Cyrl-CS"/>
              </w:rPr>
            </w:pPr>
            <w:r>
              <w:rPr>
                <w:lang w:val="sr-Cyrl-CS"/>
              </w:rPr>
              <w:t>Раденко Радичевић</w:t>
            </w:r>
          </w:p>
        </w:tc>
        <w:tc>
          <w:tcPr>
            <w:tcW w:w="1833" w:type="dxa"/>
          </w:tcPr>
          <w:p w:rsidR="00833E4F" w:rsidRPr="000935B4" w:rsidRDefault="00833E4F" w:rsidP="00833E4F">
            <w:pPr>
              <w:rPr>
                <w:lang w:val="sr-Cyrl-CS"/>
              </w:rPr>
            </w:pPr>
            <w:r>
              <w:rPr>
                <w:lang w:val="sr-Cyrl-CS"/>
              </w:rPr>
              <w:t>члан</w:t>
            </w:r>
          </w:p>
        </w:tc>
        <w:tc>
          <w:tcPr>
            <w:tcW w:w="1833" w:type="dxa"/>
          </w:tcPr>
          <w:p w:rsidR="00833E4F" w:rsidRPr="000935B4" w:rsidRDefault="00833E4F" w:rsidP="00833E4F">
            <w:pPr>
              <w:rPr>
                <w:lang w:val="sr-Cyrl-CS"/>
              </w:rPr>
            </w:pPr>
            <w:r>
              <w:rPr>
                <w:lang w:val="sr-Cyrl-CS"/>
              </w:rPr>
              <w:t>запослених</w:t>
            </w:r>
          </w:p>
        </w:tc>
        <w:tc>
          <w:tcPr>
            <w:tcW w:w="1834" w:type="dxa"/>
          </w:tcPr>
          <w:p w:rsidR="00833E4F" w:rsidRPr="000935B4" w:rsidRDefault="00833E4F" w:rsidP="00833E4F">
            <w:pPr>
              <w:rPr>
                <w:lang w:val="sr-Cyrl-CS"/>
              </w:rPr>
            </w:pPr>
          </w:p>
        </w:tc>
      </w:tr>
      <w:tr w:rsidR="00833E4F" w:rsidRPr="000935B4" w:rsidTr="000935B4">
        <w:tc>
          <w:tcPr>
            <w:tcW w:w="592" w:type="dxa"/>
          </w:tcPr>
          <w:p w:rsidR="00833E4F" w:rsidRPr="000935B4" w:rsidRDefault="00833E4F" w:rsidP="00833E4F">
            <w:pPr>
              <w:rPr>
                <w:lang w:val="sr-Cyrl-CS"/>
              </w:rPr>
            </w:pPr>
            <w:r>
              <w:rPr>
                <w:lang w:val="sr-Cyrl-CS"/>
              </w:rPr>
              <w:t>7</w:t>
            </w:r>
          </w:p>
        </w:tc>
        <w:tc>
          <w:tcPr>
            <w:tcW w:w="3132" w:type="dxa"/>
          </w:tcPr>
          <w:p w:rsidR="00833E4F" w:rsidRPr="000935B4" w:rsidRDefault="00CC2FEF" w:rsidP="00833E4F">
            <w:pPr>
              <w:rPr>
                <w:lang w:val="sr-Cyrl-CS"/>
              </w:rPr>
            </w:pPr>
            <w:r>
              <w:rPr>
                <w:lang w:val="sr-Cyrl-CS"/>
              </w:rPr>
              <w:t>Александар Ерчић</w:t>
            </w:r>
          </w:p>
        </w:tc>
        <w:tc>
          <w:tcPr>
            <w:tcW w:w="1833" w:type="dxa"/>
          </w:tcPr>
          <w:p w:rsidR="00833E4F" w:rsidRPr="000935B4" w:rsidRDefault="00833E4F" w:rsidP="00833E4F">
            <w:pPr>
              <w:rPr>
                <w:lang w:val="sr-Cyrl-CS"/>
              </w:rPr>
            </w:pPr>
            <w:r>
              <w:rPr>
                <w:lang w:val="sr-Cyrl-CS"/>
              </w:rPr>
              <w:t>члан</w:t>
            </w:r>
          </w:p>
        </w:tc>
        <w:tc>
          <w:tcPr>
            <w:tcW w:w="1833" w:type="dxa"/>
          </w:tcPr>
          <w:p w:rsidR="00833E4F" w:rsidRPr="00CC2FEF" w:rsidRDefault="00833E4F" w:rsidP="00833E4F">
            <w:pPr>
              <w:rPr>
                <w:lang w:val="sr-Cyrl-CS"/>
              </w:rPr>
            </w:pPr>
            <w:r w:rsidRPr="00CC2FEF">
              <w:rPr>
                <w:lang w:val="sr-Cyrl-CS"/>
              </w:rPr>
              <w:t>ученика</w:t>
            </w:r>
          </w:p>
        </w:tc>
        <w:tc>
          <w:tcPr>
            <w:tcW w:w="1834" w:type="dxa"/>
          </w:tcPr>
          <w:p w:rsidR="00833E4F" w:rsidRPr="000935B4" w:rsidRDefault="00833E4F" w:rsidP="00833E4F">
            <w:pPr>
              <w:rPr>
                <w:lang w:val="sr-Cyrl-CS"/>
              </w:rPr>
            </w:pPr>
          </w:p>
        </w:tc>
      </w:tr>
      <w:tr w:rsidR="00833E4F" w:rsidRPr="000935B4" w:rsidTr="000935B4">
        <w:tc>
          <w:tcPr>
            <w:tcW w:w="592" w:type="dxa"/>
          </w:tcPr>
          <w:p w:rsidR="00833E4F" w:rsidRPr="000935B4" w:rsidRDefault="00833E4F" w:rsidP="00833E4F">
            <w:pPr>
              <w:rPr>
                <w:lang w:val="sr-Cyrl-CS"/>
              </w:rPr>
            </w:pPr>
            <w:r>
              <w:rPr>
                <w:lang w:val="sr-Cyrl-CS"/>
              </w:rPr>
              <w:t>8</w:t>
            </w:r>
          </w:p>
        </w:tc>
        <w:tc>
          <w:tcPr>
            <w:tcW w:w="3132" w:type="dxa"/>
          </w:tcPr>
          <w:p w:rsidR="00833E4F" w:rsidRPr="000935B4" w:rsidRDefault="00CC2FEF" w:rsidP="00833E4F">
            <w:pPr>
              <w:rPr>
                <w:lang w:val="sr-Cyrl-CS"/>
              </w:rPr>
            </w:pPr>
            <w:r>
              <w:rPr>
                <w:lang w:val="sr-Cyrl-CS"/>
              </w:rPr>
              <w:t>Алекса Вуковић</w:t>
            </w:r>
          </w:p>
        </w:tc>
        <w:tc>
          <w:tcPr>
            <w:tcW w:w="1833" w:type="dxa"/>
          </w:tcPr>
          <w:p w:rsidR="00833E4F" w:rsidRPr="000935B4" w:rsidRDefault="00833E4F" w:rsidP="00833E4F">
            <w:pPr>
              <w:rPr>
                <w:lang w:val="sr-Cyrl-CS"/>
              </w:rPr>
            </w:pPr>
            <w:r>
              <w:rPr>
                <w:lang w:val="sr-Cyrl-CS"/>
              </w:rPr>
              <w:t>члан</w:t>
            </w:r>
          </w:p>
        </w:tc>
        <w:tc>
          <w:tcPr>
            <w:tcW w:w="1833" w:type="dxa"/>
          </w:tcPr>
          <w:p w:rsidR="00833E4F" w:rsidRPr="00CC2FEF" w:rsidRDefault="00833E4F" w:rsidP="00833E4F">
            <w:pPr>
              <w:rPr>
                <w:lang w:val="sr-Cyrl-CS"/>
              </w:rPr>
            </w:pPr>
            <w:r w:rsidRPr="00CC2FEF">
              <w:rPr>
                <w:lang w:val="sr-Cyrl-CS"/>
              </w:rPr>
              <w:t>ученика</w:t>
            </w:r>
          </w:p>
        </w:tc>
        <w:tc>
          <w:tcPr>
            <w:tcW w:w="1834" w:type="dxa"/>
          </w:tcPr>
          <w:p w:rsidR="00833E4F" w:rsidRPr="000935B4" w:rsidRDefault="00833E4F" w:rsidP="00833E4F">
            <w:pPr>
              <w:rPr>
                <w:lang w:val="sr-Cyrl-CS"/>
              </w:rPr>
            </w:pPr>
          </w:p>
        </w:tc>
      </w:tr>
      <w:tr w:rsidR="00833E4F" w:rsidRPr="000935B4" w:rsidTr="000935B4">
        <w:tc>
          <w:tcPr>
            <w:tcW w:w="592" w:type="dxa"/>
          </w:tcPr>
          <w:p w:rsidR="00833E4F" w:rsidRPr="000935B4" w:rsidRDefault="00833E4F" w:rsidP="00833E4F">
            <w:pPr>
              <w:rPr>
                <w:lang w:val="sr-Cyrl-CS"/>
              </w:rPr>
            </w:pPr>
            <w:r>
              <w:rPr>
                <w:lang w:val="sr-Cyrl-CS"/>
              </w:rPr>
              <w:t>9</w:t>
            </w:r>
          </w:p>
        </w:tc>
        <w:tc>
          <w:tcPr>
            <w:tcW w:w="3132" w:type="dxa"/>
          </w:tcPr>
          <w:p w:rsidR="00833E4F" w:rsidRPr="000935B4" w:rsidRDefault="00833E4F" w:rsidP="00833E4F">
            <w:pPr>
              <w:rPr>
                <w:lang w:val="sr-Cyrl-CS"/>
              </w:rPr>
            </w:pPr>
            <w:r>
              <w:rPr>
                <w:lang w:val="sr-Cyrl-CS"/>
              </w:rPr>
              <w:t>Слађана Глигоријевић</w:t>
            </w:r>
          </w:p>
        </w:tc>
        <w:tc>
          <w:tcPr>
            <w:tcW w:w="1833" w:type="dxa"/>
          </w:tcPr>
          <w:p w:rsidR="00833E4F" w:rsidRPr="000935B4" w:rsidRDefault="00833E4F" w:rsidP="00833E4F">
            <w:pPr>
              <w:rPr>
                <w:lang w:val="sr-Cyrl-CS"/>
              </w:rPr>
            </w:pPr>
            <w:r>
              <w:rPr>
                <w:lang w:val="sr-Cyrl-CS"/>
              </w:rPr>
              <w:t>члан</w:t>
            </w:r>
          </w:p>
        </w:tc>
        <w:tc>
          <w:tcPr>
            <w:tcW w:w="1833" w:type="dxa"/>
          </w:tcPr>
          <w:p w:rsidR="00833E4F" w:rsidRPr="000935B4" w:rsidRDefault="00833E4F" w:rsidP="00833E4F">
            <w:pPr>
              <w:rPr>
                <w:lang w:val="sr-Cyrl-CS"/>
              </w:rPr>
            </w:pPr>
            <w:r>
              <w:rPr>
                <w:lang w:val="sr-Cyrl-CS"/>
              </w:rPr>
              <w:t>директор</w:t>
            </w:r>
          </w:p>
        </w:tc>
        <w:tc>
          <w:tcPr>
            <w:tcW w:w="1834" w:type="dxa"/>
          </w:tcPr>
          <w:p w:rsidR="00833E4F" w:rsidRPr="000935B4" w:rsidRDefault="00833E4F" w:rsidP="00833E4F">
            <w:pPr>
              <w:rPr>
                <w:lang w:val="sr-Cyrl-CS"/>
              </w:rPr>
            </w:pPr>
          </w:p>
        </w:tc>
      </w:tr>
    </w:tbl>
    <w:p w:rsidR="00A93575" w:rsidRPr="00C72F5D" w:rsidRDefault="00A93575" w:rsidP="00A93575">
      <w:pPr>
        <w:pStyle w:val="Heading2"/>
        <w:spacing w:before="0" w:after="0"/>
        <w:rPr>
          <w:rFonts w:ascii="Times New Roman" w:hAnsi="Times New Roman" w:cs="Times New Roman"/>
        </w:rPr>
      </w:pPr>
    </w:p>
    <w:p w:rsidR="00A93575" w:rsidRPr="00A93575" w:rsidRDefault="00A93575" w:rsidP="00A93575">
      <w:pPr>
        <w:pStyle w:val="Heading2"/>
        <w:spacing w:before="0" w:after="0"/>
        <w:rPr>
          <w:rFonts w:ascii="Times New Roman" w:hAnsi="Times New Roman" w:cs="Times New Roman"/>
          <w:sz w:val="24"/>
          <w:szCs w:val="24"/>
        </w:rPr>
      </w:pPr>
      <w:bookmarkStart w:id="134" w:name="_Toc81565472"/>
      <w:r w:rsidRPr="00A93575">
        <w:rPr>
          <w:rFonts w:ascii="Times New Roman" w:hAnsi="Times New Roman" w:cs="Times New Roman"/>
          <w:sz w:val="24"/>
          <w:szCs w:val="24"/>
        </w:rPr>
        <w:t>ИНТЕРНИ МАРКЕТИНГ</w:t>
      </w:r>
      <w:bookmarkEnd w:id="133"/>
      <w:bookmarkEnd w:id="134"/>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rFonts w:eastAsia="TimesNewRomanPSMT"/>
          <w:lang w:val="sr-Cyrl-CS"/>
        </w:rPr>
      </w:pPr>
      <w:r w:rsidRPr="00C72F5D">
        <w:rPr>
          <w:rFonts w:eastAsia="TimesNewRomanPSMT"/>
        </w:rPr>
        <w:t>Интернимаркетингшколеобухвата:</w:t>
      </w:r>
    </w:p>
    <w:p w:rsidR="00A93575" w:rsidRPr="00C72F5D" w:rsidRDefault="00A93575" w:rsidP="00B4308D">
      <w:pPr>
        <w:numPr>
          <w:ilvl w:val="0"/>
          <w:numId w:val="9"/>
        </w:numPr>
        <w:autoSpaceDE w:val="0"/>
        <w:autoSpaceDN w:val="0"/>
        <w:adjustRightInd w:val="0"/>
        <w:rPr>
          <w:rFonts w:eastAsia="TimesNewRomanPSMT"/>
          <w:lang w:val="sr-Cyrl-CS"/>
        </w:rPr>
      </w:pPr>
      <w:r w:rsidRPr="00C72F5D">
        <w:rPr>
          <w:rFonts w:eastAsia="TimesNewRomanPSMT"/>
          <w:lang w:val="sr-Cyrl-CS"/>
        </w:rPr>
        <w:t xml:space="preserve">Издавање Годишњег извештаја </w:t>
      </w:r>
    </w:p>
    <w:p w:rsidR="00A93575" w:rsidRDefault="00A93575" w:rsidP="00B4308D">
      <w:pPr>
        <w:numPr>
          <w:ilvl w:val="0"/>
          <w:numId w:val="9"/>
        </w:numPr>
        <w:autoSpaceDE w:val="0"/>
        <w:autoSpaceDN w:val="0"/>
        <w:adjustRightInd w:val="0"/>
        <w:rPr>
          <w:rFonts w:eastAsia="TimesNewRomanPSMT"/>
          <w:lang w:val="sr-Cyrl-CS"/>
        </w:rPr>
      </w:pPr>
      <w:r w:rsidRPr="00C72F5D">
        <w:rPr>
          <w:rFonts w:eastAsia="TimesNewRomanPSMT"/>
          <w:lang w:val="sr-Cyrl-CS"/>
        </w:rPr>
        <w:t>Сајт школе</w:t>
      </w:r>
    </w:p>
    <w:p w:rsidR="00AD2898" w:rsidRPr="00C72F5D" w:rsidRDefault="00AD2898" w:rsidP="00B4308D">
      <w:pPr>
        <w:numPr>
          <w:ilvl w:val="0"/>
          <w:numId w:val="9"/>
        </w:numPr>
        <w:autoSpaceDE w:val="0"/>
        <w:autoSpaceDN w:val="0"/>
        <w:adjustRightInd w:val="0"/>
        <w:rPr>
          <w:rFonts w:eastAsia="TimesNewRomanPSMT"/>
          <w:lang w:val="sr-Cyrl-CS"/>
        </w:rPr>
      </w:pPr>
      <w:r>
        <w:rPr>
          <w:rFonts w:eastAsia="TimesNewRomanPSMT"/>
          <w:lang w:val="sr-Cyrl-CS"/>
        </w:rPr>
        <w:t>Посете ђака осмих разреда</w:t>
      </w:r>
    </w:p>
    <w:p w:rsidR="00A93575" w:rsidRPr="00C72F5D" w:rsidRDefault="00A93575" w:rsidP="00A93575">
      <w:pPr>
        <w:autoSpaceDE w:val="0"/>
        <w:autoSpaceDN w:val="0"/>
        <w:adjustRightInd w:val="0"/>
        <w:jc w:val="both"/>
        <w:rPr>
          <w:rFonts w:eastAsia="TimesNewRomanPSMT"/>
          <w:lang w:val="sr-Cyrl-CS"/>
        </w:rPr>
      </w:pPr>
    </w:p>
    <w:p w:rsidR="00A93575" w:rsidRPr="00A93575" w:rsidRDefault="00A93575" w:rsidP="00A93575">
      <w:pPr>
        <w:pStyle w:val="Heading2"/>
        <w:spacing w:before="0" w:after="0"/>
        <w:rPr>
          <w:rFonts w:ascii="Times New Roman" w:hAnsi="Times New Roman" w:cs="Times New Roman"/>
          <w:sz w:val="24"/>
          <w:szCs w:val="24"/>
        </w:rPr>
      </w:pPr>
      <w:bookmarkStart w:id="135" w:name="_Toc492898681"/>
      <w:bookmarkStart w:id="136" w:name="_Toc81565473"/>
      <w:r w:rsidRPr="00A93575">
        <w:rPr>
          <w:rFonts w:ascii="Times New Roman" w:hAnsi="Times New Roman" w:cs="Times New Roman"/>
          <w:sz w:val="24"/>
          <w:szCs w:val="24"/>
        </w:rPr>
        <w:t>ЕКСТЕРНИ МАРКЕТИНГ</w:t>
      </w:r>
      <w:bookmarkEnd w:id="135"/>
      <w:bookmarkEnd w:id="136"/>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lang w:val="sr-Cyrl-CS"/>
        </w:rPr>
      </w:pPr>
      <w:r w:rsidRPr="00C72F5D">
        <w:rPr>
          <w:rFonts w:eastAsia="TimesNewRomanPSMT"/>
          <w:lang w:val="ru-RU"/>
        </w:rPr>
        <w:t>Екстерни маркетинг обухвата следеће активности</w:t>
      </w:r>
      <w:r w:rsidRPr="00C72F5D">
        <w:rPr>
          <w:lang w:val="ru-RU"/>
        </w:rPr>
        <w:t>:</w:t>
      </w:r>
    </w:p>
    <w:p w:rsidR="00A93575" w:rsidRPr="00C72F5D" w:rsidRDefault="00A93575" w:rsidP="00B4308D">
      <w:pPr>
        <w:numPr>
          <w:ilvl w:val="0"/>
          <w:numId w:val="10"/>
        </w:numPr>
        <w:autoSpaceDE w:val="0"/>
        <w:autoSpaceDN w:val="0"/>
        <w:adjustRightInd w:val="0"/>
        <w:rPr>
          <w:lang w:val="sr-Cyrl-CS"/>
        </w:rPr>
      </w:pPr>
      <w:r w:rsidRPr="00C72F5D">
        <w:rPr>
          <w:lang w:val="sr-Cyrl-CS"/>
        </w:rPr>
        <w:t>Сарадња школе са локалним медијима</w:t>
      </w:r>
    </w:p>
    <w:p w:rsidR="00A93575" w:rsidRPr="00C72F5D" w:rsidRDefault="00A93575" w:rsidP="00B4308D">
      <w:pPr>
        <w:numPr>
          <w:ilvl w:val="0"/>
          <w:numId w:val="10"/>
        </w:numPr>
        <w:autoSpaceDE w:val="0"/>
        <w:autoSpaceDN w:val="0"/>
        <w:adjustRightInd w:val="0"/>
        <w:rPr>
          <w:lang w:val="sr-Cyrl-CS"/>
        </w:rPr>
      </w:pPr>
      <w:r w:rsidRPr="00C72F5D">
        <w:rPr>
          <w:lang w:val="sr-Cyrl-CS"/>
        </w:rPr>
        <w:t>Сарадња школе са другим образовним институцијама</w:t>
      </w:r>
    </w:p>
    <w:p w:rsidR="00A93575" w:rsidRPr="00C72F5D" w:rsidRDefault="00A93575" w:rsidP="00B4308D">
      <w:pPr>
        <w:numPr>
          <w:ilvl w:val="0"/>
          <w:numId w:val="10"/>
        </w:numPr>
        <w:autoSpaceDE w:val="0"/>
        <w:autoSpaceDN w:val="0"/>
        <w:adjustRightInd w:val="0"/>
        <w:rPr>
          <w:lang w:val="sr-Cyrl-CS"/>
        </w:rPr>
      </w:pPr>
      <w:r w:rsidRPr="00C72F5D">
        <w:rPr>
          <w:lang w:val="sr-Cyrl-CS"/>
        </w:rPr>
        <w:t>Презентација школе у оквиру активности везаних за упис ученика у први разред</w:t>
      </w:r>
    </w:p>
    <w:p w:rsidR="00A93575" w:rsidRPr="00C72F5D" w:rsidRDefault="00A93575" w:rsidP="00B4308D">
      <w:pPr>
        <w:numPr>
          <w:ilvl w:val="0"/>
          <w:numId w:val="10"/>
        </w:numPr>
        <w:autoSpaceDE w:val="0"/>
        <w:autoSpaceDN w:val="0"/>
        <w:adjustRightInd w:val="0"/>
        <w:rPr>
          <w:lang w:val="sr-Cyrl-CS"/>
        </w:rPr>
      </w:pPr>
      <w:r w:rsidRPr="00C72F5D">
        <w:rPr>
          <w:lang w:val="sr-Cyrl-CS"/>
        </w:rPr>
        <w:t>Сарадња са школама из региона</w:t>
      </w:r>
    </w:p>
    <w:p w:rsidR="00A93575" w:rsidRPr="00C72F5D" w:rsidRDefault="00A93575" w:rsidP="00B4308D">
      <w:pPr>
        <w:numPr>
          <w:ilvl w:val="0"/>
          <w:numId w:val="10"/>
        </w:numPr>
        <w:autoSpaceDE w:val="0"/>
        <w:autoSpaceDN w:val="0"/>
        <w:adjustRightInd w:val="0"/>
        <w:rPr>
          <w:lang w:val="sr-Cyrl-CS"/>
        </w:rPr>
      </w:pPr>
      <w:r w:rsidRPr="00C72F5D">
        <w:rPr>
          <w:lang w:val="sr-Cyrl-CS"/>
        </w:rPr>
        <w:t>Сајт школе</w:t>
      </w:r>
    </w:p>
    <w:p w:rsidR="00662DFB" w:rsidRDefault="00662DFB"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A93575" w:rsidRPr="00915A61" w:rsidRDefault="00A93575" w:rsidP="00FD6A8B">
      <w:pPr>
        <w:pStyle w:val="Podnaslov0"/>
        <w:rPr>
          <w:lang w:val="sr-Cyrl-CS"/>
        </w:rPr>
      </w:pPr>
      <w:bookmarkStart w:id="137" w:name="_Toc81990138"/>
      <w:r w:rsidRPr="00915A61">
        <w:rPr>
          <w:lang w:val="sr-Cyrl-CS"/>
        </w:rPr>
        <w:t>10.5. План рада тима за самовредновање рада школе</w:t>
      </w:r>
      <w:bookmarkEnd w:id="137"/>
    </w:p>
    <w:p w:rsidR="00A93575" w:rsidRDefault="00A93575" w:rsidP="002508DA">
      <w:pPr>
        <w:pStyle w:val="NAS"/>
        <w:rPr>
          <w:rFonts w:ascii="Times New Roman" w:hAnsi="Times New Roman" w:cs="Times New Roman"/>
          <w:sz w:val="24"/>
          <w:lang w:val="sr-Cyrl-CS"/>
        </w:rPr>
      </w:pPr>
    </w:p>
    <w:p w:rsidR="000935B4" w:rsidRPr="00B54C28" w:rsidRDefault="000935B4" w:rsidP="000935B4">
      <w:pPr>
        <w:jc w:val="both"/>
        <w:rPr>
          <w:lang w:val="sr-Latn-BA"/>
        </w:rPr>
      </w:pPr>
    </w:p>
    <w:p w:rsidR="00915A61" w:rsidRPr="002446EE" w:rsidRDefault="00915A61" w:rsidP="00915A61">
      <w:pPr>
        <w:jc w:val="both"/>
        <w:rPr>
          <w:b/>
          <w:lang w:val="sr-Latn-BA"/>
        </w:rPr>
      </w:pPr>
      <w:r w:rsidRPr="00B54C28">
        <w:t>У идућојшколскојгодини</w:t>
      </w:r>
      <w:r>
        <w:t>Тимћерадити</w:t>
      </w:r>
      <w:r w:rsidRPr="00B54C28">
        <w:t>уследећемсаставу (ч</w:t>
      </w:r>
      <w:r w:rsidRPr="002446EE">
        <w:rPr>
          <w:lang w:val="sr-Latn-BA"/>
        </w:rPr>
        <w:t>ланови Тима</w:t>
      </w:r>
      <w:r w:rsidRPr="00B54C28">
        <w:t>)</w:t>
      </w:r>
      <w:r w:rsidRPr="002446EE">
        <w:rPr>
          <w:lang w:val="sr-Latn-BA"/>
        </w:rPr>
        <w:t>:</w:t>
      </w:r>
    </w:p>
    <w:p w:rsidR="00915A61" w:rsidRPr="00045D23"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lastRenderedPageBreak/>
        <w:t xml:space="preserve">Мирјана Дуњић Радосављевић,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 (координатор</w:t>
      </w:r>
      <w:r w:rsidRPr="00045D23">
        <w:rPr>
          <w:rFonts w:ascii="Times New Roman" w:hAnsi="Times New Roman"/>
          <w:sz w:val="24"/>
          <w:szCs w:val="24"/>
          <w:lang w:val="sr-Latn-BA"/>
        </w:rPr>
        <w:t>)</w:t>
      </w:r>
    </w:p>
    <w:p w:rsidR="00915A61" w:rsidRPr="000E0D10"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Слађана Глигоријевић, директор школе,</w:t>
      </w:r>
    </w:p>
    <w:p w:rsidR="00915A61" w:rsidRPr="000E0D10" w:rsidRDefault="00915A61" w:rsidP="00915A61">
      <w:pPr>
        <w:pStyle w:val="ListParagraph"/>
        <w:jc w:val="both"/>
        <w:rPr>
          <w:rFonts w:ascii="Times New Roman" w:hAnsi="Times New Roman"/>
          <w:sz w:val="24"/>
          <w:szCs w:val="24"/>
          <w:lang w:val="sr-Latn-BA"/>
        </w:rPr>
      </w:pPr>
      <w:r>
        <w:rPr>
          <w:rFonts w:ascii="Times New Roman" w:hAnsi="Times New Roman"/>
          <w:sz w:val="24"/>
          <w:szCs w:val="24"/>
          <w:lang w:val="sr-Latn-BA"/>
        </w:rPr>
        <w:t>Горан Радовић</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915A61" w:rsidRPr="000E0D10" w:rsidRDefault="00915A61" w:rsidP="00915A61">
      <w:pPr>
        <w:pStyle w:val="ListParagraph"/>
        <w:jc w:val="both"/>
        <w:rPr>
          <w:rFonts w:ascii="Times New Roman" w:hAnsi="Times New Roman"/>
          <w:sz w:val="24"/>
          <w:szCs w:val="24"/>
          <w:lang w:val="sr-Latn-BA"/>
        </w:rPr>
      </w:pPr>
      <w:r>
        <w:rPr>
          <w:rFonts w:ascii="Times New Roman" w:hAnsi="Times New Roman"/>
          <w:sz w:val="24"/>
          <w:szCs w:val="24"/>
          <w:lang w:val="sr-Cyrl-CS"/>
        </w:rPr>
        <w:t>Иван Стефановић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915A61" w:rsidRDefault="00915A61" w:rsidP="00915A61">
      <w:pPr>
        <w:pStyle w:val="ListParagraph"/>
        <w:jc w:val="both"/>
        <w:rPr>
          <w:rFonts w:ascii="Times New Roman" w:hAnsi="Times New Roman"/>
          <w:sz w:val="24"/>
          <w:szCs w:val="24"/>
          <w:lang w:val="sr-Cyrl-CS"/>
        </w:rPr>
      </w:pPr>
      <w:r>
        <w:rPr>
          <w:rFonts w:ascii="Times New Roman" w:hAnsi="Times New Roman"/>
          <w:sz w:val="24"/>
          <w:szCs w:val="24"/>
          <w:lang w:val="sr-Cyrl-CS"/>
        </w:rPr>
        <w:t>Славка Шаровић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915A61" w:rsidRPr="002B63FE" w:rsidRDefault="00915A61" w:rsidP="00915A61">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Весна Павловић, </w:t>
      </w:r>
      <w:r w:rsidRPr="000E0D10">
        <w:rPr>
          <w:rFonts w:ascii="Times New Roman" w:hAnsi="Times New Roman"/>
          <w:sz w:val="24"/>
          <w:szCs w:val="24"/>
          <w:lang w:val="sr-Latn-BA"/>
        </w:rPr>
        <w:t xml:space="preserve">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915A61" w:rsidRPr="00045D23"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Слободан Савић, педагог </w:t>
      </w:r>
      <w:r w:rsidRPr="00045D23">
        <w:rPr>
          <w:rFonts w:ascii="Times New Roman" w:hAnsi="Times New Roman"/>
          <w:sz w:val="24"/>
          <w:szCs w:val="24"/>
          <w:lang w:val="sr-Latn-BA"/>
        </w:rPr>
        <w:t>(стручни сарадник)</w:t>
      </w:r>
    </w:p>
    <w:p w:rsidR="00915A61" w:rsidRPr="000E0D10"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представник родитеља</w:t>
      </w:r>
    </w:p>
    <w:p w:rsidR="00915A61" w:rsidRPr="000E0D10"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представник општине</w:t>
      </w:r>
    </w:p>
    <w:p w:rsidR="00915A61" w:rsidRDefault="00915A61" w:rsidP="00915A61">
      <w:pPr>
        <w:pStyle w:val="ListParagraph"/>
        <w:jc w:val="both"/>
        <w:rPr>
          <w:rFonts w:ascii="Times New Roman" w:hAnsi="Times New Roman"/>
          <w:sz w:val="24"/>
          <w:szCs w:val="24"/>
          <w:lang w:val="sr-Cyrl-CS"/>
        </w:rPr>
      </w:pPr>
      <w:r w:rsidRPr="000E0D10">
        <w:rPr>
          <w:rFonts w:ascii="Times New Roman" w:hAnsi="Times New Roman"/>
          <w:sz w:val="24"/>
          <w:szCs w:val="24"/>
          <w:lang w:val="sr-Latn-BA"/>
        </w:rPr>
        <w:t>учени</w:t>
      </w:r>
      <w:r>
        <w:rPr>
          <w:rFonts w:ascii="Times New Roman" w:hAnsi="Times New Roman"/>
          <w:sz w:val="24"/>
          <w:szCs w:val="24"/>
          <w:lang w:val="sr-Cyrl-CS"/>
        </w:rPr>
        <w:t>к</w:t>
      </w:r>
    </w:p>
    <w:p w:rsidR="00915A61" w:rsidRPr="00432A14" w:rsidRDefault="00915A61" w:rsidP="00915A61">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ученик</w:t>
      </w:r>
    </w:p>
    <w:p w:rsidR="00915A61" w:rsidRPr="00B54C28" w:rsidRDefault="00915A61" w:rsidP="00915A61">
      <w:pPr>
        <w:jc w:val="both"/>
        <w:rPr>
          <w:lang w:val="sr-Latn-BA"/>
        </w:rPr>
      </w:pPr>
    </w:p>
    <w:p w:rsidR="00915A61" w:rsidRPr="00B54C28" w:rsidRDefault="00915A61" w:rsidP="00915A61">
      <w:pPr>
        <w:jc w:val="center"/>
      </w:pPr>
      <w:r w:rsidRPr="00B54C28">
        <w:rPr>
          <w:b/>
        </w:rPr>
        <w:t>Глобалнипланрада</w:t>
      </w:r>
      <w:r w:rsidRPr="00B54C28">
        <w:t>:</w:t>
      </w:r>
    </w:p>
    <w:p w:rsidR="00915A61" w:rsidRDefault="00915A61" w:rsidP="00B4308D">
      <w:pPr>
        <w:pStyle w:val="ListParagraph"/>
        <w:numPr>
          <w:ilvl w:val="0"/>
          <w:numId w:val="19"/>
        </w:numPr>
        <w:rPr>
          <w:rFonts w:ascii="Times New Roman" w:hAnsi="Times New Roman"/>
          <w:sz w:val="24"/>
          <w:szCs w:val="24"/>
        </w:rPr>
      </w:pPr>
      <w:r w:rsidRPr="00FE4AD6">
        <w:rPr>
          <w:rFonts w:ascii="Times New Roman" w:hAnsi="Times New Roman"/>
          <w:sz w:val="24"/>
          <w:szCs w:val="24"/>
        </w:rPr>
        <w:t>Обезбеђењеконтинуитета у активностима, транспарентностирада и извештавању</w:t>
      </w:r>
      <w:r>
        <w:rPr>
          <w:rFonts w:ascii="Times New Roman" w:hAnsi="Times New Roman"/>
          <w:sz w:val="24"/>
          <w:szCs w:val="24"/>
        </w:rPr>
        <w:t>,</w:t>
      </w:r>
    </w:p>
    <w:p w:rsidR="00915A61" w:rsidRDefault="00915A61" w:rsidP="00B4308D">
      <w:pPr>
        <w:pStyle w:val="ListParagraph"/>
        <w:numPr>
          <w:ilvl w:val="0"/>
          <w:numId w:val="19"/>
        </w:numPr>
        <w:rPr>
          <w:rFonts w:ascii="Times New Roman" w:hAnsi="Times New Roman"/>
          <w:sz w:val="24"/>
          <w:szCs w:val="24"/>
        </w:rPr>
      </w:pPr>
      <w:r w:rsidRPr="00FE4AD6">
        <w:rPr>
          <w:rFonts w:ascii="Times New Roman" w:hAnsi="Times New Roman"/>
          <w:sz w:val="24"/>
          <w:szCs w:val="24"/>
        </w:rPr>
        <w:t>Доношење</w:t>
      </w:r>
      <w:r>
        <w:rPr>
          <w:rFonts w:ascii="Times New Roman" w:hAnsi="Times New Roman"/>
          <w:sz w:val="24"/>
          <w:szCs w:val="24"/>
        </w:rPr>
        <w:t>г</w:t>
      </w:r>
      <w:r w:rsidRPr="00FE4AD6">
        <w:rPr>
          <w:rFonts w:ascii="Times New Roman" w:hAnsi="Times New Roman"/>
          <w:sz w:val="24"/>
          <w:szCs w:val="24"/>
        </w:rPr>
        <w:t>одишњег</w:t>
      </w:r>
      <w:r>
        <w:rPr>
          <w:rFonts w:ascii="Times New Roman" w:hAnsi="Times New Roman"/>
          <w:sz w:val="24"/>
          <w:szCs w:val="24"/>
        </w:rPr>
        <w:t>П</w:t>
      </w:r>
      <w:r w:rsidRPr="00FE4AD6">
        <w:rPr>
          <w:rFonts w:ascii="Times New Roman" w:hAnsi="Times New Roman"/>
          <w:sz w:val="24"/>
          <w:szCs w:val="24"/>
        </w:rPr>
        <w:t xml:space="preserve">ланарада, </w:t>
      </w:r>
      <w:r>
        <w:rPr>
          <w:rFonts w:ascii="Times New Roman" w:hAnsi="Times New Roman"/>
          <w:sz w:val="24"/>
          <w:szCs w:val="24"/>
        </w:rPr>
        <w:t>сакључнимактивностимаделовања,</w:t>
      </w:r>
    </w:p>
    <w:p w:rsidR="00915A61" w:rsidRPr="003D3D38" w:rsidRDefault="00915A61" w:rsidP="00B4308D">
      <w:pPr>
        <w:pStyle w:val="ListParagraph"/>
        <w:numPr>
          <w:ilvl w:val="0"/>
          <w:numId w:val="19"/>
        </w:numPr>
        <w:rPr>
          <w:rFonts w:ascii="Times New Roman" w:hAnsi="Times New Roman"/>
          <w:sz w:val="24"/>
          <w:szCs w:val="24"/>
        </w:rPr>
      </w:pPr>
      <w:r w:rsidRPr="00FE4AD6">
        <w:rPr>
          <w:rFonts w:ascii="Times New Roman" w:hAnsi="Times New Roman"/>
          <w:sz w:val="24"/>
          <w:szCs w:val="24"/>
        </w:rPr>
        <w:t>ИзборобластисамовредновањаиподелазадужењамеђучлановимаТима</w:t>
      </w:r>
      <w:r>
        <w:rPr>
          <w:rFonts w:ascii="Times New Roman" w:hAnsi="Times New Roman"/>
          <w:sz w:val="24"/>
          <w:szCs w:val="24"/>
        </w:rPr>
        <w:t xml:space="preserve">, </w:t>
      </w:r>
      <w:r w:rsidRPr="003D3D38">
        <w:rPr>
          <w:rFonts w:ascii="Times New Roman" w:hAnsi="Times New Roman"/>
          <w:sz w:val="24"/>
          <w:szCs w:val="24"/>
        </w:rPr>
        <w:t>одређивање</w:t>
      </w:r>
      <w:r>
        <w:rPr>
          <w:rFonts w:ascii="Times New Roman" w:hAnsi="Times New Roman"/>
          <w:sz w:val="24"/>
          <w:szCs w:val="24"/>
        </w:rPr>
        <w:t xml:space="preserve">садржаја, метода и </w:t>
      </w:r>
      <w:r w:rsidRPr="003D3D38">
        <w:rPr>
          <w:rFonts w:ascii="Times New Roman" w:hAnsi="Times New Roman"/>
          <w:sz w:val="24"/>
          <w:szCs w:val="24"/>
        </w:rPr>
        <w:t>динамикерада</w:t>
      </w:r>
      <w:r>
        <w:rPr>
          <w:rFonts w:ascii="Times New Roman" w:hAnsi="Times New Roman"/>
          <w:sz w:val="24"/>
          <w:szCs w:val="24"/>
        </w:rPr>
        <w:t>,</w:t>
      </w:r>
    </w:p>
    <w:p w:rsidR="00915A61" w:rsidRPr="00953E89" w:rsidRDefault="00915A61" w:rsidP="00B4308D">
      <w:pPr>
        <w:pStyle w:val="ListParagraph"/>
        <w:numPr>
          <w:ilvl w:val="0"/>
          <w:numId w:val="19"/>
        </w:numPr>
        <w:rPr>
          <w:rFonts w:ascii="Times New Roman" w:hAnsi="Times New Roman"/>
          <w:sz w:val="24"/>
          <w:szCs w:val="24"/>
        </w:rPr>
      </w:pPr>
      <w:r w:rsidRPr="00953E89">
        <w:rPr>
          <w:rFonts w:ascii="Times New Roman" w:hAnsi="Times New Roman"/>
          <w:sz w:val="24"/>
          <w:szCs w:val="24"/>
        </w:rPr>
        <w:t xml:space="preserve">Организација и координацијапроцесасамовредновања у колективу: </w:t>
      </w:r>
      <w:r>
        <w:rPr>
          <w:rFonts w:ascii="Times New Roman" w:hAnsi="Times New Roman"/>
          <w:sz w:val="24"/>
          <w:szCs w:val="24"/>
        </w:rPr>
        <w:t>с</w:t>
      </w:r>
      <w:r w:rsidRPr="00953E89">
        <w:rPr>
          <w:rFonts w:ascii="Times New Roman" w:hAnsi="Times New Roman"/>
          <w:sz w:val="24"/>
          <w:szCs w:val="24"/>
        </w:rPr>
        <w:t>арадњаса</w:t>
      </w:r>
      <w:r>
        <w:rPr>
          <w:rFonts w:ascii="Times New Roman" w:hAnsi="Times New Roman"/>
          <w:sz w:val="24"/>
          <w:szCs w:val="24"/>
        </w:rPr>
        <w:t>наставницима,ученицима</w:t>
      </w:r>
      <w:r w:rsidRPr="00953E89">
        <w:rPr>
          <w:rFonts w:ascii="Times New Roman" w:hAnsi="Times New Roman"/>
          <w:sz w:val="24"/>
          <w:szCs w:val="24"/>
        </w:rPr>
        <w:t>исвиморганима</w:t>
      </w:r>
      <w:r>
        <w:rPr>
          <w:rFonts w:ascii="Times New Roman" w:hAnsi="Times New Roman"/>
          <w:sz w:val="24"/>
          <w:szCs w:val="24"/>
        </w:rPr>
        <w:t>Техничке</w:t>
      </w:r>
      <w:r w:rsidRPr="00953E89">
        <w:rPr>
          <w:rFonts w:ascii="Times New Roman" w:hAnsi="Times New Roman"/>
          <w:sz w:val="24"/>
          <w:szCs w:val="24"/>
        </w:rPr>
        <w:t>школе</w:t>
      </w:r>
      <w:r>
        <w:rPr>
          <w:rFonts w:ascii="Times New Roman" w:hAnsi="Times New Roman"/>
          <w:sz w:val="24"/>
          <w:szCs w:val="24"/>
        </w:rPr>
        <w:t>,ради</w:t>
      </w:r>
      <w:r w:rsidRPr="00953E89">
        <w:rPr>
          <w:rFonts w:ascii="Times New Roman" w:hAnsi="Times New Roman"/>
          <w:sz w:val="24"/>
          <w:szCs w:val="24"/>
        </w:rPr>
        <w:t>свеобухватног и објективног</w:t>
      </w:r>
      <w:r>
        <w:rPr>
          <w:rFonts w:ascii="Times New Roman" w:hAnsi="Times New Roman"/>
          <w:sz w:val="24"/>
          <w:szCs w:val="24"/>
        </w:rPr>
        <w:t>сагледавањаквалитетарадаустанове,</w:t>
      </w:r>
    </w:p>
    <w:p w:rsidR="00915A61" w:rsidRPr="00953E89" w:rsidRDefault="00915A61" w:rsidP="00B4308D">
      <w:pPr>
        <w:pStyle w:val="ListParagraph"/>
        <w:numPr>
          <w:ilvl w:val="0"/>
          <w:numId w:val="19"/>
        </w:numPr>
        <w:rPr>
          <w:rFonts w:ascii="Times New Roman" w:hAnsi="Times New Roman"/>
          <w:sz w:val="24"/>
          <w:szCs w:val="24"/>
        </w:rPr>
      </w:pPr>
      <w:r w:rsidRPr="003D3D38">
        <w:rPr>
          <w:rFonts w:ascii="Times New Roman" w:hAnsi="Times New Roman"/>
          <w:sz w:val="24"/>
          <w:szCs w:val="24"/>
        </w:rPr>
        <w:t>Едукација и праћењесавременепраксе у п</w:t>
      </w:r>
      <w:r w:rsidRPr="00953E89">
        <w:rPr>
          <w:rFonts w:ascii="Times New Roman" w:hAnsi="Times New Roman"/>
          <w:sz w:val="24"/>
          <w:szCs w:val="24"/>
        </w:rPr>
        <w:t>римен</w:t>
      </w:r>
      <w:r w:rsidRPr="003D3D38">
        <w:rPr>
          <w:rFonts w:ascii="Times New Roman" w:hAnsi="Times New Roman"/>
          <w:sz w:val="24"/>
          <w:szCs w:val="24"/>
        </w:rPr>
        <w:t>и</w:t>
      </w:r>
      <w:r w:rsidRPr="00953E89">
        <w:rPr>
          <w:rFonts w:ascii="Times New Roman" w:hAnsi="Times New Roman"/>
          <w:sz w:val="24"/>
          <w:szCs w:val="24"/>
        </w:rPr>
        <w:t>методасамовредновања</w:t>
      </w:r>
      <w:r>
        <w:rPr>
          <w:rFonts w:ascii="Times New Roman" w:hAnsi="Times New Roman"/>
          <w:sz w:val="24"/>
          <w:szCs w:val="24"/>
        </w:rPr>
        <w:t>,</w:t>
      </w:r>
    </w:p>
    <w:p w:rsidR="00915A61" w:rsidRPr="003D3D38" w:rsidRDefault="00915A61" w:rsidP="00B4308D">
      <w:pPr>
        <w:pStyle w:val="ListParagraph"/>
        <w:numPr>
          <w:ilvl w:val="0"/>
          <w:numId w:val="19"/>
        </w:numPr>
        <w:rPr>
          <w:rFonts w:ascii="Times New Roman" w:hAnsi="Times New Roman"/>
          <w:sz w:val="24"/>
          <w:szCs w:val="24"/>
        </w:rPr>
      </w:pPr>
      <w:r w:rsidRPr="003D3D38">
        <w:rPr>
          <w:rFonts w:ascii="Times New Roman" w:hAnsi="Times New Roman"/>
          <w:sz w:val="24"/>
          <w:szCs w:val="24"/>
        </w:rPr>
        <w:t>Са</w:t>
      </w:r>
      <w:r>
        <w:rPr>
          <w:rFonts w:ascii="Times New Roman" w:hAnsi="Times New Roman"/>
          <w:sz w:val="24"/>
          <w:szCs w:val="24"/>
        </w:rPr>
        <w:t xml:space="preserve">радњасаШколскомуправом, </w:t>
      </w:r>
    </w:p>
    <w:p w:rsidR="00915A61" w:rsidRPr="00B54C28" w:rsidRDefault="00915A61" w:rsidP="00B4308D">
      <w:pPr>
        <w:pStyle w:val="ListParagraph"/>
        <w:numPr>
          <w:ilvl w:val="0"/>
          <w:numId w:val="19"/>
        </w:numPr>
        <w:rPr>
          <w:rFonts w:ascii="Times New Roman" w:hAnsi="Times New Roman"/>
          <w:sz w:val="24"/>
          <w:szCs w:val="24"/>
        </w:rPr>
      </w:pPr>
      <w:r w:rsidRPr="00B54C28">
        <w:rPr>
          <w:rFonts w:ascii="Times New Roman" w:hAnsi="Times New Roman"/>
          <w:sz w:val="24"/>
          <w:szCs w:val="24"/>
        </w:rPr>
        <w:t>Разменапраксесадругимшколама</w:t>
      </w:r>
      <w:r>
        <w:rPr>
          <w:rFonts w:ascii="Times New Roman" w:hAnsi="Times New Roman"/>
          <w:sz w:val="24"/>
          <w:szCs w:val="24"/>
        </w:rPr>
        <w:t>,</w:t>
      </w:r>
    </w:p>
    <w:p w:rsidR="00915A61" w:rsidRPr="00B54C28" w:rsidRDefault="00915A61" w:rsidP="00B4308D">
      <w:pPr>
        <w:pStyle w:val="ListParagraph"/>
        <w:numPr>
          <w:ilvl w:val="0"/>
          <w:numId w:val="19"/>
        </w:numPr>
        <w:rPr>
          <w:rFonts w:ascii="Times New Roman" w:hAnsi="Times New Roman"/>
          <w:sz w:val="24"/>
          <w:szCs w:val="24"/>
        </w:rPr>
      </w:pPr>
      <w:r w:rsidRPr="00B54C28">
        <w:rPr>
          <w:rFonts w:ascii="Times New Roman" w:hAnsi="Times New Roman"/>
          <w:sz w:val="24"/>
          <w:szCs w:val="24"/>
        </w:rPr>
        <w:t>Организовањеконсултација и састанакаТима, у циљу</w:t>
      </w:r>
      <w:r>
        <w:rPr>
          <w:rFonts w:ascii="Times New Roman" w:hAnsi="Times New Roman"/>
          <w:sz w:val="24"/>
          <w:szCs w:val="24"/>
        </w:rPr>
        <w:t xml:space="preserve">квалитета и </w:t>
      </w:r>
      <w:r w:rsidRPr="00B54C28">
        <w:rPr>
          <w:rFonts w:ascii="Times New Roman" w:hAnsi="Times New Roman"/>
          <w:sz w:val="24"/>
          <w:szCs w:val="24"/>
        </w:rPr>
        <w:t>сумирањ</w:t>
      </w:r>
      <w:r>
        <w:rPr>
          <w:rFonts w:ascii="Times New Roman" w:hAnsi="Times New Roman"/>
          <w:sz w:val="24"/>
          <w:szCs w:val="24"/>
        </w:rPr>
        <w:t>а</w:t>
      </w:r>
      <w:r w:rsidRPr="00B54C28">
        <w:rPr>
          <w:rFonts w:ascii="Times New Roman" w:hAnsi="Times New Roman"/>
          <w:sz w:val="24"/>
          <w:szCs w:val="24"/>
        </w:rPr>
        <w:t>резултатарада</w:t>
      </w:r>
      <w:r>
        <w:rPr>
          <w:rFonts w:ascii="Times New Roman" w:hAnsi="Times New Roman"/>
          <w:sz w:val="24"/>
          <w:szCs w:val="24"/>
        </w:rPr>
        <w:t>,</w:t>
      </w:r>
    </w:p>
    <w:p w:rsidR="00915A61" w:rsidRPr="00B54C28" w:rsidRDefault="00915A61" w:rsidP="00B4308D">
      <w:pPr>
        <w:pStyle w:val="ListParagraph"/>
        <w:numPr>
          <w:ilvl w:val="0"/>
          <w:numId w:val="19"/>
        </w:numPr>
        <w:rPr>
          <w:rFonts w:ascii="Times New Roman" w:hAnsi="Times New Roman"/>
          <w:sz w:val="24"/>
          <w:szCs w:val="24"/>
        </w:rPr>
      </w:pPr>
      <w:r w:rsidRPr="00B54C28">
        <w:rPr>
          <w:rFonts w:ascii="Times New Roman" w:hAnsi="Times New Roman"/>
          <w:sz w:val="24"/>
          <w:szCs w:val="24"/>
        </w:rPr>
        <w:t>Израда</w:t>
      </w:r>
      <w:r>
        <w:rPr>
          <w:rFonts w:ascii="Times New Roman" w:hAnsi="Times New Roman"/>
          <w:sz w:val="24"/>
          <w:szCs w:val="24"/>
        </w:rPr>
        <w:t>годишњег</w:t>
      </w:r>
      <w:r w:rsidRPr="00B54C28">
        <w:rPr>
          <w:rFonts w:ascii="Times New Roman" w:hAnsi="Times New Roman"/>
          <w:sz w:val="24"/>
          <w:szCs w:val="24"/>
        </w:rPr>
        <w:t>Извештаја о самовредновању</w:t>
      </w:r>
      <w:r>
        <w:rPr>
          <w:rFonts w:ascii="Times New Roman" w:hAnsi="Times New Roman"/>
          <w:sz w:val="24"/>
          <w:szCs w:val="24"/>
        </w:rPr>
        <w:t>,</w:t>
      </w:r>
    </w:p>
    <w:p w:rsidR="00915A61" w:rsidRPr="00FE4AD6" w:rsidRDefault="00915A61" w:rsidP="00B4308D">
      <w:pPr>
        <w:pStyle w:val="ListParagraph"/>
        <w:numPr>
          <w:ilvl w:val="0"/>
          <w:numId w:val="19"/>
        </w:numPr>
        <w:rPr>
          <w:rFonts w:ascii="Times New Roman" w:hAnsi="Times New Roman"/>
          <w:sz w:val="24"/>
          <w:szCs w:val="24"/>
        </w:rPr>
      </w:pPr>
      <w:r>
        <w:rPr>
          <w:rFonts w:ascii="Times New Roman" w:hAnsi="Times New Roman"/>
          <w:sz w:val="24"/>
          <w:szCs w:val="24"/>
        </w:rPr>
        <w:t>Формулисање</w:t>
      </w:r>
      <w:r w:rsidRPr="00B54C28">
        <w:rPr>
          <w:rFonts w:ascii="Times New Roman" w:hAnsi="Times New Roman"/>
          <w:sz w:val="24"/>
          <w:szCs w:val="24"/>
        </w:rPr>
        <w:t>Акционихплановазаунапређењерадаустанове</w:t>
      </w:r>
      <w:r>
        <w:rPr>
          <w:rFonts w:ascii="Times New Roman" w:hAnsi="Times New Roman"/>
          <w:sz w:val="24"/>
          <w:szCs w:val="24"/>
        </w:rPr>
        <w:t>,</w:t>
      </w:r>
    </w:p>
    <w:p w:rsidR="00915A61" w:rsidRPr="00B54C28" w:rsidRDefault="00915A61" w:rsidP="00B4308D">
      <w:pPr>
        <w:pStyle w:val="ListParagraph"/>
        <w:numPr>
          <w:ilvl w:val="0"/>
          <w:numId w:val="19"/>
        </w:numPr>
        <w:rPr>
          <w:rFonts w:ascii="Times New Roman" w:hAnsi="Times New Roman"/>
          <w:sz w:val="24"/>
          <w:szCs w:val="24"/>
        </w:rPr>
      </w:pPr>
      <w:r>
        <w:rPr>
          <w:rFonts w:ascii="Times New Roman" w:hAnsi="Times New Roman"/>
          <w:sz w:val="24"/>
          <w:szCs w:val="24"/>
        </w:rPr>
        <w:t>Подршка</w:t>
      </w:r>
      <w:r w:rsidRPr="00B54C28">
        <w:rPr>
          <w:rFonts w:ascii="Times New Roman" w:hAnsi="Times New Roman"/>
          <w:sz w:val="24"/>
          <w:szCs w:val="24"/>
        </w:rPr>
        <w:t>члановаТима у процесу</w:t>
      </w:r>
      <w:r>
        <w:rPr>
          <w:rFonts w:ascii="Times New Roman" w:hAnsi="Times New Roman"/>
          <w:sz w:val="24"/>
          <w:szCs w:val="24"/>
        </w:rPr>
        <w:t>реализације</w:t>
      </w:r>
      <w:r w:rsidRPr="00B54C28">
        <w:rPr>
          <w:rFonts w:ascii="Times New Roman" w:hAnsi="Times New Roman"/>
          <w:sz w:val="24"/>
          <w:szCs w:val="24"/>
        </w:rPr>
        <w:t>активности, предвиђенихакционимплановима</w:t>
      </w:r>
      <w:r>
        <w:rPr>
          <w:rFonts w:ascii="Times New Roman" w:hAnsi="Times New Roman"/>
          <w:sz w:val="24"/>
          <w:szCs w:val="24"/>
        </w:rPr>
        <w:t>.</w:t>
      </w:r>
    </w:p>
    <w:p w:rsidR="00915A61" w:rsidRPr="00481D0C" w:rsidRDefault="00915A61" w:rsidP="00915A61">
      <w:pPr>
        <w:jc w:val="both"/>
        <w:rPr>
          <w:lang w:val="sr-Latn-BA"/>
        </w:rPr>
      </w:pPr>
    </w:p>
    <w:p w:rsidR="00915A61" w:rsidRPr="009E3D50" w:rsidRDefault="00915A61" w:rsidP="00915A61">
      <w:r w:rsidRPr="009E3D50">
        <w:t>У токушколске 20</w:t>
      </w:r>
      <w:r>
        <w:t>2</w:t>
      </w:r>
      <w:r>
        <w:rPr>
          <w:lang w:val="sr-Cyrl-CS"/>
        </w:rPr>
        <w:t>1</w:t>
      </w:r>
      <w:r w:rsidRPr="009E3D50">
        <w:t>/2</w:t>
      </w:r>
      <w:r>
        <w:rPr>
          <w:lang w:val="sr-Cyrl-CS"/>
        </w:rPr>
        <w:t>2</w:t>
      </w:r>
      <w:r w:rsidRPr="009E3D50">
        <w:t xml:space="preserve">. годинесамовредновањећемоспровести у </w:t>
      </w:r>
      <w:r>
        <w:rPr>
          <w:lang w:val="sr-Cyrl-CS"/>
        </w:rPr>
        <w:t>једној</w:t>
      </w:r>
      <w:r w:rsidRPr="009E3D50">
        <w:t xml:space="preserve">области: </w:t>
      </w:r>
    </w:p>
    <w:p w:rsidR="00915A61" w:rsidRPr="00915A61" w:rsidRDefault="00915A61" w:rsidP="00B4308D">
      <w:pPr>
        <w:pStyle w:val="ListParagraph"/>
        <w:numPr>
          <w:ilvl w:val="0"/>
          <w:numId w:val="18"/>
        </w:numPr>
        <w:rPr>
          <w:rFonts w:ascii="Times New Roman" w:hAnsi="Times New Roman"/>
          <w:b/>
          <w:sz w:val="24"/>
          <w:szCs w:val="24"/>
        </w:rPr>
      </w:pPr>
      <w:r>
        <w:rPr>
          <w:rFonts w:ascii="Times New Roman" w:hAnsi="Times New Roman"/>
          <w:b/>
          <w:sz w:val="24"/>
          <w:szCs w:val="24"/>
          <w:lang w:val="sr-Cyrl-CS"/>
        </w:rPr>
        <w:t xml:space="preserve">ОБЛАСТ КВАЛИТЕТА 1:ПРОГРАМИРАЊЕ, ПЛАНИРАЊЕ И ИЗВЕШТАВАЊЕ </w:t>
      </w:r>
    </w:p>
    <w:p w:rsidR="00915A61" w:rsidRPr="00FC6ADF" w:rsidRDefault="00915A61" w:rsidP="00915A61">
      <w:pPr>
        <w:rPr>
          <w:lang w:val="sr-Cyrl-CS"/>
        </w:rPr>
      </w:pPr>
      <w:r w:rsidRPr="009E3D50">
        <w:t>Процес</w:t>
      </w:r>
      <w:r w:rsidRPr="009E3D50">
        <w:rPr>
          <w:lang w:val="sr-Latn-BA"/>
        </w:rPr>
        <w:t xml:space="preserve"> самовредновања </w:t>
      </w:r>
      <w:r w:rsidRPr="009E3D50">
        <w:t>спроводимонаосновуПравилник</w:t>
      </w:r>
      <w:r>
        <w:t>а</w:t>
      </w:r>
      <w:r w:rsidRPr="009E3D50">
        <w:t xml:space="preserve"> о стандардимаквалитетарадаустанове (</w:t>
      </w:r>
      <w:r w:rsidRPr="009E3D50">
        <w:rPr>
          <w:i/>
        </w:rPr>
        <w:t>Службенигласник РС, бр. 14 од 2. августа 2018. године</w:t>
      </w:r>
      <w:r w:rsidRPr="009E3D50">
        <w:t>)</w:t>
      </w:r>
      <w:r>
        <w:t>. У приступућемокориститиинструкције и материјалеса</w:t>
      </w:r>
      <w:r w:rsidRPr="006055A2">
        <w:rPr>
          <w:lang w:val="sr-Latn-BA"/>
        </w:rPr>
        <w:t xml:space="preserve">дигиталне </w:t>
      </w:r>
      <w:r>
        <w:rPr>
          <w:lang w:val="sr-Latn-BA"/>
        </w:rPr>
        <w:t>moodle</w:t>
      </w:r>
      <w:r w:rsidRPr="006055A2">
        <w:rPr>
          <w:lang w:val="sr-Latn-BA"/>
        </w:rPr>
        <w:t xml:space="preserve"> Платформе </w:t>
      </w:r>
      <w:r w:rsidRPr="006055A2">
        <w:rPr>
          <w:b/>
          <w:lang w:val="sr-Latn-BA"/>
        </w:rPr>
        <w:t>''Подршка примени Оквираквалитета''</w:t>
      </w:r>
      <w:r w:rsidRPr="00BA0129">
        <w:rPr>
          <w:b/>
          <w:lang w:val="sr-Latn-BA"/>
        </w:rPr>
        <w:t>,</w:t>
      </w:r>
      <w:r w:rsidRPr="00BA0129">
        <w:rPr>
          <w:lang w:val="sr-Latn-BA"/>
        </w:rPr>
        <w:t xml:space="preserve">коју је </w:t>
      </w:r>
      <w:r>
        <w:t>организовала</w:t>
      </w:r>
      <w:r w:rsidRPr="006055A2">
        <w:rPr>
          <w:lang w:val="sr-Latn-BA"/>
        </w:rPr>
        <w:t>Школск</w:t>
      </w:r>
      <w:r w:rsidRPr="00BA0129">
        <w:rPr>
          <w:lang w:val="sr-Latn-BA"/>
        </w:rPr>
        <w:t>а</w:t>
      </w:r>
      <w:r w:rsidRPr="006055A2">
        <w:rPr>
          <w:lang w:val="sr-Latn-BA"/>
        </w:rPr>
        <w:t xml:space="preserve"> управ</w:t>
      </w:r>
      <w:r w:rsidRPr="00BA0129">
        <w:rPr>
          <w:lang w:val="sr-Latn-BA"/>
        </w:rPr>
        <w:t xml:space="preserve">а </w:t>
      </w:r>
      <w:r w:rsidRPr="006055A2">
        <w:rPr>
          <w:lang w:val="sr-Latn-BA"/>
        </w:rPr>
        <w:t xml:space="preserve">Ужице, </w:t>
      </w:r>
      <w:r>
        <w:rPr>
          <w:lang w:val="sr-Latn-BA"/>
        </w:rPr>
        <w:t>за школе</w:t>
      </w:r>
      <w:r w:rsidRPr="00045D23">
        <w:rPr>
          <w:lang w:val="sr-Latn-BA"/>
        </w:rPr>
        <w:t>Златиборског округа</w:t>
      </w:r>
      <w:r w:rsidRPr="006055A2">
        <w:rPr>
          <w:lang w:val="sr-Latn-BA"/>
        </w:rPr>
        <w:t xml:space="preserve">. </w:t>
      </w:r>
      <w:r>
        <w:t>Урадуплатформесмоактивноучествовалитокомпрвогполугодишта</w:t>
      </w:r>
      <w:r>
        <w:rPr>
          <w:lang w:val="sr-Cyrl-CS"/>
        </w:rPr>
        <w:t xml:space="preserve"> 2019/2020 </w:t>
      </w:r>
      <w:r>
        <w:t>школскегодине</w:t>
      </w:r>
      <w:r>
        <w:rPr>
          <w:lang w:val="sr-Cyrl-CS"/>
        </w:rPr>
        <w:t>.</w:t>
      </w:r>
    </w:p>
    <w:p w:rsidR="00915A61" w:rsidRPr="00366671" w:rsidRDefault="00915A61" w:rsidP="00915A61">
      <w:pPr>
        <w:ind w:left="360"/>
        <w:rPr>
          <w:b/>
          <w:lang w:val="sr-Latn-BA"/>
        </w:rPr>
      </w:pPr>
    </w:p>
    <w:p w:rsidR="000935B4" w:rsidRPr="00481D0C" w:rsidRDefault="000935B4" w:rsidP="000935B4">
      <w:pPr>
        <w:jc w:val="both"/>
        <w:rPr>
          <w:lang w:val="sr-Latn-BA"/>
        </w:rPr>
      </w:pPr>
    </w:p>
    <w:p w:rsidR="00A93575" w:rsidRDefault="00A93575" w:rsidP="002508DA">
      <w:pPr>
        <w:pStyle w:val="NAS"/>
        <w:rPr>
          <w:rFonts w:ascii="Times New Roman" w:hAnsi="Times New Roman" w:cs="Times New Roman"/>
          <w:sz w:val="24"/>
        </w:rPr>
      </w:pPr>
    </w:p>
    <w:p w:rsidR="00207227" w:rsidRDefault="00207227" w:rsidP="009619B0">
      <w:pPr>
        <w:pStyle w:val="Podnaslov0"/>
      </w:pPr>
    </w:p>
    <w:p w:rsidR="00207227" w:rsidRDefault="00207227" w:rsidP="009619B0">
      <w:pPr>
        <w:pStyle w:val="Podnaslov0"/>
      </w:pPr>
    </w:p>
    <w:p w:rsidR="00207227" w:rsidRDefault="00207227" w:rsidP="009619B0">
      <w:pPr>
        <w:pStyle w:val="Podnaslov0"/>
      </w:pPr>
    </w:p>
    <w:p w:rsidR="009619B0" w:rsidRPr="000278ED" w:rsidRDefault="008B4C40" w:rsidP="009619B0">
      <w:pPr>
        <w:pStyle w:val="Podnaslov0"/>
      </w:pPr>
      <w:bookmarkStart w:id="138" w:name="_Toc81990139"/>
      <w:r w:rsidRPr="000278ED">
        <w:lastRenderedPageBreak/>
        <w:t>10.6. Планра</w:t>
      </w:r>
      <w:r w:rsidR="00AF18AB" w:rsidRPr="000278ED">
        <w:t>да</w:t>
      </w:r>
      <w:r w:rsidRPr="000278ED">
        <w:t>т</w:t>
      </w:r>
      <w:r w:rsidR="009619B0" w:rsidRPr="000278ED">
        <w:t>им</w:t>
      </w:r>
      <w:r w:rsidRPr="000278ED">
        <w:t>а</w:t>
      </w:r>
      <w:r w:rsidR="009619B0" w:rsidRPr="000278ED">
        <w:t>заобезбеђивањеквалитета и развојшколе</w:t>
      </w:r>
      <w:bookmarkEnd w:id="138"/>
    </w:p>
    <w:p w:rsidR="009619B0" w:rsidRDefault="009619B0" w:rsidP="009619B0">
      <w:pPr>
        <w:tabs>
          <w:tab w:val="left" w:pos="4635"/>
        </w:tabs>
        <w:outlineLvl w:val="0"/>
        <w:rPr>
          <w:lang w:val="sr-Cyrl-BA"/>
        </w:rPr>
      </w:pPr>
    </w:p>
    <w:p w:rsidR="009619B0" w:rsidRDefault="009619B0" w:rsidP="009619B0">
      <w:pPr>
        <w:tabs>
          <w:tab w:val="left" w:pos="4635"/>
        </w:tabs>
        <w:jc w:val="both"/>
        <w:outlineLvl w:val="0"/>
        <w:rPr>
          <w:lang w:val="sr-Cyrl-BA"/>
        </w:rPr>
      </w:pPr>
      <w:bookmarkStart w:id="139" w:name="_Toc81565474"/>
      <w:r>
        <w:rPr>
          <w:lang w:val="sr-Cyrl-BA"/>
        </w:rPr>
        <w:t>Тим подразумева координацију свих активности и мера  које предузимају постојећи стручни органи, тимови и Педагошки колегијум.</w:t>
      </w:r>
      <w:bookmarkEnd w:id="139"/>
    </w:p>
    <w:p w:rsidR="009619B0" w:rsidRDefault="009619B0" w:rsidP="009619B0">
      <w:pPr>
        <w:tabs>
          <w:tab w:val="left" w:pos="4635"/>
        </w:tabs>
        <w:jc w:val="both"/>
        <w:outlineLvl w:val="0"/>
        <w:rPr>
          <w:lang w:val="sr-Cyrl-BA"/>
        </w:rPr>
      </w:pPr>
      <w:bookmarkStart w:id="140" w:name="_Toc81565475"/>
      <w:r>
        <w:rPr>
          <w:lang w:val="sr-Cyrl-BA"/>
        </w:rPr>
        <w:t>Због значаја квалитетног функционисања дитектор је стални члан овог Тима. Улога Тима за обезбеђивање квалитета и развој установе у функционисању интерног система биће посебно значајна у:</w:t>
      </w:r>
      <w:bookmarkEnd w:id="140"/>
    </w:p>
    <w:p w:rsidR="009619B0" w:rsidRDefault="009619B0" w:rsidP="009619B0">
      <w:pPr>
        <w:tabs>
          <w:tab w:val="left" w:pos="4635"/>
        </w:tabs>
        <w:outlineLvl w:val="0"/>
        <w:rPr>
          <w:lang w:val="sr-Cyrl-BA"/>
        </w:rPr>
      </w:pPr>
    </w:p>
    <w:p w:rsidR="009619B0" w:rsidRDefault="009619B0" w:rsidP="00B4308D">
      <w:pPr>
        <w:numPr>
          <w:ilvl w:val="0"/>
          <w:numId w:val="16"/>
        </w:numPr>
        <w:tabs>
          <w:tab w:val="left" w:pos="4635"/>
        </w:tabs>
        <w:outlineLvl w:val="0"/>
        <w:rPr>
          <w:lang w:val="sr-Cyrl-BA"/>
        </w:rPr>
      </w:pPr>
      <w:bookmarkStart w:id="141" w:name="_Toc81565476"/>
      <w:r>
        <w:rPr>
          <w:lang w:val="sr-Cyrl-BA"/>
        </w:rPr>
        <w:t>развоју методологије самовредновања у складу са стандардима</w:t>
      </w:r>
      <w:bookmarkEnd w:id="141"/>
    </w:p>
    <w:p w:rsidR="009619B0" w:rsidRDefault="009619B0" w:rsidP="009619B0">
      <w:pPr>
        <w:tabs>
          <w:tab w:val="left" w:pos="4635"/>
        </w:tabs>
        <w:ind w:left="360"/>
        <w:outlineLvl w:val="0"/>
        <w:rPr>
          <w:lang w:val="sr-Cyrl-BA"/>
        </w:rPr>
      </w:pPr>
      <w:bookmarkStart w:id="142" w:name="_Toc81565477"/>
      <w:r>
        <w:rPr>
          <w:lang w:val="sr-Cyrl-BA"/>
        </w:rPr>
        <w:t>квалитета рада установа</w:t>
      </w:r>
      <w:bookmarkEnd w:id="142"/>
    </w:p>
    <w:p w:rsidR="009619B0" w:rsidRDefault="009619B0" w:rsidP="00B4308D">
      <w:pPr>
        <w:numPr>
          <w:ilvl w:val="0"/>
          <w:numId w:val="16"/>
        </w:numPr>
        <w:tabs>
          <w:tab w:val="left" w:pos="4635"/>
        </w:tabs>
        <w:outlineLvl w:val="0"/>
        <w:rPr>
          <w:lang w:val="sr-Cyrl-BA"/>
        </w:rPr>
      </w:pPr>
      <w:bookmarkStart w:id="143" w:name="_Toc81565478"/>
      <w:r>
        <w:rPr>
          <w:lang w:val="sr-Cyrl-BA"/>
        </w:rPr>
        <w:t>коришћењу анализе истраживачких података за даљи развој установе</w:t>
      </w:r>
      <w:bookmarkEnd w:id="143"/>
    </w:p>
    <w:p w:rsidR="009619B0" w:rsidRDefault="009619B0" w:rsidP="00B4308D">
      <w:pPr>
        <w:numPr>
          <w:ilvl w:val="0"/>
          <w:numId w:val="16"/>
        </w:numPr>
        <w:tabs>
          <w:tab w:val="left" w:pos="4635"/>
        </w:tabs>
        <w:outlineLvl w:val="0"/>
        <w:rPr>
          <w:lang w:val="sr-Cyrl-BA"/>
        </w:rPr>
      </w:pPr>
      <w:bookmarkStart w:id="144" w:name="_Toc81565479"/>
      <w:r>
        <w:rPr>
          <w:lang w:val="sr-Cyrl-BA"/>
        </w:rPr>
        <w:t>давању стручних мишљења у поступцима за стицање звања наставника у односу на захтеве квалитетног образовно-васпитног рада, резултате самовредновања и спољашњег вредновања установе</w:t>
      </w:r>
      <w:bookmarkEnd w:id="144"/>
    </w:p>
    <w:p w:rsidR="009619B0" w:rsidRDefault="009619B0" w:rsidP="00B4308D">
      <w:pPr>
        <w:numPr>
          <w:ilvl w:val="0"/>
          <w:numId w:val="16"/>
        </w:numPr>
        <w:tabs>
          <w:tab w:val="left" w:pos="4635"/>
        </w:tabs>
        <w:outlineLvl w:val="0"/>
        <w:rPr>
          <w:lang w:val="sr-Cyrl-BA"/>
        </w:rPr>
      </w:pPr>
      <w:bookmarkStart w:id="145" w:name="_Toc81565480"/>
      <w:r>
        <w:rPr>
          <w:lang w:val="sr-Cyrl-BA"/>
        </w:rPr>
        <w:t>праћењу напредовања ученика у односу на очекиване резултате</w:t>
      </w:r>
      <w:bookmarkEnd w:id="145"/>
    </w:p>
    <w:p w:rsidR="009619B0" w:rsidRDefault="009619B0" w:rsidP="009619B0">
      <w:pPr>
        <w:rPr>
          <w:lang w:val="sr-Cyrl-BA"/>
        </w:rPr>
      </w:pPr>
    </w:p>
    <w:p w:rsidR="009619B0" w:rsidRPr="009D3363" w:rsidRDefault="009619B0" w:rsidP="009619B0">
      <w:pPr>
        <w:rPr>
          <w:lang w:val="sr-Cyrl-BA"/>
        </w:rPr>
      </w:pPr>
      <w:r w:rsidRPr="009D3363">
        <w:rPr>
          <w:lang w:val="sr-Cyrl-BA"/>
        </w:rPr>
        <w:t>Чланови Тима за обезбеђивање квалитета и развој установе су:</w:t>
      </w:r>
    </w:p>
    <w:p w:rsidR="009619B0" w:rsidRDefault="009619B0" w:rsidP="009619B0">
      <w:pPr>
        <w:rPr>
          <w:lang w:val="sr-Cyrl-BA"/>
        </w:rPr>
      </w:pPr>
    </w:p>
    <w:tbl>
      <w:tblPr>
        <w:tblStyle w:val="TableGrid"/>
        <w:tblW w:w="0" w:type="auto"/>
        <w:tblLook w:val="04A0"/>
      </w:tblPr>
      <w:tblGrid>
        <w:gridCol w:w="592"/>
        <w:gridCol w:w="3132"/>
        <w:gridCol w:w="1833"/>
        <w:gridCol w:w="1833"/>
        <w:gridCol w:w="1834"/>
      </w:tblGrid>
      <w:tr w:rsidR="000278ED" w:rsidTr="009C3D7F">
        <w:tc>
          <w:tcPr>
            <w:tcW w:w="590" w:type="dxa"/>
          </w:tcPr>
          <w:p w:rsidR="000278ED" w:rsidRDefault="000278ED" w:rsidP="009C3D7F">
            <w:pPr>
              <w:rPr>
                <w:lang w:val="sr-Cyrl-CS"/>
              </w:rPr>
            </w:pPr>
            <w:r>
              <w:rPr>
                <w:lang w:val="sr-Cyrl-CS"/>
              </w:rPr>
              <w:t>Р.б.</w:t>
            </w:r>
          </w:p>
        </w:tc>
        <w:tc>
          <w:tcPr>
            <w:tcW w:w="3132" w:type="dxa"/>
          </w:tcPr>
          <w:p w:rsidR="000278ED" w:rsidRDefault="000278ED" w:rsidP="009C3D7F">
            <w:pPr>
              <w:rPr>
                <w:lang w:val="sr-Cyrl-CS"/>
              </w:rPr>
            </w:pPr>
            <w:r>
              <w:rPr>
                <w:lang w:val="sr-Cyrl-CS"/>
              </w:rPr>
              <w:t>Име и презиме</w:t>
            </w:r>
          </w:p>
        </w:tc>
        <w:tc>
          <w:tcPr>
            <w:tcW w:w="1833" w:type="dxa"/>
          </w:tcPr>
          <w:p w:rsidR="000278ED" w:rsidRDefault="000278ED" w:rsidP="009C3D7F">
            <w:pPr>
              <w:rPr>
                <w:lang w:val="sr-Cyrl-CS"/>
              </w:rPr>
            </w:pPr>
            <w:r>
              <w:rPr>
                <w:lang w:val="sr-Cyrl-CS"/>
              </w:rPr>
              <w:t>својство</w:t>
            </w:r>
          </w:p>
        </w:tc>
        <w:tc>
          <w:tcPr>
            <w:tcW w:w="1833" w:type="dxa"/>
          </w:tcPr>
          <w:p w:rsidR="000278ED" w:rsidRDefault="000278ED" w:rsidP="009C3D7F">
            <w:pPr>
              <w:rPr>
                <w:lang w:val="sr-Cyrl-CS"/>
              </w:rPr>
            </w:pPr>
            <w:r>
              <w:rPr>
                <w:lang w:val="sr-Cyrl-CS"/>
              </w:rPr>
              <w:t>представник</w:t>
            </w:r>
          </w:p>
        </w:tc>
        <w:tc>
          <w:tcPr>
            <w:tcW w:w="1834" w:type="dxa"/>
          </w:tcPr>
          <w:p w:rsidR="000278ED" w:rsidRDefault="000278ED" w:rsidP="009C3D7F">
            <w:pPr>
              <w:rPr>
                <w:lang w:val="sr-Cyrl-CS"/>
              </w:rPr>
            </w:pPr>
            <w:r>
              <w:rPr>
                <w:lang w:val="sr-Cyrl-CS"/>
              </w:rPr>
              <w:t>контакт</w:t>
            </w:r>
          </w:p>
        </w:tc>
      </w:tr>
      <w:tr w:rsidR="000278ED" w:rsidTr="009C3D7F">
        <w:tc>
          <w:tcPr>
            <w:tcW w:w="590" w:type="dxa"/>
          </w:tcPr>
          <w:p w:rsidR="000278ED" w:rsidRDefault="000278ED" w:rsidP="009C3D7F">
            <w:pPr>
              <w:rPr>
                <w:lang w:val="sr-Cyrl-CS"/>
              </w:rPr>
            </w:pPr>
            <w:r>
              <w:rPr>
                <w:lang w:val="sr-Cyrl-CS"/>
              </w:rPr>
              <w:t>1</w:t>
            </w:r>
          </w:p>
        </w:tc>
        <w:tc>
          <w:tcPr>
            <w:tcW w:w="3132" w:type="dxa"/>
          </w:tcPr>
          <w:p w:rsidR="000278ED" w:rsidRPr="00CB2871" w:rsidRDefault="000278ED" w:rsidP="009C3D7F">
            <w:r>
              <w:rPr>
                <w:lang w:val="sr-Cyrl-CS"/>
              </w:rPr>
              <w:t>Љубиша Марковић</w:t>
            </w:r>
          </w:p>
        </w:tc>
        <w:tc>
          <w:tcPr>
            <w:tcW w:w="1833" w:type="dxa"/>
          </w:tcPr>
          <w:p w:rsidR="000278ED" w:rsidRDefault="000278ED" w:rsidP="009C3D7F">
            <w:pPr>
              <w:rPr>
                <w:lang w:val="sr-Cyrl-CS"/>
              </w:rPr>
            </w:pPr>
            <w:r>
              <w:rPr>
                <w:lang w:val="sr-Cyrl-CS"/>
              </w:rPr>
              <w:t>ко</w:t>
            </w:r>
            <w:r>
              <w:t>o</w:t>
            </w:r>
            <w:r>
              <w:rPr>
                <w:lang w:val="sr-Cyrl-CS"/>
              </w:rPr>
              <w:t>рдинатор</w:t>
            </w:r>
          </w:p>
        </w:tc>
        <w:tc>
          <w:tcPr>
            <w:tcW w:w="1833" w:type="dxa"/>
          </w:tcPr>
          <w:p w:rsidR="000278ED" w:rsidRDefault="000278ED" w:rsidP="009C3D7F">
            <w:pPr>
              <w:rPr>
                <w:lang w:val="sr-Cyrl-CS"/>
              </w:rPr>
            </w:pPr>
            <w:r>
              <w:rPr>
                <w:lang w:val="sr-Cyrl-CS"/>
              </w:rPr>
              <w:t>запослених</w:t>
            </w:r>
          </w:p>
        </w:tc>
        <w:tc>
          <w:tcPr>
            <w:tcW w:w="1834" w:type="dxa"/>
          </w:tcPr>
          <w:p w:rsidR="000278ED" w:rsidRDefault="000278ED" w:rsidP="009C3D7F">
            <w:pPr>
              <w:rPr>
                <w:lang w:val="sr-Cyrl-CS"/>
              </w:rPr>
            </w:pPr>
          </w:p>
        </w:tc>
      </w:tr>
      <w:tr w:rsidR="000278ED" w:rsidTr="009C3D7F">
        <w:tc>
          <w:tcPr>
            <w:tcW w:w="590" w:type="dxa"/>
          </w:tcPr>
          <w:p w:rsidR="000278ED" w:rsidRDefault="000278ED" w:rsidP="009C3D7F">
            <w:pPr>
              <w:rPr>
                <w:lang w:val="sr-Cyrl-CS"/>
              </w:rPr>
            </w:pPr>
            <w:r>
              <w:rPr>
                <w:lang w:val="sr-Cyrl-CS"/>
              </w:rPr>
              <w:t>2</w:t>
            </w:r>
          </w:p>
        </w:tc>
        <w:tc>
          <w:tcPr>
            <w:tcW w:w="3132" w:type="dxa"/>
          </w:tcPr>
          <w:p w:rsidR="000278ED" w:rsidRPr="00C0139E" w:rsidRDefault="000278ED" w:rsidP="009C3D7F">
            <w:r>
              <w:t>Миленко Стефановић</w:t>
            </w:r>
          </w:p>
        </w:tc>
        <w:tc>
          <w:tcPr>
            <w:tcW w:w="1833" w:type="dxa"/>
          </w:tcPr>
          <w:p w:rsidR="000278ED" w:rsidRDefault="000278ED" w:rsidP="009C3D7F">
            <w:pPr>
              <w:rPr>
                <w:lang w:val="sr-Cyrl-CS"/>
              </w:rPr>
            </w:pPr>
            <w:r>
              <w:rPr>
                <w:lang w:val="sr-Cyrl-CS"/>
              </w:rPr>
              <w:t>члан</w:t>
            </w:r>
          </w:p>
        </w:tc>
        <w:tc>
          <w:tcPr>
            <w:tcW w:w="1833" w:type="dxa"/>
          </w:tcPr>
          <w:p w:rsidR="000278ED" w:rsidRDefault="000278ED" w:rsidP="009C3D7F">
            <w:pPr>
              <w:rPr>
                <w:lang w:val="sr-Cyrl-CS"/>
              </w:rPr>
            </w:pPr>
            <w:r>
              <w:rPr>
                <w:lang w:val="sr-Cyrl-CS"/>
              </w:rPr>
              <w:t>запослених</w:t>
            </w:r>
          </w:p>
        </w:tc>
        <w:tc>
          <w:tcPr>
            <w:tcW w:w="1834" w:type="dxa"/>
          </w:tcPr>
          <w:p w:rsidR="000278ED" w:rsidRDefault="000278ED" w:rsidP="009C3D7F">
            <w:pPr>
              <w:rPr>
                <w:lang w:val="sr-Cyrl-CS"/>
              </w:rPr>
            </w:pPr>
          </w:p>
        </w:tc>
      </w:tr>
      <w:tr w:rsidR="000278ED" w:rsidTr="009C3D7F">
        <w:tc>
          <w:tcPr>
            <w:tcW w:w="590" w:type="dxa"/>
          </w:tcPr>
          <w:p w:rsidR="000278ED" w:rsidRDefault="000278ED" w:rsidP="009C3D7F">
            <w:pPr>
              <w:rPr>
                <w:lang w:val="sr-Cyrl-CS"/>
              </w:rPr>
            </w:pPr>
            <w:r>
              <w:rPr>
                <w:lang w:val="sr-Cyrl-CS"/>
              </w:rPr>
              <w:t>3</w:t>
            </w:r>
          </w:p>
        </w:tc>
        <w:tc>
          <w:tcPr>
            <w:tcW w:w="3132" w:type="dxa"/>
          </w:tcPr>
          <w:p w:rsidR="000278ED" w:rsidRDefault="000278ED" w:rsidP="009C3D7F">
            <w:pPr>
              <w:rPr>
                <w:lang w:val="sr-Cyrl-CS"/>
              </w:rPr>
            </w:pPr>
            <w:r>
              <w:rPr>
                <w:lang w:val="sr-Cyrl-CS"/>
              </w:rPr>
              <w:t>Мила Вулета</w:t>
            </w:r>
          </w:p>
        </w:tc>
        <w:tc>
          <w:tcPr>
            <w:tcW w:w="1833" w:type="dxa"/>
          </w:tcPr>
          <w:p w:rsidR="000278ED" w:rsidRDefault="000278ED" w:rsidP="009C3D7F">
            <w:pPr>
              <w:rPr>
                <w:lang w:val="sr-Cyrl-CS"/>
              </w:rPr>
            </w:pPr>
            <w:r>
              <w:rPr>
                <w:lang w:val="sr-Cyrl-CS"/>
              </w:rPr>
              <w:t>члан</w:t>
            </w:r>
          </w:p>
        </w:tc>
        <w:tc>
          <w:tcPr>
            <w:tcW w:w="1833" w:type="dxa"/>
          </w:tcPr>
          <w:p w:rsidR="000278ED" w:rsidRDefault="000278ED" w:rsidP="009C3D7F">
            <w:pPr>
              <w:rPr>
                <w:lang w:val="sr-Cyrl-CS"/>
              </w:rPr>
            </w:pPr>
            <w:r>
              <w:rPr>
                <w:lang w:val="sr-Cyrl-CS"/>
              </w:rPr>
              <w:t>запослених</w:t>
            </w:r>
          </w:p>
        </w:tc>
        <w:tc>
          <w:tcPr>
            <w:tcW w:w="1834" w:type="dxa"/>
          </w:tcPr>
          <w:p w:rsidR="000278ED" w:rsidRDefault="000278ED" w:rsidP="009C3D7F">
            <w:pPr>
              <w:rPr>
                <w:lang w:val="sr-Cyrl-CS"/>
              </w:rPr>
            </w:pPr>
          </w:p>
        </w:tc>
      </w:tr>
      <w:tr w:rsidR="000278ED" w:rsidTr="009C3D7F">
        <w:tc>
          <w:tcPr>
            <w:tcW w:w="590" w:type="dxa"/>
          </w:tcPr>
          <w:p w:rsidR="000278ED" w:rsidRDefault="000278ED" w:rsidP="009C3D7F">
            <w:pPr>
              <w:rPr>
                <w:lang w:val="sr-Cyrl-CS"/>
              </w:rPr>
            </w:pPr>
            <w:r>
              <w:rPr>
                <w:lang w:val="sr-Cyrl-CS"/>
              </w:rPr>
              <w:t>4</w:t>
            </w:r>
          </w:p>
        </w:tc>
        <w:tc>
          <w:tcPr>
            <w:tcW w:w="3132" w:type="dxa"/>
          </w:tcPr>
          <w:p w:rsidR="000278ED" w:rsidRDefault="000278ED" w:rsidP="009C3D7F">
            <w:pPr>
              <w:rPr>
                <w:lang w:val="sr-Cyrl-CS"/>
              </w:rPr>
            </w:pPr>
            <w:r>
              <w:rPr>
                <w:lang w:val="sr-Cyrl-CS"/>
              </w:rPr>
              <w:t>Матић Душко</w:t>
            </w:r>
          </w:p>
        </w:tc>
        <w:tc>
          <w:tcPr>
            <w:tcW w:w="1833" w:type="dxa"/>
          </w:tcPr>
          <w:p w:rsidR="000278ED" w:rsidRDefault="000278ED" w:rsidP="009C3D7F">
            <w:pPr>
              <w:rPr>
                <w:lang w:val="sr-Cyrl-CS"/>
              </w:rPr>
            </w:pPr>
            <w:r>
              <w:rPr>
                <w:lang w:val="sr-Cyrl-CS"/>
              </w:rPr>
              <w:t>члан</w:t>
            </w:r>
          </w:p>
        </w:tc>
        <w:tc>
          <w:tcPr>
            <w:tcW w:w="1833" w:type="dxa"/>
          </w:tcPr>
          <w:p w:rsidR="000278ED" w:rsidRDefault="000278ED" w:rsidP="009C3D7F">
            <w:pPr>
              <w:rPr>
                <w:lang w:val="sr-Cyrl-CS"/>
              </w:rPr>
            </w:pPr>
            <w:r>
              <w:rPr>
                <w:lang w:val="sr-Cyrl-CS"/>
              </w:rPr>
              <w:t>запослених</w:t>
            </w:r>
          </w:p>
        </w:tc>
        <w:tc>
          <w:tcPr>
            <w:tcW w:w="1834" w:type="dxa"/>
          </w:tcPr>
          <w:p w:rsidR="000278ED" w:rsidRDefault="000278ED" w:rsidP="009C3D7F">
            <w:pPr>
              <w:rPr>
                <w:lang w:val="sr-Cyrl-CS"/>
              </w:rPr>
            </w:pPr>
          </w:p>
        </w:tc>
      </w:tr>
      <w:tr w:rsidR="000278ED" w:rsidTr="009C3D7F">
        <w:tc>
          <w:tcPr>
            <w:tcW w:w="590" w:type="dxa"/>
          </w:tcPr>
          <w:p w:rsidR="000278ED" w:rsidRDefault="000278ED" w:rsidP="009C3D7F">
            <w:pPr>
              <w:rPr>
                <w:lang w:val="sr-Cyrl-CS"/>
              </w:rPr>
            </w:pPr>
            <w:r>
              <w:rPr>
                <w:lang w:val="sr-Cyrl-CS"/>
              </w:rPr>
              <w:t>5</w:t>
            </w:r>
          </w:p>
        </w:tc>
        <w:tc>
          <w:tcPr>
            <w:tcW w:w="3132" w:type="dxa"/>
          </w:tcPr>
          <w:p w:rsidR="000278ED" w:rsidRDefault="000278ED" w:rsidP="009C3D7F">
            <w:pPr>
              <w:rPr>
                <w:lang w:val="sr-Cyrl-CS"/>
              </w:rPr>
            </w:pPr>
            <w:r>
              <w:rPr>
                <w:lang w:val="sr-Cyrl-CS"/>
              </w:rPr>
              <w:t>Јелена Павловић</w:t>
            </w:r>
          </w:p>
        </w:tc>
        <w:tc>
          <w:tcPr>
            <w:tcW w:w="1833" w:type="dxa"/>
          </w:tcPr>
          <w:p w:rsidR="000278ED" w:rsidRDefault="000278ED" w:rsidP="009C3D7F">
            <w:pPr>
              <w:rPr>
                <w:lang w:val="sr-Cyrl-CS"/>
              </w:rPr>
            </w:pPr>
            <w:r>
              <w:rPr>
                <w:lang w:val="sr-Cyrl-CS"/>
              </w:rPr>
              <w:t>члан</w:t>
            </w:r>
          </w:p>
        </w:tc>
        <w:tc>
          <w:tcPr>
            <w:tcW w:w="1833" w:type="dxa"/>
          </w:tcPr>
          <w:p w:rsidR="000278ED" w:rsidRDefault="000278ED" w:rsidP="009C3D7F">
            <w:pPr>
              <w:rPr>
                <w:lang w:val="sr-Cyrl-CS"/>
              </w:rPr>
            </w:pPr>
            <w:r>
              <w:rPr>
                <w:lang w:val="sr-Cyrl-CS"/>
              </w:rPr>
              <w:t>запослених</w:t>
            </w:r>
          </w:p>
        </w:tc>
        <w:tc>
          <w:tcPr>
            <w:tcW w:w="1834" w:type="dxa"/>
          </w:tcPr>
          <w:p w:rsidR="000278ED" w:rsidRDefault="000278ED" w:rsidP="009C3D7F">
            <w:pPr>
              <w:rPr>
                <w:lang w:val="sr-Cyrl-CS"/>
              </w:rPr>
            </w:pPr>
          </w:p>
        </w:tc>
      </w:tr>
      <w:tr w:rsidR="000278ED" w:rsidTr="009C3D7F">
        <w:tc>
          <w:tcPr>
            <w:tcW w:w="590" w:type="dxa"/>
          </w:tcPr>
          <w:p w:rsidR="000278ED" w:rsidRDefault="000278ED" w:rsidP="009C3D7F">
            <w:pPr>
              <w:rPr>
                <w:lang w:val="sr-Cyrl-CS"/>
              </w:rPr>
            </w:pPr>
            <w:r>
              <w:rPr>
                <w:lang w:val="sr-Cyrl-CS"/>
              </w:rPr>
              <w:t>6</w:t>
            </w:r>
          </w:p>
        </w:tc>
        <w:tc>
          <w:tcPr>
            <w:tcW w:w="3132" w:type="dxa"/>
          </w:tcPr>
          <w:p w:rsidR="000278ED" w:rsidRDefault="000278ED" w:rsidP="009C3D7F">
            <w:pPr>
              <w:rPr>
                <w:lang w:val="sr-Cyrl-CS"/>
              </w:rPr>
            </w:pPr>
            <w:r>
              <w:rPr>
                <w:lang w:val="sr-Cyrl-CS"/>
              </w:rPr>
              <w:t>Слађана Глигоријевић</w:t>
            </w:r>
          </w:p>
        </w:tc>
        <w:tc>
          <w:tcPr>
            <w:tcW w:w="1833" w:type="dxa"/>
          </w:tcPr>
          <w:p w:rsidR="000278ED" w:rsidRDefault="000278ED" w:rsidP="009C3D7F">
            <w:pPr>
              <w:rPr>
                <w:lang w:val="sr-Cyrl-CS"/>
              </w:rPr>
            </w:pPr>
            <w:r>
              <w:rPr>
                <w:lang w:val="sr-Cyrl-CS"/>
              </w:rPr>
              <w:t>члан</w:t>
            </w:r>
          </w:p>
        </w:tc>
        <w:tc>
          <w:tcPr>
            <w:tcW w:w="1833" w:type="dxa"/>
          </w:tcPr>
          <w:p w:rsidR="000278ED" w:rsidRDefault="000278ED" w:rsidP="009C3D7F">
            <w:pPr>
              <w:rPr>
                <w:lang w:val="sr-Cyrl-CS"/>
              </w:rPr>
            </w:pPr>
            <w:r>
              <w:rPr>
                <w:lang w:val="sr-Cyrl-CS"/>
              </w:rPr>
              <w:t xml:space="preserve">Директор </w:t>
            </w:r>
          </w:p>
        </w:tc>
        <w:tc>
          <w:tcPr>
            <w:tcW w:w="1834" w:type="dxa"/>
          </w:tcPr>
          <w:p w:rsidR="000278ED" w:rsidRDefault="000278ED" w:rsidP="009C3D7F">
            <w:pPr>
              <w:rPr>
                <w:lang w:val="sr-Cyrl-CS"/>
              </w:rPr>
            </w:pPr>
          </w:p>
        </w:tc>
      </w:tr>
    </w:tbl>
    <w:p w:rsidR="000278ED" w:rsidRDefault="000278ED" w:rsidP="009619B0">
      <w:pPr>
        <w:rPr>
          <w:lang w:val="sr-Cyrl-BA"/>
        </w:rPr>
      </w:pPr>
    </w:p>
    <w:p w:rsidR="009619B0" w:rsidRDefault="009619B0" w:rsidP="009619B0">
      <w:pPr>
        <w:rPr>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843"/>
        <w:gridCol w:w="1890"/>
        <w:gridCol w:w="3482"/>
      </w:tblGrid>
      <w:tr w:rsidR="009619B0" w:rsidTr="009619B0">
        <w:tc>
          <w:tcPr>
            <w:tcW w:w="2405"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Планирана активност</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Време</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Носиоци</w:t>
            </w:r>
          </w:p>
        </w:tc>
        <w:tc>
          <w:tcPr>
            <w:tcW w:w="3482"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Докази</w:t>
            </w:r>
          </w:p>
          <w:p w:rsidR="009619B0" w:rsidRDefault="009619B0">
            <w:pPr>
              <w:spacing w:line="276" w:lineRule="auto"/>
              <w:jc w:val="center"/>
              <w:rPr>
                <w:b/>
                <w:i/>
                <w:sz w:val="22"/>
                <w:szCs w:val="22"/>
                <w:lang w:val="sr-Cyrl-BA"/>
              </w:rPr>
            </w:pPr>
            <w:r>
              <w:rPr>
                <w:b/>
                <w:i/>
                <w:sz w:val="22"/>
                <w:szCs w:val="22"/>
                <w:lang w:val="sr-Cyrl-BA"/>
              </w:rPr>
              <w:t>Потребан материјал</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Школског програма и Годишњег плана рада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 Годишњи програм, Годишњи план рада,</w:t>
            </w:r>
          </w:p>
          <w:p w:rsidR="009619B0" w:rsidRDefault="009619B0">
            <w:pPr>
              <w:spacing w:line="276" w:lineRule="auto"/>
              <w:rPr>
                <w:sz w:val="20"/>
                <w:szCs w:val="20"/>
                <w:lang w:val="sr-Cyrl-BA"/>
              </w:rPr>
            </w:pPr>
            <w:r>
              <w:rPr>
                <w:sz w:val="20"/>
                <w:szCs w:val="20"/>
                <w:lang w:val="sr-Cyrl-BA"/>
              </w:rPr>
              <w:t>Анекси</w:t>
            </w:r>
          </w:p>
          <w:p w:rsidR="009619B0" w:rsidRDefault="009619B0">
            <w:pPr>
              <w:spacing w:line="276" w:lineRule="auto"/>
              <w:rPr>
                <w:sz w:val="20"/>
                <w:szCs w:val="20"/>
                <w:lang w:val="sr-Cyrl-BA"/>
              </w:rPr>
            </w:pPr>
            <w:r>
              <w:rPr>
                <w:sz w:val="20"/>
                <w:szCs w:val="20"/>
                <w:lang w:val="sr-Cyrl-BA"/>
              </w:rPr>
              <w:t xml:space="preserve">Записници са састанака </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Развојног плана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Развојни план школе </w:t>
            </w:r>
          </w:p>
          <w:p w:rsidR="009619B0" w:rsidRDefault="009619B0">
            <w:pPr>
              <w:spacing w:line="276" w:lineRule="auto"/>
              <w:rPr>
                <w:sz w:val="20"/>
                <w:szCs w:val="20"/>
                <w:lang w:val="sr-Cyrl-BA"/>
              </w:rPr>
            </w:pPr>
            <w:r>
              <w:rPr>
                <w:sz w:val="20"/>
                <w:szCs w:val="20"/>
                <w:lang w:val="sr-Cyrl-BA"/>
              </w:rPr>
              <w:t>Акциони план</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циљева и стандарда постигнућа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Школски програм,</w:t>
            </w:r>
          </w:p>
          <w:p w:rsidR="009619B0" w:rsidRDefault="009619B0">
            <w:pPr>
              <w:spacing w:line="276" w:lineRule="auto"/>
              <w:rPr>
                <w:sz w:val="20"/>
                <w:szCs w:val="20"/>
                <w:lang w:val="sr-Cyrl-BA"/>
              </w:rPr>
            </w:pPr>
            <w:r>
              <w:rPr>
                <w:sz w:val="20"/>
                <w:szCs w:val="20"/>
                <w:lang w:val="sr-Cyrl-BA"/>
              </w:rPr>
              <w:t>Глобални планови рада наставника,</w:t>
            </w:r>
          </w:p>
          <w:p w:rsidR="009619B0" w:rsidRDefault="009619B0">
            <w:pPr>
              <w:spacing w:line="276" w:lineRule="auto"/>
              <w:rPr>
                <w:sz w:val="20"/>
                <w:szCs w:val="20"/>
                <w:lang w:val="sr-Cyrl-BA"/>
              </w:rPr>
            </w:pPr>
            <w:r>
              <w:rPr>
                <w:sz w:val="20"/>
                <w:szCs w:val="20"/>
                <w:lang w:val="sr-Cyrl-BA"/>
              </w:rPr>
              <w:t>Оперативни планови,</w:t>
            </w:r>
          </w:p>
          <w:p w:rsidR="009619B0" w:rsidRDefault="009619B0">
            <w:pPr>
              <w:spacing w:line="276" w:lineRule="auto"/>
              <w:rPr>
                <w:sz w:val="20"/>
                <w:szCs w:val="20"/>
                <w:lang w:val="sr-Cyrl-BA"/>
              </w:rPr>
            </w:pPr>
            <w:r>
              <w:rPr>
                <w:sz w:val="20"/>
                <w:szCs w:val="20"/>
                <w:lang w:val="sr-Cyrl-BA"/>
              </w:rPr>
              <w:t>Припрема наставника за час,</w:t>
            </w:r>
          </w:p>
          <w:p w:rsidR="009619B0" w:rsidRDefault="009619B0">
            <w:pPr>
              <w:spacing w:line="276" w:lineRule="auto"/>
              <w:rPr>
                <w:sz w:val="20"/>
                <w:szCs w:val="20"/>
                <w:lang w:val="sr-Cyrl-BA"/>
              </w:rPr>
            </w:pPr>
            <w:r>
              <w:rPr>
                <w:sz w:val="20"/>
                <w:szCs w:val="20"/>
                <w:lang w:val="sr-Cyrl-BA"/>
              </w:rPr>
              <w:t>Присуство часу,</w:t>
            </w:r>
          </w:p>
          <w:p w:rsidR="009619B0" w:rsidRDefault="009619B0">
            <w:pPr>
              <w:spacing w:line="276" w:lineRule="auto"/>
              <w:rPr>
                <w:sz w:val="20"/>
                <w:szCs w:val="20"/>
                <w:lang w:val="sr-Cyrl-BA"/>
              </w:rPr>
            </w:pPr>
            <w:r>
              <w:rPr>
                <w:sz w:val="20"/>
                <w:szCs w:val="20"/>
                <w:lang w:val="sr-Cyrl-BA"/>
              </w:rPr>
              <w:t>Извештаји,</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Вредновање резултата наставника и стручних сарадника, развој компетенција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Планови рада,</w:t>
            </w:r>
          </w:p>
          <w:p w:rsidR="009619B0" w:rsidRDefault="009619B0">
            <w:pPr>
              <w:spacing w:line="276" w:lineRule="auto"/>
              <w:rPr>
                <w:sz w:val="20"/>
                <w:szCs w:val="20"/>
                <w:lang w:val="sr-Cyrl-BA"/>
              </w:rPr>
            </w:pPr>
            <w:r>
              <w:rPr>
                <w:sz w:val="20"/>
                <w:szCs w:val="20"/>
                <w:lang w:val="sr-Cyrl-BA"/>
              </w:rPr>
              <w:t>Остваривање наставе – присуство часу, Кординација и учествовање у раду   Тимова, већа, актива,</w:t>
            </w:r>
          </w:p>
          <w:p w:rsidR="009619B0" w:rsidRDefault="009619B0">
            <w:pPr>
              <w:spacing w:line="276" w:lineRule="auto"/>
              <w:rPr>
                <w:sz w:val="20"/>
                <w:szCs w:val="20"/>
                <w:lang w:val="sr-Cyrl-BA"/>
              </w:rPr>
            </w:pPr>
            <w:r>
              <w:rPr>
                <w:sz w:val="20"/>
                <w:szCs w:val="20"/>
                <w:lang w:val="sr-Cyrl-BA"/>
              </w:rPr>
              <w:t>Организација и учешће у ваннаставним активностима.</w:t>
            </w:r>
          </w:p>
          <w:p w:rsidR="009619B0" w:rsidRDefault="009619B0">
            <w:pPr>
              <w:spacing w:line="276" w:lineRule="auto"/>
              <w:rPr>
                <w:sz w:val="20"/>
                <w:szCs w:val="20"/>
                <w:lang w:val="sr-Cyrl-BA"/>
              </w:rPr>
            </w:pPr>
            <w:r>
              <w:rPr>
                <w:sz w:val="20"/>
                <w:szCs w:val="20"/>
                <w:lang w:val="sr-Cyrl-BA"/>
              </w:rPr>
              <w:t>Остварени резултати са ученицима.</w:t>
            </w:r>
          </w:p>
          <w:p w:rsidR="009619B0" w:rsidRDefault="009619B0">
            <w:pPr>
              <w:spacing w:line="276" w:lineRule="auto"/>
              <w:rPr>
                <w:sz w:val="20"/>
                <w:szCs w:val="20"/>
                <w:lang w:val="sr-Cyrl-BA"/>
              </w:rPr>
            </w:pPr>
            <w:r>
              <w:rPr>
                <w:sz w:val="20"/>
                <w:szCs w:val="20"/>
                <w:lang w:val="sr-Cyrl-BA"/>
              </w:rPr>
              <w:t>Стручно усавршавање</w:t>
            </w:r>
          </w:p>
          <w:p w:rsidR="009619B0" w:rsidRDefault="009619B0">
            <w:pPr>
              <w:spacing w:line="276" w:lineRule="auto"/>
              <w:rPr>
                <w:sz w:val="20"/>
                <w:szCs w:val="20"/>
                <w:lang w:val="sr-Cyrl-BA"/>
              </w:rPr>
            </w:pPr>
            <w:r>
              <w:rPr>
                <w:sz w:val="20"/>
                <w:szCs w:val="20"/>
                <w:lang w:val="sr-Cyrl-BA"/>
              </w:rPr>
              <w:t>Записници</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lastRenderedPageBreak/>
              <w:t>Праћење резултата ученика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Извештаји и анализа успеха ученика на иницијалном тестирању, успех ученика на класификационим периодима, рад са ученицима којима је потребна додатна подршка у учењу, успех ученика на такмичењима, успех ученика на завршном испиту.</w:t>
            </w:r>
          </w:p>
          <w:p w:rsidR="009619B0" w:rsidRDefault="009619B0">
            <w:pPr>
              <w:spacing w:line="276" w:lineRule="auto"/>
              <w:rPr>
                <w:sz w:val="20"/>
                <w:szCs w:val="20"/>
                <w:lang w:val="sr-Cyrl-BA"/>
              </w:rPr>
            </w:pPr>
            <w:r>
              <w:rPr>
                <w:sz w:val="20"/>
                <w:szCs w:val="20"/>
                <w:lang w:val="sr-Cyrl-BA"/>
              </w:rPr>
              <w:t>Записници.</w:t>
            </w:r>
          </w:p>
        </w:tc>
      </w:tr>
    </w:tbl>
    <w:p w:rsidR="009619B0" w:rsidRDefault="009619B0" w:rsidP="009619B0">
      <w:pPr>
        <w:pStyle w:val="NAS"/>
        <w:rPr>
          <w:rFonts w:ascii="Times New Roman" w:hAnsi="Times New Roman" w:cs="Times New Roman"/>
          <w:sz w:val="24"/>
        </w:rPr>
      </w:pPr>
    </w:p>
    <w:p w:rsidR="009619B0" w:rsidRDefault="009619B0" w:rsidP="009619B0">
      <w:pPr>
        <w:pStyle w:val="NAS"/>
        <w:rPr>
          <w:rFonts w:ascii="Times New Roman" w:hAnsi="Times New Roman" w:cs="Times New Roman"/>
          <w:sz w:val="24"/>
        </w:rPr>
      </w:pPr>
    </w:p>
    <w:p w:rsidR="009619B0" w:rsidRPr="001D38A0" w:rsidRDefault="008B4C40" w:rsidP="0002487C">
      <w:pPr>
        <w:pStyle w:val="Podnaslov0"/>
        <w:rPr>
          <w:lang w:val="sr-Cyrl-CS"/>
        </w:rPr>
      </w:pPr>
      <w:bookmarkStart w:id="146" w:name="_Toc81990140"/>
      <w:r w:rsidRPr="001D38A0">
        <w:rPr>
          <w:lang w:val="sr-Cyrl-CS"/>
        </w:rPr>
        <w:t>10.7. План рада т</w:t>
      </w:r>
      <w:r w:rsidR="009619B0" w:rsidRPr="001D38A0">
        <w:rPr>
          <w:lang w:val="sr-Cyrl-CS"/>
        </w:rPr>
        <w:t>им</w:t>
      </w:r>
      <w:r w:rsidRPr="001D38A0">
        <w:rPr>
          <w:lang w:val="sr-Cyrl-CS"/>
        </w:rPr>
        <w:t>а</w:t>
      </w:r>
      <w:r w:rsidR="009619B0" w:rsidRPr="001D38A0">
        <w:rPr>
          <w:lang w:val="sr-Cyrl-CS"/>
        </w:rPr>
        <w:t xml:space="preserve"> за професионални развој</w:t>
      </w:r>
      <w:bookmarkEnd w:id="146"/>
    </w:p>
    <w:p w:rsidR="0002487C" w:rsidRDefault="0002487C" w:rsidP="0002487C">
      <w:pPr>
        <w:shd w:val="clear" w:color="auto" w:fill="FFFFFF"/>
        <w:rPr>
          <w:bCs/>
          <w:color w:val="333333"/>
        </w:rPr>
      </w:pPr>
    </w:p>
    <w:p w:rsidR="001D38A0" w:rsidRDefault="001D38A0" w:rsidP="001D38A0">
      <w:pPr>
        <w:pStyle w:val="PODNASLOV"/>
        <w:spacing w:line="360" w:lineRule="auto"/>
        <w:rPr>
          <w:rFonts w:ascii="Times New Roman" w:hAnsi="Times New Roman"/>
          <w:iCs/>
          <w:sz w:val="24"/>
          <w:lang w:val="sr-Cyrl-CS"/>
        </w:rPr>
      </w:pPr>
      <w:r w:rsidRPr="00DB6531">
        <w:rPr>
          <w:rFonts w:ascii="Times New Roman" w:hAnsi="Times New Roman"/>
          <w:iCs/>
          <w:sz w:val="24"/>
          <w:lang w:val="sr-Cyrl-CS"/>
        </w:rPr>
        <w:t xml:space="preserve">Чланови </w:t>
      </w:r>
      <w:r>
        <w:rPr>
          <w:rFonts w:ascii="Times New Roman" w:hAnsi="Times New Roman"/>
          <w:iCs/>
          <w:sz w:val="24"/>
          <w:lang w:val="sr-Cyrl-CS"/>
        </w:rPr>
        <w:t>Тима за професионални развој:</w:t>
      </w:r>
    </w:p>
    <w:p w:rsidR="001D38A0"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Јелена Витезовић – координатор</w:t>
      </w:r>
    </w:p>
    <w:p w:rsidR="001D38A0"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Александар Марјановић</w:t>
      </w:r>
    </w:p>
    <w:p w:rsidR="001D38A0"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Славица Елчић</w:t>
      </w:r>
    </w:p>
    <w:p w:rsidR="001D38A0"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Славка Шаровић</w:t>
      </w:r>
    </w:p>
    <w:p w:rsidR="001D38A0"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Душко Матић</w:t>
      </w:r>
    </w:p>
    <w:p w:rsidR="001D38A0" w:rsidRPr="00540334" w:rsidRDefault="001D38A0" w:rsidP="00B4308D">
      <w:pPr>
        <w:pStyle w:val="PODNASLOV"/>
        <w:numPr>
          <w:ilvl w:val="0"/>
          <w:numId w:val="22"/>
        </w:numPr>
        <w:spacing w:line="276" w:lineRule="auto"/>
        <w:rPr>
          <w:rFonts w:ascii="Times New Roman" w:hAnsi="Times New Roman"/>
          <w:iCs/>
          <w:sz w:val="24"/>
          <w:lang w:val="sr-Cyrl-CS"/>
        </w:rPr>
      </w:pPr>
      <w:r>
        <w:rPr>
          <w:rFonts w:ascii="Times New Roman" w:hAnsi="Times New Roman"/>
          <w:iCs/>
          <w:sz w:val="24"/>
          <w:lang w:val="sr-Cyrl-CS"/>
        </w:rPr>
        <w:t>Слађана Глигоријевић - директор</w:t>
      </w:r>
    </w:p>
    <w:p w:rsidR="001D38A0" w:rsidRPr="00DB6531" w:rsidRDefault="001D38A0" w:rsidP="001D38A0">
      <w:pPr>
        <w:pStyle w:val="PODNASLOV"/>
        <w:rPr>
          <w:rFonts w:ascii="Times New Roman" w:hAnsi="Times New Roman"/>
          <w:iCs/>
          <w:u w:val="single"/>
          <w:lang w:val="sr-Cyrl-CS"/>
        </w:rPr>
      </w:pP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4190"/>
        <w:gridCol w:w="2292"/>
        <w:gridCol w:w="2162"/>
      </w:tblGrid>
      <w:tr w:rsidR="001D38A0" w:rsidRPr="00DB6531" w:rsidTr="00D4534A">
        <w:trPr>
          <w:trHeight w:val="330"/>
        </w:trPr>
        <w:tc>
          <w:tcPr>
            <w:tcW w:w="1608" w:type="dxa"/>
            <w:shd w:val="clear" w:color="auto" w:fill="auto"/>
          </w:tcPr>
          <w:p w:rsidR="001D38A0" w:rsidRPr="00DB6531" w:rsidRDefault="001D38A0" w:rsidP="00D4534A">
            <w:pPr>
              <w:jc w:val="center"/>
              <w:rPr>
                <w:b/>
                <w:lang w:val="sr-Cyrl-CS"/>
              </w:rPr>
            </w:pPr>
            <w:r w:rsidRPr="00DB6531">
              <w:rPr>
                <w:b/>
                <w:lang w:val="sr-Cyrl-CS"/>
              </w:rPr>
              <w:t>Време реализације</w:t>
            </w:r>
          </w:p>
        </w:tc>
        <w:tc>
          <w:tcPr>
            <w:tcW w:w="2830" w:type="dxa"/>
            <w:shd w:val="clear" w:color="auto" w:fill="auto"/>
          </w:tcPr>
          <w:p w:rsidR="001D38A0" w:rsidRPr="00DB6531" w:rsidRDefault="001D38A0" w:rsidP="00D4534A">
            <w:pPr>
              <w:jc w:val="center"/>
              <w:rPr>
                <w:b/>
                <w:lang w:val="sr-Cyrl-CS"/>
              </w:rPr>
            </w:pPr>
            <w:r w:rsidRPr="00DB6531">
              <w:rPr>
                <w:b/>
                <w:lang w:val="sr-Cyrl-CS"/>
              </w:rPr>
              <w:t>Активност</w:t>
            </w:r>
          </w:p>
        </w:tc>
        <w:tc>
          <w:tcPr>
            <w:tcW w:w="2689" w:type="dxa"/>
            <w:shd w:val="clear" w:color="auto" w:fill="auto"/>
          </w:tcPr>
          <w:p w:rsidR="001D38A0" w:rsidRPr="00DB6531" w:rsidRDefault="001D38A0" w:rsidP="00D4534A">
            <w:pPr>
              <w:jc w:val="center"/>
              <w:rPr>
                <w:b/>
                <w:lang w:val="sr-Cyrl-CS"/>
              </w:rPr>
            </w:pPr>
            <w:r w:rsidRPr="00DB6531">
              <w:rPr>
                <w:b/>
                <w:lang w:val="sr-Cyrl-CS"/>
              </w:rPr>
              <w:t>Начин реализације</w:t>
            </w:r>
          </w:p>
        </w:tc>
        <w:tc>
          <w:tcPr>
            <w:tcW w:w="2534" w:type="dxa"/>
            <w:shd w:val="clear" w:color="auto" w:fill="auto"/>
          </w:tcPr>
          <w:p w:rsidR="001D38A0" w:rsidRPr="00DB6531" w:rsidRDefault="001D38A0" w:rsidP="00D4534A">
            <w:pPr>
              <w:jc w:val="center"/>
              <w:rPr>
                <w:b/>
                <w:lang w:val="sr-Cyrl-CS"/>
              </w:rPr>
            </w:pPr>
            <w:r w:rsidRPr="00DB6531">
              <w:rPr>
                <w:b/>
                <w:lang w:val="sr-Cyrl-CS"/>
              </w:rPr>
              <w:t>Носилац реализације</w:t>
            </w:r>
          </w:p>
        </w:tc>
      </w:tr>
      <w:tr w:rsidR="001D38A0" w:rsidRPr="00DB6531" w:rsidTr="00D4534A">
        <w:trPr>
          <w:trHeight w:val="4048"/>
        </w:trPr>
        <w:tc>
          <w:tcPr>
            <w:tcW w:w="1608" w:type="dxa"/>
            <w:vAlign w:val="center"/>
          </w:tcPr>
          <w:p w:rsidR="001D38A0" w:rsidRDefault="001D38A0" w:rsidP="00D4534A">
            <w:pPr>
              <w:jc w:val="center"/>
              <w:rPr>
                <w:lang w:val="sr-Cyrl-CS"/>
              </w:rPr>
            </w:pPr>
            <w:r w:rsidRPr="00DB6531">
              <w:rPr>
                <w:lang w:val="sr-Cyrl-CS"/>
              </w:rPr>
              <w:t>Август</w:t>
            </w:r>
          </w:p>
          <w:p w:rsidR="001D38A0" w:rsidRDefault="001D38A0" w:rsidP="00D4534A">
            <w:pPr>
              <w:jc w:val="center"/>
              <w:rPr>
                <w:lang w:val="sr-Cyrl-CS"/>
              </w:rPr>
            </w:pPr>
          </w:p>
          <w:p w:rsidR="001D38A0" w:rsidRPr="00DB6531" w:rsidRDefault="001D38A0" w:rsidP="00D4534A">
            <w:pPr>
              <w:jc w:val="center"/>
              <w:rPr>
                <w:lang w:val="sr-Cyrl-CS"/>
              </w:rPr>
            </w:pPr>
          </w:p>
          <w:p w:rsidR="001D38A0" w:rsidRPr="00DB6531" w:rsidRDefault="001D38A0" w:rsidP="00D4534A">
            <w:pPr>
              <w:jc w:val="center"/>
              <w:rPr>
                <w:lang w:val="sr-Cyrl-CS"/>
              </w:rPr>
            </w:pPr>
            <w:r>
              <w:rPr>
                <w:lang w:val="sr-Cyrl-CS"/>
              </w:rPr>
              <w:t>Септембар</w:t>
            </w:r>
          </w:p>
        </w:tc>
        <w:tc>
          <w:tcPr>
            <w:tcW w:w="2830" w:type="dxa"/>
          </w:tcPr>
          <w:p w:rsidR="001D38A0" w:rsidRPr="00A70C96"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анализа активности Тима у претходној школској години</w:t>
            </w:r>
          </w:p>
          <w:p w:rsidR="001D38A0"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 xml:space="preserve">конституисање Тима и избор координатора </w:t>
            </w:r>
          </w:p>
          <w:p w:rsidR="001D38A0"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израда плана рада Тима и подела задужења</w:t>
            </w:r>
          </w:p>
          <w:p w:rsidR="001D38A0" w:rsidRPr="00201F3C"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усвајање плана рада Тима</w:t>
            </w:r>
          </w:p>
          <w:p w:rsidR="001D38A0"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Анализа</w:t>
            </w:r>
            <w:r w:rsidRPr="003B6A0B">
              <w:rPr>
                <w:rFonts w:ascii="Times New Roman" w:hAnsi="Times New Roman"/>
                <w:lang w:val="sr-Cyrl-CS"/>
              </w:rPr>
              <w:t xml:space="preserve"> важећ</w:t>
            </w:r>
            <w:r>
              <w:rPr>
                <w:rFonts w:ascii="Times New Roman" w:hAnsi="Times New Roman"/>
                <w:lang w:val="sr-Cyrl-CS"/>
              </w:rPr>
              <w:t xml:space="preserve">ег </w:t>
            </w:r>
            <w:r w:rsidRPr="003B6A0B">
              <w:rPr>
                <w:rFonts w:ascii="Times New Roman" w:hAnsi="Times New Roman"/>
                <w:i/>
                <w:lang w:val="sr-Cyrl-CS"/>
              </w:rPr>
              <w:t>Каталог</w:t>
            </w:r>
            <w:r>
              <w:rPr>
                <w:rFonts w:ascii="Times New Roman" w:hAnsi="Times New Roman"/>
                <w:i/>
                <w:lang w:val="sr-Cyrl-CS"/>
              </w:rPr>
              <w:t xml:space="preserve">а </w:t>
            </w:r>
            <w:r w:rsidRPr="003B6A0B">
              <w:rPr>
                <w:rFonts w:ascii="Times New Roman" w:hAnsi="Times New Roman"/>
                <w:i/>
                <w:lang w:val="sr-Cyrl-CS"/>
              </w:rPr>
              <w:t>програма за стручно усавршавање</w:t>
            </w:r>
          </w:p>
          <w:p w:rsidR="001D38A0" w:rsidRPr="00201F3C" w:rsidRDefault="001D38A0" w:rsidP="00B4308D">
            <w:pPr>
              <w:pStyle w:val="ListParagraph"/>
              <w:numPr>
                <w:ilvl w:val="0"/>
                <w:numId w:val="23"/>
              </w:numPr>
              <w:spacing w:after="0" w:line="240" w:lineRule="auto"/>
              <w:rPr>
                <w:rFonts w:ascii="Times New Roman" w:hAnsi="Times New Roman"/>
                <w:lang w:val="sr-Cyrl-CS"/>
              </w:rPr>
            </w:pPr>
            <w:r>
              <w:rPr>
                <w:rFonts w:ascii="Times New Roman" w:hAnsi="Times New Roman"/>
                <w:lang w:val="sr-Cyrl-CS"/>
              </w:rPr>
              <w:t xml:space="preserve">избор семинара на нивоу школе за школску 2021/22. </w:t>
            </w:r>
          </w:p>
        </w:tc>
        <w:tc>
          <w:tcPr>
            <w:tcW w:w="2689" w:type="dxa"/>
            <w:vAlign w:val="center"/>
          </w:tcPr>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w:t>
            </w:r>
            <w:r w:rsidRPr="00DB6531">
              <w:rPr>
                <w:rFonts w:ascii="Times New Roman" w:hAnsi="Times New Roman"/>
                <w:lang w:val="sr-Cyrl-CS"/>
              </w:rPr>
              <w:t xml:space="preserve">астанци </w:t>
            </w:r>
            <w:r>
              <w:rPr>
                <w:rFonts w:ascii="Times New Roman" w:hAnsi="Times New Roman"/>
                <w:lang w:val="sr-Cyrl-CS"/>
              </w:rPr>
              <w:t>чланова Тима</w:t>
            </w:r>
          </w:p>
        </w:tc>
        <w:tc>
          <w:tcPr>
            <w:tcW w:w="2534" w:type="dxa"/>
            <w:vAlign w:val="center"/>
          </w:tcPr>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w:t>
            </w:r>
            <w:r w:rsidRPr="00DB6531">
              <w:rPr>
                <w:rFonts w:ascii="Times New Roman" w:hAnsi="Times New Roman"/>
                <w:lang w:val="sr-Cyrl-CS"/>
              </w:rPr>
              <w:t xml:space="preserve">ланови </w:t>
            </w:r>
            <w:r>
              <w:rPr>
                <w:rFonts w:ascii="Times New Roman" w:hAnsi="Times New Roman"/>
                <w:lang w:val="sr-Cyrl-CS"/>
              </w:rPr>
              <w:t>Тима</w:t>
            </w:r>
          </w:p>
          <w:p w:rsidR="001D38A0" w:rsidRPr="00DB6531" w:rsidRDefault="001D38A0" w:rsidP="00D4534A">
            <w:pPr>
              <w:pStyle w:val="ListParagraph"/>
              <w:spacing w:after="0" w:line="240" w:lineRule="auto"/>
              <w:rPr>
                <w:rFonts w:ascii="Times New Roman" w:hAnsi="Times New Roman"/>
                <w:lang w:val="sr-Cyrl-CS"/>
              </w:rPr>
            </w:pPr>
          </w:p>
        </w:tc>
      </w:tr>
      <w:tr w:rsidR="001D38A0" w:rsidRPr="00DB6531" w:rsidTr="00D4534A">
        <w:trPr>
          <w:trHeight w:val="864"/>
        </w:trPr>
        <w:tc>
          <w:tcPr>
            <w:tcW w:w="1608" w:type="dxa"/>
            <w:vAlign w:val="center"/>
          </w:tcPr>
          <w:p w:rsidR="001D38A0" w:rsidRDefault="001D38A0" w:rsidP="00D4534A">
            <w:pPr>
              <w:jc w:val="center"/>
              <w:rPr>
                <w:lang w:val="sr-Cyrl-CS"/>
              </w:rPr>
            </w:pPr>
            <w:r>
              <w:rPr>
                <w:lang w:val="sr-Cyrl-CS"/>
              </w:rPr>
              <w:t>током целе године</w:t>
            </w:r>
          </w:p>
          <w:p w:rsidR="001D38A0" w:rsidRPr="00DB6531" w:rsidRDefault="001D38A0" w:rsidP="00D4534A">
            <w:pPr>
              <w:jc w:val="center"/>
              <w:rPr>
                <w:lang w:val="sr-Cyrl-CS"/>
              </w:rPr>
            </w:pPr>
          </w:p>
        </w:tc>
        <w:tc>
          <w:tcPr>
            <w:tcW w:w="2830" w:type="dxa"/>
          </w:tcPr>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вођење евиденције о стручном усавршавању запослених ван установе</w:t>
            </w:r>
          </w:p>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 xml:space="preserve">евидентирање реализованих угледних часова </w:t>
            </w:r>
          </w:p>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сарадња са другим Тимовима школе</w:t>
            </w:r>
          </w:p>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п</w:t>
            </w:r>
            <w:r w:rsidRPr="003F59A9">
              <w:rPr>
                <w:rFonts w:ascii="Times New Roman" w:hAnsi="Times New Roman"/>
                <w:lang w:val="sr-Cyrl-CS"/>
              </w:rPr>
              <w:t>омоћ у организацији програмастручног усавршавања</w:t>
            </w:r>
          </w:p>
          <w:p w:rsidR="001D38A0" w:rsidRPr="000953F3" w:rsidRDefault="001D38A0" w:rsidP="00B4308D">
            <w:pPr>
              <w:pStyle w:val="ListParagraph"/>
              <w:numPr>
                <w:ilvl w:val="0"/>
                <w:numId w:val="20"/>
              </w:numPr>
              <w:spacing w:line="240" w:lineRule="auto"/>
              <w:rPr>
                <w:rFonts w:ascii="Times New Roman" w:hAnsi="Times New Roman"/>
              </w:rPr>
            </w:pPr>
            <w:r>
              <w:rPr>
                <w:rFonts w:ascii="Times New Roman" w:hAnsi="Times New Roman"/>
              </w:rPr>
              <w:t>у</w:t>
            </w:r>
            <w:r w:rsidRPr="003F59A9">
              <w:rPr>
                <w:rFonts w:ascii="Times New Roman" w:eastAsia="Times New Roman" w:hAnsi="Times New Roman"/>
              </w:rPr>
              <w:t>познавањестручнихоргана и тела о актуелностимавезанимзапрофесионалниразвој</w:t>
            </w:r>
          </w:p>
        </w:tc>
        <w:tc>
          <w:tcPr>
            <w:tcW w:w="2689" w:type="dxa"/>
            <w:vAlign w:val="center"/>
          </w:tcPr>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Састанци чланова Тима</w:t>
            </w:r>
          </w:p>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Индивидуални разговори са наставницима, стручним сарадницима, директором школе</w:t>
            </w:r>
          </w:p>
        </w:tc>
        <w:tc>
          <w:tcPr>
            <w:tcW w:w="2534" w:type="dxa"/>
            <w:vAlign w:val="center"/>
          </w:tcPr>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тима</w:t>
            </w:r>
          </w:p>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Тимови школе</w:t>
            </w:r>
          </w:p>
          <w:p w:rsidR="001D38A0" w:rsidRPr="00A70C96"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Стручни сарадници</w:t>
            </w:r>
          </w:p>
        </w:tc>
      </w:tr>
      <w:tr w:rsidR="001D38A0" w:rsidRPr="00DB6531" w:rsidTr="00D4534A">
        <w:trPr>
          <w:trHeight w:val="864"/>
        </w:trPr>
        <w:tc>
          <w:tcPr>
            <w:tcW w:w="1608" w:type="dxa"/>
            <w:vAlign w:val="center"/>
          </w:tcPr>
          <w:p w:rsidR="001D38A0" w:rsidRPr="00DB6531" w:rsidRDefault="001D38A0" w:rsidP="00D4534A">
            <w:pPr>
              <w:jc w:val="center"/>
              <w:rPr>
                <w:lang w:val="sr-Cyrl-CS"/>
              </w:rPr>
            </w:pPr>
            <w:r>
              <w:rPr>
                <w:lang w:val="sr-Cyrl-CS"/>
              </w:rPr>
              <w:lastRenderedPageBreak/>
              <w:t>јануар</w:t>
            </w:r>
          </w:p>
        </w:tc>
        <w:tc>
          <w:tcPr>
            <w:tcW w:w="2830" w:type="dxa"/>
            <w:vAlign w:val="center"/>
          </w:tcPr>
          <w:p w:rsidR="001D38A0" w:rsidRPr="00DB6531" w:rsidRDefault="001D38A0" w:rsidP="00B4308D">
            <w:pPr>
              <w:pStyle w:val="ListParagraph"/>
              <w:numPr>
                <w:ilvl w:val="0"/>
                <w:numId w:val="20"/>
              </w:numPr>
              <w:spacing w:after="0" w:line="240" w:lineRule="auto"/>
              <w:rPr>
                <w:rFonts w:ascii="Times New Roman" w:hAnsi="Times New Roman"/>
                <w:lang w:val="sr-Cyrl-CS"/>
              </w:rPr>
            </w:pPr>
            <w:r w:rsidRPr="003F59A9">
              <w:rPr>
                <w:rFonts w:ascii="Times New Roman" w:hAnsi="Times New Roman"/>
                <w:lang w:val="sr-Cyrl-CS"/>
              </w:rPr>
              <w:t>упознавање стручних органа и тела о остварености плана стручног усавршавања ван установе и</w:t>
            </w:r>
            <w:r>
              <w:rPr>
                <w:rFonts w:ascii="Times New Roman" w:hAnsi="Times New Roman"/>
                <w:lang w:val="sr-Cyrl-CS"/>
              </w:rPr>
              <w:t xml:space="preserve"> а</w:t>
            </w:r>
            <w:r w:rsidRPr="003F59A9">
              <w:rPr>
                <w:rFonts w:ascii="Times New Roman" w:hAnsi="Times New Roman"/>
                <w:lang w:val="sr-Cyrl-CS"/>
              </w:rPr>
              <w:t>ктивностима Тима</w:t>
            </w:r>
          </w:p>
        </w:tc>
        <w:tc>
          <w:tcPr>
            <w:tcW w:w="2689" w:type="dxa"/>
            <w:vAlign w:val="center"/>
          </w:tcPr>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Састанци стручних органа и тела</w:t>
            </w:r>
          </w:p>
        </w:tc>
        <w:tc>
          <w:tcPr>
            <w:tcW w:w="2534" w:type="dxa"/>
            <w:vAlign w:val="center"/>
          </w:tcPr>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Координатор Тима</w:t>
            </w:r>
          </w:p>
        </w:tc>
      </w:tr>
      <w:tr w:rsidR="001D38A0" w:rsidRPr="00DB6531" w:rsidTr="00D4534A">
        <w:trPr>
          <w:trHeight w:val="556"/>
        </w:trPr>
        <w:tc>
          <w:tcPr>
            <w:tcW w:w="1608" w:type="dxa"/>
            <w:vAlign w:val="center"/>
          </w:tcPr>
          <w:p w:rsidR="001D38A0" w:rsidRPr="00DB6531" w:rsidRDefault="001D38A0" w:rsidP="00D4534A">
            <w:pPr>
              <w:jc w:val="center"/>
              <w:rPr>
                <w:lang w:val="sr-Cyrl-CS"/>
              </w:rPr>
            </w:pPr>
            <w:r>
              <w:rPr>
                <w:lang w:val="sr-Cyrl-CS"/>
              </w:rPr>
              <w:t>јун</w:t>
            </w:r>
          </w:p>
        </w:tc>
        <w:tc>
          <w:tcPr>
            <w:tcW w:w="2830" w:type="dxa"/>
            <w:vAlign w:val="center"/>
          </w:tcPr>
          <w:p w:rsidR="001D38A0" w:rsidRPr="000953F3" w:rsidRDefault="001D38A0" w:rsidP="00B4308D">
            <w:pPr>
              <w:pStyle w:val="ListParagraph"/>
              <w:numPr>
                <w:ilvl w:val="0"/>
                <w:numId w:val="20"/>
              </w:numPr>
              <w:spacing w:line="240" w:lineRule="auto"/>
              <w:rPr>
                <w:rFonts w:ascii="Times New Roman" w:eastAsia="Times New Roman" w:hAnsi="Times New Roman"/>
                <w:lang w:val="sr-Cyrl-CS"/>
              </w:rPr>
            </w:pPr>
            <w:r>
              <w:rPr>
                <w:rFonts w:ascii="Times New Roman" w:hAnsi="Times New Roman"/>
                <w:lang w:val="sr-Cyrl-CS"/>
              </w:rPr>
              <w:t>а</w:t>
            </w:r>
            <w:r w:rsidRPr="000953F3">
              <w:rPr>
                <w:rFonts w:ascii="Times New Roman" w:eastAsia="Times New Roman" w:hAnsi="Times New Roman"/>
                <w:lang w:val="sr-Cyrl-CS"/>
              </w:rPr>
              <w:t>нализа остварености плана  рада Тима</w:t>
            </w:r>
          </w:p>
          <w:p w:rsidR="001D38A0" w:rsidRPr="000953F3" w:rsidRDefault="001D38A0" w:rsidP="00B4308D">
            <w:pPr>
              <w:pStyle w:val="ListParagraph"/>
              <w:numPr>
                <w:ilvl w:val="0"/>
                <w:numId w:val="20"/>
              </w:numPr>
              <w:spacing w:line="240" w:lineRule="auto"/>
              <w:rPr>
                <w:rFonts w:ascii="Times New Roman" w:eastAsia="Times New Roman" w:hAnsi="Times New Roman"/>
              </w:rPr>
            </w:pPr>
            <w:r>
              <w:rPr>
                <w:rFonts w:ascii="Times New Roman" w:hAnsi="Times New Roman"/>
                <w:lang w:val="sr-Cyrl-CS"/>
              </w:rPr>
              <w:t>у</w:t>
            </w:r>
            <w:r w:rsidRPr="000953F3">
              <w:rPr>
                <w:rFonts w:ascii="Times New Roman" w:eastAsia="Times New Roman" w:hAnsi="Times New Roman"/>
                <w:lang w:val="sr-Cyrl-CS"/>
              </w:rPr>
              <w:t xml:space="preserve">познавање стручних органа и тела о  </w:t>
            </w:r>
            <w:r>
              <w:rPr>
                <w:rFonts w:ascii="Times New Roman" w:eastAsia="Times New Roman" w:hAnsi="Times New Roman"/>
                <w:lang w:val="sr-Cyrl-CS"/>
              </w:rPr>
              <w:t xml:space="preserve">активностима и </w:t>
            </w:r>
            <w:r w:rsidRPr="000953F3">
              <w:rPr>
                <w:rFonts w:ascii="Times New Roman" w:eastAsia="Times New Roman" w:hAnsi="Times New Roman"/>
                <w:lang w:val="sr-Cyrl-CS"/>
              </w:rPr>
              <w:t xml:space="preserve">остварености плана </w:t>
            </w:r>
            <w:r>
              <w:rPr>
                <w:rFonts w:ascii="Times New Roman" w:eastAsia="Times New Roman" w:hAnsi="Times New Roman"/>
                <w:lang w:val="sr-Cyrl-CS"/>
              </w:rPr>
              <w:t>рада Т</w:t>
            </w:r>
            <w:r w:rsidRPr="000953F3">
              <w:rPr>
                <w:rFonts w:ascii="Times New Roman" w:eastAsia="Times New Roman" w:hAnsi="Times New Roman"/>
              </w:rPr>
              <w:t>има</w:t>
            </w:r>
            <w:r>
              <w:rPr>
                <w:rFonts w:ascii="Times New Roman" w:eastAsia="Times New Roman" w:hAnsi="Times New Roman"/>
              </w:rPr>
              <w:t>запрофесионалниразвој</w:t>
            </w:r>
          </w:p>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израда извештаја о годишњем раду Тима</w:t>
            </w:r>
          </w:p>
        </w:tc>
        <w:tc>
          <w:tcPr>
            <w:tcW w:w="2689" w:type="dxa"/>
            <w:vAlign w:val="center"/>
          </w:tcPr>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Састанци чланова Тима</w:t>
            </w:r>
          </w:p>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Састанци стручних органа и тела</w:t>
            </w:r>
          </w:p>
        </w:tc>
        <w:tc>
          <w:tcPr>
            <w:tcW w:w="2534" w:type="dxa"/>
            <w:vAlign w:val="center"/>
          </w:tcPr>
          <w:p w:rsidR="001D38A0"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Чланови Тима</w:t>
            </w:r>
          </w:p>
          <w:p w:rsidR="001D38A0" w:rsidRPr="00DB6531" w:rsidRDefault="001D38A0" w:rsidP="00B4308D">
            <w:pPr>
              <w:pStyle w:val="ListParagraph"/>
              <w:numPr>
                <w:ilvl w:val="0"/>
                <w:numId w:val="20"/>
              </w:numPr>
              <w:spacing w:after="0" w:line="240" w:lineRule="auto"/>
              <w:rPr>
                <w:rFonts w:ascii="Times New Roman" w:hAnsi="Times New Roman"/>
                <w:lang w:val="sr-Cyrl-CS"/>
              </w:rPr>
            </w:pPr>
            <w:r>
              <w:rPr>
                <w:rFonts w:ascii="Times New Roman" w:hAnsi="Times New Roman"/>
                <w:lang w:val="sr-Cyrl-CS"/>
              </w:rPr>
              <w:t>Координатор Тима</w:t>
            </w:r>
          </w:p>
        </w:tc>
      </w:tr>
    </w:tbl>
    <w:p w:rsidR="00C87A77" w:rsidRPr="001D38A0" w:rsidRDefault="00C87A77" w:rsidP="002508DA">
      <w:pPr>
        <w:pStyle w:val="NAS"/>
        <w:rPr>
          <w:rFonts w:ascii="Times New Roman" w:hAnsi="Times New Roman" w:cs="Times New Roman"/>
          <w:sz w:val="24"/>
        </w:rPr>
      </w:pPr>
    </w:p>
    <w:p w:rsidR="009619B0" w:rsidRDefault="009619B0" w:rsidP="002508DA">
      <w:pPr>
        <w:pStyle w:val="NAS"/>
        <w:rPr>
          <w:rFonts w:ascii="Times New Roman" w:hAnsi="Times New Roman" w:cs="Times New Roman"/>
          <w:sz w:val="24"/>
        </w:rPr>
      </w:pPr>
    </w:p>
    <w:p w:rsidR="005E796E" w:rsidRDefault="005E796E" w:rsidP="00D046E5">
      <w:pPr>
        <w:pStyle w:val="Podnaslov0"/>
      </w:pPr>
    </w:p>
    <w:p w:rsidR="00D046E5" w:rsidRPr="006D4F04" w:rsidRDefault="00D046E5" w:rsidP="00D046E5">
      <w:pPr>
        <w:pStyle w:val="Podnaslov0"/>
      </w:pPr>
      <w:bookmarkStart w:id="147" w:name="_Toc81990141"/>
      <w:r w:rsidRPr="006D4F04">
        <w:t>10.8. Планрадатимазаразвојмеђупредметнихкомпетенција и предузетништва</w:t>
      </w:r>
      <w:bookmarkEnd w:id="147"/>
    </w:p>
    <w:p w:rsidR="00D046E5" w:rsidRDefault="00D046E5" w:rsidP="002508DA">
      <w:pPr>
        <w:pStyle w:val="NAS"/>
        <w:rPr>
          <w:rFonts w:ascii="Times New Roman" w:hAnsi="Times New Roman" w:cs="Times New Roman"/>
          <w:sz w:val="24"/>
        </w:rPr>
      </w:pPr>
    </w:p>
    <w:p w:rsidR="00D4534A" w:rsidRPr="0020067E" w:rsidRDefault="00D4534A" w:rsidP="00D4534A">
      <w:pPr>
        <w:ind w:left="142" w:right="-12" w:firstLine="284"/>
      </w:pPr>
      <w:r w:rsidRPr="0020067E">
        <w:t>Кординатортима :ЉиљанаЈоксимовић</w:t>
      </w:r>
    </w:p>
    <w:p w:rsidR="00D4534A" w:rsidRPr="0020067E" w:rsidRDefault="00D4534A" w:rsidP="00D4534A">
      <w:pPr>
        <w:ind w:left="142" w:right="-12" w:firstLine="284"/>
      </w:pPr>
      <w:r w:rsidRPr="0020067E">
        <w:t>Члановитима :</w:t>
      </w:r>
      <w:r w:rsidR="00944C8E">
        <w:t xml:space="preserve"> Никола Божић</w:t>
      </w:r>
      <w:r w:rsidRPr="0020067E">
        <w:t xml:space="preserve">, СлавкаШаровић, </w:t>
      </w:r>
      <w:r w:rsidR="00944C8E">
        <w:t>Жељка Радовановић</w:t>
      </w:r>
      <w:r w:rsidRPr="0020067E">
        <w:t>., ДраганаБожовић, СлађанаГлигоријевић</w:t>
      </w:r>
    </w:p>
    <w:p w:rsidR="00D4534A" w:rsidRPr="0020067E" w:rsidRDefault="00D4534A" w:rsidP="00D4534A">
      <w:pPr>
        <w:autoSpaceDE w:val="0"/>
        <w:autoSpaceDN w:val="0"/>
        <w:adjustRightInd w:val="0"/>
        <w:ind w:left="142" w:right="-12" w:firstLine="284"/>
        <w:jc w:val="both"/>
        <w:rPr>
          <w:lang w:val="sr-Cyrl-CS"/>
        </w:rPr>
      </w:pPr>
      <w:r w:rsidRPr="0020067E">
        <w:rPr>
          <w:lang w:val="sr-Cyrl-CS"/>
        </w:rPr>
        <w:t xml:space="preserve">циљеви : </w:t>
      </w:r>
    </w:p>
    <w:p w:rsidR="00D4534A" w:rsidRPr="0020067E" w:rsidRDefault="00D4534A" w:rsidP="00D4534A">
      <w:pPr>
        <w:autoSpaceDE w:val="0"/>
        <w:autoSpaceDN w:val="0"/>
        <w:adjustRightInd w:val="0"/>
        <w:ind w:left="142" w:right="-12" w:firstLine="284"/>
        <w:jc w:val="both"/>
        <w:rPr>
          <w:lang w:val="sr-Cyrl-CS"/>
        </w:rPr>
      </w:pPr>
      <w:r w:rsidRPr="0020067E">
        <w:rPr>
          <w:lang w:val="sr-Cyrl-CS"/>
        </w:rPr>
        <w:t>-динамичније ангажовање и комбиновање знања, вештина и ставова релевантних за различите реалне контексте који захтевају функционалну примену</w:t>
      </w:r>
    </w:p>
    <w:p w:rsidR="00D4534A" w:rsidRPr="0020067E" w:rsidRDefault="00D4534A" w:rsidP="00D4534A">
      <w:pPr>
        <w:autoSpaceDE w:val="0"/>
        <w:autoSpaceDN w:val="0"/>
        <w:adjustRightInd w:val="0"/>
        <w:ind w:left="142" w:right="-12" w:firstLine="284"/>
        <w:jc w:val="both"/>
        <w:rPr>
          <w:lang w:val="sr-Cyrl-CS"/>
        </w:rPr>
      </w:pPr>
      <w:r w:rsidRPr="0020067E">
        <w:rPr>
          <w:lang w:val="sr-Cyrl-CS"/>
        </w:rPr>
        <w:t>-подтицање  наставника да креирају и изводе часове које развијају међупредметне компетенције</w:t>
      </w:r>
    </w:p>
    <w:p w:rsidR="00D4534A" w:rsidRPr="0020067E" w:rsidRDefault="00D4534A" w:rsidP="00D4534A">
      <w:pPr>
        <w:autoSpaceDE w:val="0"/>
        <w:autoSpaceDN w:val="0"/>
        <w:adjustRightInd w:val="0"/>
        <w:ind w:left="142" w:right="-12" w:firstLine="284"/>
        <w:jc w:val="both"/>
        <w:rPr>
          <w:lang w:val="sr-Cyrl-CS"/>
        </w:rPr>
      </w:pPr>
      <w:r w:rsidRPr="0020067E">
        <w:rPr>
          <w:lang w:val="sr-Cyrl-CS"/>
        </w:rPr>
        <w:t>-промоција предузетништва</w:t>
      </w:r>
    </w:p>
    <w:p w:rsidR="00D4534A" w:rsidRPr="0020067E" w:rsidRDefault="00D4534A" w:rsidP="00D4534A">
      <w:pPr>
        <w:ind w:left="142" w:right="-12" w:firstLine="284"/>
        <w:rPr>
          <w:lang w:val="sr-Cyrl-CS"/>
        </w:rPr>
      </w:pPr>
    </w:p>
    <w:p w:rsidR="00D4534A" w:rsidRPr="0020067E" w:rsidRDefault="00D4534A" w:rsidP="00D4534A">
      <w:pPr>
        <w:ind w:left="142" w:right="-12" w:firstLine="284"/>
        <w:rPr>
          <w:lang w:val="sr-Cyrl-CS"/>
        </w:rPr>
      </w:pPr>
      <w:r w:rsidRPr="0020067E">
        <w:rPr>
          <w:lang w:val="sr-Cyrl-CS"/>
        </w:rPr>
        <w:t>задаци:</w:t>
      </w:r>
    </w:p>
    <w:p w:rsidR="00D4534A" w:rsidRPr="0020067E" w:rsidRDefault="00D4534A" w:rsidP="00D4534A">
      <w:pPr>
        <w:ind w:left="142" w:right="-12" w:firstLine="284"/>
        <w:rPr>
          <w:lang w:val="sr-Cyrl-CS"/>
        </w:rPr>
      </w:pPr>
      <w:r w:rsidRPr="0020067E">
        <w:rPr>
          <w:lang w:val="sr-Cyrl-CS"/>
        </w:rPr>
        <w:t>-развој свих појединачних компетенција</w:t>
      </w:r>
    </w:p>
    <w:p w:rsidR="00D4534A" w:rsidRPr="0020067E" w:rsidRDefault="00D4534A" w:rsidP="00D4534A">
      <w:pPr>
        <w:ind w:left="142" w:right="-12" w:firstLine="284"/>
        <w:rPr>
          <w:lang w:val="sr-Cyrl-CS"/>
        </w:rPr>
      </w:pPr>
      <w:r w:rsidRPr="0020067E">
        <w:rPr>
          <w:lang w:val="sr-Cyrl-CS"/>
        </w:rPr>
        <w:t>-развој компетенција кроз наставу свих предмета</w:t>
      </w:r>
    </w:p>
    <w:p w:rsidR="00D4534A" w:rsidRPr="0020067E" w:rsidRDefault="00D4534A" w:rsidP="00D4534A">
      <w:pPr>
        <w:ind w:left="142" w:right="-12" w:firstLine="284"/>
        <w:rPr>
          <w:lang w:val="sr-Cyrl-CS"/>
        </w:rPr>
      </w:pPr>
      <w:r w:rsidRPr="0020067E">
        <w:rPr>
          <w:lang w:val="sr-Cyrl-CS"/>
        </w:rPr>
        <w:t>-примена у различитим ситуацијама при решавању проблема и задатака</w:t>
      </w:r>
    </w:p>
    <w:p w:rsidR="00D4534A" w:rsidRPr="0020067E" w:rsidRDefault="00D4534A" w:rsidP="00D4534A">
      <w:pPr>
        <w:ind w:left="142" w:right="-12" w:firstLine="284"/>
        <w:rPr>
          <w:lang w:val="sr-Cyrl-CS"/>
        </w:rPr>
      </w:pPr>
      <w:r w:rsidRPr="0020067E">
        <w:rPr>
          <w:lang w:val="sr-Cyrl-CS"/>
        </w:rPr>
        <w:t>-развој основа за целоживотно учење</w:t>
      </w:r>
    </w:p>
    <w:p w:rsidR="00D4534A" w:rsidRPr="0020067E" w:rsidRDefault="00D4534A" w:rsidP="00D4534A">
      <w:pPr>
        <w:ind w:left="142" w:right="-12" w:firstLine="284"/>
        <w:rPr>
          <w:lang w:val="sr-Cyrl-CS"/>
        </w:rPr>
      </w:pPr>
      <w:r w:rsidRPr="0020067E">
        <w:rPr>
          <w:lang w:val="sr-Cyrl-CS"/>
        </w:rPr>
        <w:t xml:space="preserve">-развој свих општих међупредметних компетенција </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Компетенција за целоживотно учење</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Вештина комуникације</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Рад са подацима и информацијама</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 xml:space="preserve">Дигитална компетенција </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Решавање проблема</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Вештина сарадње</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Вештина за живот у демократском друштву</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Брига за здравље</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 xml:space="preserve">Еколошка компетенција </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 xml:space="preserve">Естетска компетенција </w:t>
      </w:r>
    </w:p>
    <w:p w:rsidR="00D4534A" w:rsidRPr="0020067E" w:rsidRDefault="00D4534A" w:rsidP="00B4308D">
      <w:pPr>
        <w:pStyle w:val="ListParagraph"/>
        <w:numPr>
          <w:ilvl w:val="0"/>
          <w:numId w:val="24"/>
        </w:numPr>
        <w:spacing w:after="0"/>
        <w:ind w:left="142" w:right="-12" w:firstLine="284"/>
        <w:rPr>
          <w:rFonts w:ascii="Times New Roman" w:hAnsi="Times New Roman"/>
          <w:sz w:val="24"/>
          <w:szCs w:val="24"/>
          <w:lang w:val="sr-Cyrl-CS"/>
        </w:rPr>
      </w:pPr>
      <w:r w:rsidRPr="0020067E">
        <w:rPr>
          <w:rFonts w:ascii="Times New Roman" w:hAnsi="Times New Roman"/>
          <w:sz w:val="24"/>
          <w:szCs w:val="24"/>
          <w:lang w:val="sr-Cyrl-CS"/>
        </w:rPr>
        <w:t>Предузетничка компетенција</w:t>
      </w:r>
    </w:p>
    <w:p w:rsidR="00C44B39" w:rsidRPr="00037BFE" w:rsidRDefault="00C44B39" w:rsidP="00C44B39">
      <w:pPr>
        <w:autoSpaceDE w:val="0"/>
        <w:autoSpaceDN w:val="0"/>
        <w:adjustRightInd w:val="0"/>
        <w:ind w:left="360"/>
        <w:jc w:val="both"/>
      </w:pPr>
    </w:p>
    <w:tbl>
      <w:tblPr>
        <w:tblW w:w="9807" w:type="dxa"/>
        <w:tblLayout w:type="fixed"/>
        <w:tblCellMar>
          <w:left w:w="0" w:type="dxa"/>
          <w:right w:w="0" w:type="dxa"/>
        </w:tblCellMar>
        <w:tblLook w:val="04A0"/>
      </w:tblPr>
      <w:tblGrid>
        <w:gridCol w:w="1308"/>
        <w:gridCol w:w="1499"/>
        <w:gridCol w:w="1336"/>
        <w:gridCol w:w="1328"/>
        <w:gridCol w:w="2873"/>
        <w:gridCol w:w="1463"/>
      </w:tblGrid>
      <w:tr w:rsidR="00D4534A" w:rsidRPr="0020067E" w:rsidTr="00D4534A">
        <w:trPr>
          <w:trHeight w:val="155"/>
        </w:trPr>
        <w:tc>
          <w:tcPr>
            <w:tcW w:w="66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b/>
                <w:bCs/>
                <w:lang w:val="sr-Cyrl-CS"/>
              </w:rPr>
              <w:t>Назив тима:</w:t>
            </w:r>
          </w:p>
        </w:tc>
        <w:tc>
          <w:tcPr>
            <w:tcW w:w="4333"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b/>
                <w:bCs/>
                <w:lang w:val="sr-Cyrl-CS"/>
              </w:rPr>
            </w:pPr>
            <w:r w:rsidRPr="0020067E">
              <w:rPr>
                <w:b/>
                <w:bCs/>
                <w:lang w:val="sr-Cyrl-CS"/>
              </w:rPr>
              <w:t>Тим за развој међупредметних компетенција и предузетништва</w:t>
            </w:r>
          </w:p>
        </w:tc>
      </w:tr>
      <w:tr w:rsidR="00D4534A" w:rsidRPr="0020067E" w:rsidTr="00D4534A">
        <w:trPr>
          <w:trHeight w:val="354"/>
        </w:trPr>
        <w:tc>
          <w:tcPr>
            <w:tcW w:w="667"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b/>
                <w:bCs/>
                <w:lang w:val="sr-Cyrl-CS"/>
              </w:rPr>
              <w:t>Руководилац</w:t>
            </w:r>
          </w:p>
        </w:tc>
        <w:tc>
          <w:tcPr>
            <w:tcW w:w="4333"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b/>
                <w:bCs/>
                <w:lang w:val="sr-Cyrl-CS"/>
              </w:rPr>
            </w:pPr>
            <w:r w:rsidRPr="0020067E">
              <w:rPr>
                <w:b/>
                <w:bCs/>
                <w:lang w:val="sr-Cyrl-CS"/>
              </w:rPr>
              <w:t>Љиљана Јоксимовић</w:t>
            </w:r>
          </w:p>
        </w:tc>
      </w:tr>
      <w:tr w:rsidR="00D4534A" w:rsidRPr="0020067E" w:rsidTr="00D4534A">
        <w:trPr>
          <w:trHeight w:val="225"/>
        </w:trPr>
        <w:tc>
          <w:tcPr>
            <w:tcW w:w="667"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b/>
                <w:bCs/>
                <w:lang w:val="sr-Cyrl-CS"/>
              </w:rPr>
              <w:t>Број чланова</w:t>
            </w:r>
          </w:p>
        </w:tc>
        <w:tc>
          <w:tcPr>
            <w:tcW w:w="4333"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6</w:t>
            </w:r>
          </w:p>
        </w:tc>
      </w:tr>
      <w:tr w:rsidR="00D4534A" w:rsidRPr="0020067E" w:rsidTr="00D4534A">
        <w:trPr>
          <w:trHeight w:val="155"/>
        </w:trPr>
        <w:tc>
          <w:tcPr>
            <w:tcW w:w="667" w:type="pct"/>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center"/>
              <w:rPr>
                <w:lang w:val="sr-Cyrl-CS"/>
              </w:rPr>
            </w:pPr>
            <w:r w:rsidRPr="0020067E">
              <w:rPr>
                <w:b/>
                <w:bCs/>
                <w:lang w:val="sr-Cyrl-CS"/>
              </w:rPr>
              <w:lastRenderedPageBreak/>
              <w:t>Месец</w:t>
            </w:r>
          </w:p>
        </w:tc>
        <w:tc>
          <w:tcPr>
            <w:tcW w:w="76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center"/>
              <w:rPr>
                <w:lang w:val="sr-Cyrl-CS"/>
              </w:rPr>
            </w:pPr>
            <w:r w:rsidRPr="0020067E">
              <w:rPr>
                <w:b/>
                <w:bCs/>
                <w:lang w:val="sr-Cyrl-CS"/>
              </w:rPr>
              <w:t>Активности/ теме</w:t>
            </w:r>
          </w:p>
        </w:tc>
        <w:tc>
          <w:tcPr>
            <w:tcW w:w="68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center"/>
              <w:rPr>
                <w:b/>
                <w:lang w:val="sr-Cyrl-CS"/>
              </w:rPr>
            </w:pPr>
            <w:r w:rsidRPr="0020067E">
              <w:rPr>
                <w:b/>
                <w:lang w:val="sr-Cyrl-CS"/>
              </w:rPr>
              <w:t>Начини реализације</w:t>
            </w:r>
          </w:p>
        </w:tc>
        <w:tc>
          <w:tcPr>
            <w:tcW w:w="67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D4534A" w:rsidRPr="0020067E" w:rsidRDefault="00D4534A" w:rsidP="00D4534A">
            <w:pPr>
              <w:ind w:left="142" w:right="-12" w:firstLine="284"/>
              <w:jc w:val="center"/>
              <w:rPr>
                <w:b/>
                <w:lang w:val="sr-Cyrl-CS"/>
              </w:rPr>
            </w:pPr>
            <w:r w:rsidRPr="0020067E">
              <w:rPr>
                <w:b/>
                <w:lang w:val="sr-Cyrl-CS"/>
              </w:rPr>
              <w:t>Носиоци активности</w:t>
            </w:r>
          </w:p>
        </w:tc>
        <w:tc>
          <w:tcPr>
            <w:tcW w:w="1465" w:type="pct"/>
            <w:tcBorders>
              <w:top w:val="nil"/>
              <w:left w:val="nil"/>
              <w:bottom w:val="single" w:sz="8" w:space="0" w:color="auto"/>
              <w:right w:val="single" w:sz="8" w:space="0" w:color="auto"/>
            </w:tcBorders>
            <w:shd w:val="clear" w:color="auto" w:fill="BFBFBF"/>
            <w:vAlign w:val="center"/>
          </w:tcPr>
          <w:p w:rsidR="00D4534A" w:rsidRPr="0020067E" w:rsidRDefault="00D4534A" w:rsidP="00D4534A">
            <w:pPr>
              <w:ind w:left="142" w:right="-12" w:firstLine="284"/>
              <w:jc w:val="center"/>
              <w:rPr>
                <w:b/>
                <w:lang w:val="sr-Cyrl-CS"/>
              </w:rPr>
            </w:pPr>
            <w:r w:rsidRPr="0020067E">
              <w:rPr>
                <w:b/>
                <w:lang w:val="sr-Cyrl-CS"/>
              </w:rPr>
              <w:t>Циљ активности</w:t>
            </w:r>
          </w:p>
        </w:tc>
        <w:tc>
          <w:tcPr>
            <w:tcW w:w="746" w:type="pct"/>
            <w:tcBorders>
              <w:top w:val="nil"/>
              <w:left w:val="nil"/>
              <w:bottom w:val="single" w:sz="8" w:space="0" w:color="auto"/>
              <w:right w:val="single" w:sz="8" w:space="0" w:color="auto"/>
            </w:tcBorders>
            <w:shd w:val="clear" w:color="auto" w:fill="BFBFBF"/>
            <w:vAlign w:val="center"/>
          </w:tcPr>
          <w:p w:rsidR="00D4534A" w:rsidRPr="0020067E" w:rsidRDefault="00D4534A" w:rsidP="00D4534A">
            <w:pPr>
              <w:ind w:left="142" w:right="-12" w:firstLine="284"/>
              <w:jc w:val="center"/>
              <w:rPr>
                <w:b/>
                <w:lang w:val="sr-Cyrl-CS"/>
              </w:rPr>
            </w:pPr>
            <w:r w:rsidRPr="0020067E">
              <w:rPr>
                <w:b/>
                <w:lang w:val="sr-Cyrl-CS"/>
              </w:rPr>
              <w:t>Индикатори</w:t>
            </w:r>
          </w:p>
        </w:tc>
      </w:tr>
      <w:tr w:rsidR="00D4534A" w:rsidRPr="0020067E" w:rsidTr="00D4534A">
        <w:trPr>
          <w:trHeight w:val="650"/>
        </w:trPr>
        <w:tc>
          <w:tcPr>
            <w:tcW w:w="667" w:type="pct"/>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6D4F04">
            <w:pPr>
              <w:ind w:right="-12"/>
              <w:jc w:val="both"/>
              <w:rPr>
                <w:b/>
                <w:bCs/>
                <w:lang w:val="sr-Cyrl-CS"/>
              </w:rPr>
            </w:pPr>
            <w:r w:rsidRPr="0020067E">
              <w:rPr>
                <w:b/>
                <w:bCs/>
                <w:lang w:val="sr-Cyrl-CS"/>
              </w:rPr>
              <w:t>Септембар</w:t>
            </w:r>
          </w:p>
          <w:p w:rsidR="00D4534A" w:rsidRPr="0020067E" w:rsidRDefault="00D4534A" w:rsidP="00D4534A">
            <w:pPr>
              <w:ind w:left="142" w:right="-12" w:firstLine="284"/>
              <w:jc w:val="both"/>
              <w:rPr>
                <w:lang w:val="sr-Cyrl-CS"/>
              </w:rPr>
            </w:pPr>
          </w:p>
        </w:tc>
        <w:tc>
          <w:tcPr>
            <w:tcW w:w="7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Конституисање тима</w:t>
            </w:r>
          </w:p>
          <w:p w:rsidR="00D4534A" w:rsidRPr="0020067E" w:rsidRDefault="00D4534A" w:rsidP="00D4534A">
            <w:pPr>
              <w:ind w:left="142" w:right="-12" w:firstLine="284"/>
              <w:jc w:val="both"/>
              <w:rPr>
                <w:lang w:val="sr-Cyrl-CS"/>
              </w:rPr>
            </w:pPr>
            <w:r w:rsidRPr="0020067E">
              <w:rPr>
                <w:lang w:val="sr-Cyrl-CS"/>
              </w:rPr>
              <w:t>Израда Годишњег плана рада тима</w:t>
            </w:r>
          </w:p>
        </w:tc>
        <w:tc>
          <w:tcPr>
            <w:tcW w:w="6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Састанак тима</w:t>
            </w:r>
          </w:p>
          <w:p w:rsidR="00D4534A" w:rsidRPr="0020067E" w:rsidRDefault="00D4534A" w:rsidP="00D4534A">
            <w:pPr>
              <w:ind w:left="142" w:right="-12" w:firstLine="284"/>
              <w:jc w:val="both"/>
              <w:rPr>
                <w:lang w:val="sr-Cyrl-CS"/>
              </w:rPr>
            </w:pPr>
            <w:r w:rsidRPr="0020067E">
              <w:rPr>
                <w:lang w:val="sr-Cyrl-CS"/>
              </w:rPr>
              <w:t>Дискусија, сугестије</w:t>
            </w:r>
          </w:p>
        </w:tc>
        <w:tc>
          <w:tcPr>
            <w:tcW w:w="6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Сви чланови тима</w:t>
            </w:r>
          </w:p>
        </w:tc>
        <w:tc>
          <w:tcPr>
            <w:tcW w:w="1465" w:type="pct"/>
            <w:tcBorders>
              <w:top w:val="nil"/>
              <w:left w:val="nil"/>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Формирање тима</w:t>
            </w:r>
          </w:p>
          <w:p w:rsidR="00D4534A" w:rsidRPr="0020067E" w:rsidRDefault="00D4534A" w:rsidP="00D4534A">
            <w:pPr>
              <w:ind w:left="142" w:right="-12" w:firstLine="284"/>
              <w:jc w:val="both"/>
              <w:rPr>
                <w:lang w:val="sr-Cyrl-CS"/>
              </w:rPr>
            </w:pPr>
            <w:r w:rsidRPr="0020067E">
              <w:rPr>
                <w:lang w:val="sr-Cyrl-CS"/>
              </w:rPr>
              <w:t>Подела задужења</w:t>
            </w:r>
          </w:p>
        </w:tc>
        <w:tc>
          <w:tcPr>
            <w:tcW w:w="746" w:type="pct"/>
            <w:tcBorders>
              <w:top w:val="nil"/>
              <w:left w:val="nil"/>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Записник са одржаног састанка</w:t>
            </w:r>
          </w:p>
        </w:tc>
      </w:tr>
      <w:tr w:rsidR="00D4534A" w:rsidRPr="0020067E" w:rsidTr="00D4534A">
        <w:trPr>
          <w:trHeight w:val="158"/>
        </w:trPr>
        <w:tc>
          <w:tcPr>
            <w:tcW w:w="667" w:type="pct"/>
            <w:vMerge/>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b/>
                <w:bCs/>
                <w:lang w:val="sr-Cyrl-CS"/>
              </w:rPr>
            </w:pPr>
          </w:p>
        </w:tc>
        <w:tc>
          <w:tcPr>
            <w:tcW w:w="7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534A" w:rsidRPr="0020067E" w:rsidRDefault="00D4534A" w:rsidP="00D4534A">
            <w:pPr>
              <w:ind w:left="142" w:right="-12" w:firstLine="284"/>
              <w:jc w:val="both"/>
              <w:rPr>
                <w:lang w:val="sr-Cyrl-CS"/>
              </w:rPr>
            </w:pPr>
            <w:r w:rsidRPr="0020067E">
              <w:rPr>
                <w:lang w:val="sr-Cyrl-CS"/>
              </w:rPr>
              <w:t>Компетенција за учење</w:t>
            </w:r>
          </w:p>
        </w:tc>
        <w:tc>
          <w:tcPr>
            <w:tcW w:w="6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Предавања о врстама учења</w:t>
            </w:r>
          </w:p>
        </w:tc>
        <w:tc>
          <w:tcPr>
            <w:tcW w:w="6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Педагог, психолог, наставници</w:t>
            </w:r>
          </w:p>
        </w:tc>
        <w:tc>
          <w:tcPr>
            <w:tcW w:w="1465" w:type="pct"/>
            <w:tcBorders>
              <w:top w:val="nil"/>
              <w:left w:val="nil"/>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Оспособљавање ученика за лакше савладавање градива</w:t>
            </w:r>
          </w:p>
        </w:tc>
        <w:tc>
          <w:tcPr>
            <w:tcW w:w="746" w:type="pct"/>
            <w:tcBorders>
              <w:top w:val="nil"/>
              <w:left w:val="nil"/>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 xml:space="preserve">Извештај </w:t>
            </w:r>
          </w:p>
        </w:tc>
      </w:tr>
      <w:tr w:rsidR="00D4534A" w:rsidRPr="0020067E" w:rsidTr="00D4534A">
        <w:trPr>
          <w:trHeight w:val="155"/>
        </w:trPr>
        <w:tc>
          <w:tcPr>
            <w:tcW w:w="66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4534A" w:rsidRPr="0020067E" w:rsidRDefault="00D4534A" w:rsidP="00D4534A">
            <w:pPr>
              <w:ind w:left="142" w:right="-12" w:firstLine="284"/>
              <w:jc w:val="both"/>
              <w:rPr>
                <w:lang w:val="sr-Cyrl-CS"/>
              </w:rPr>
            </w:pPr>
          </w:p>
          <w:p w:rsidR="00D4534A" w:rsidRPr="0020067E" w:rsidRDefault="00D4534A" w:rsidP="00D4534A">
            <w:pPr>
              <w:ind w:left="142" w:right="-12"/>
              <w:jc w:val="both"/>
              <w:rPr>
                <w:lang w:val="sr-Cyrl-CS"/>
              </w:rPr>
            </w:pPr>
            <w:r w:rsidRPr="0020067E">
              <w:rPr>
                <w:b/>
                <w:bCs/>
                <w:lang w:val="sr-Cyrl-CS"/>
              </w:rPr>
              <w:t xml:space="preserve">Током године </w:t>
            </w:r>
          </w:p>
          <w:p w:rsidR="00D4534A" w:rsidRPr="0020067E" w:rsidRDefault="00D4534A" w:rsidP="00D4534A">
            <w:pPr>
              <w:ind w:left="142" w:right="-12" w:firstLine="284"/>
              <w:jc w:val="both"/>
              <w:rPr>
                <w:lang w:val="sr-Cyrl-CS"/>
              </w:rPr>
            </w:pPr>
          </w:p>
          <w:p w:rsidR="00D4534A" w:rsidRPr="0020067E" w:rsidRDefault="00D4534A" w:rsidP="00D4534A">
            <w:pPr>
              <w:ind w:left="142" w:right="-12" w:firstLine="284"/>
              <w:jc w:val="both"/>
              <w:rPr>
                <w:lang w:val="sr-Cyrl-CS"/>
              </w:rPr>
            </w:pPr>
          </w:p>
          <w:p w:rsidR="00D4534A" w:rsidRPr="0020067E" w:rsidRDefault="00D4534A" w:rsidP="00D4534A">
            <w:pPr>
              <w:ind w:left="142" w:right="-12" w:firstLine="284"/>
              <w:jc w:val="both"/>
              <w:rPr>
                <w:lang w:val="sr-Cyrl-CS"/>
              </w:rPr>
            </w:pPr>
          </w:p>
        </w:tc>
        <w:tc>
          <w:tcPr>
            <w:tcW w:w="76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Дигиталне компетенције</w:t>
            </w:r>
          </w:p>
          <w:p w:rsidR="00D4534A" w:rsidRPr="0020067E" w:rsidRDefault="00D4534A" w:rsidP="00D4534A">
            <w:pPr>
              <w:ind w:left="142" w:right="-12" w:firstLine="284"/>
              <w:jc w:val="both"/>
              <w:rPr>
                <w:lang w:val="sr-Cyrl-CS"/>
              </w:rPr>
            </w:pPr>
            <w:r w:rsidRPr="0020067E">
              <w:rPr>
                <w:lang w:val="sr-Cyrl-CS"/>
              </w:rPr>
              <w:t>наставника</w:t>
            </w:r>
          </w:p>
        </w:tc>
        <w:tc>
          <w:tcPr>
            <w:tcW w:w="681" w:type="pct"/>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Обука за рад на одређеним програмима</w:t>
            </w:r>
          </w:p>
        </w:tc>
        <w:tc>
          <w:tcPr>
            <w:tcW w:w="677"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534A" w:rsidRPr="0020067E" w:rsidRDefault="00D4534A" w:rsidP="00D4534A">
            <w:pPr>
              <w:ind w:left="142" w:right="-12" w:firstLine="284"/>
              <w:jc w:val="both"/>
              <w:rPr>
                <w:lang w:val="sr-Cyrl-CS"/>
              </w:rPr>
            </w:pPr>
            <w:r w:rsidRPr="0020067E">
              <w:rPr>
                <w:lang w:val="sr-Cyrl-CS"/>
              </w:rPr>
              <w:t>Чланови Наставничког већа</w:t>
            </w:r>
          </w:p>
        </w:tc>
        <w:tc>
          <w:tcPr>
            <w:tcW w:w="1465" w:type="pct"/>
            <w:tcBorders>
              <w:top w:val="nil"/>
              <w:left w:val="single" w:sz="4" w:space="0" w:color="auto"/>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Унапређење дигиталних компетенција наставника кроз рад на одређеним програмима</w:t>
            </w:r>
          </w:p>
        </w:tc>
        <w:tc>
          <w:tcPr>
            <w:tcW w:w="746" w:type="pct"/>
            <w:tcBorders>
              <w:top w:val="nil"/>
              <w:left w:val="single" w:sz="4" w:space="0" w:color="auto"/>
              <w:bottom w:val="single" w:sz="8" w:space="0" w:color="auto"/>
              <w:right w:val="single" w:sz="8" w:space="0" w:color="auto"/>
            </w:tcBorders>
            <w:vAlign w:val="center"/>
          </w:tcPr>
          <w:p w:rsidR="00D4534A" w:rsidRPr="0020067E" w:rsidRDefault="00D4534A" w:rsidP="00D4534A">
            <w:pPr>
              <w:ind w:left="142" w:right="-12" w:firstLine="284"/>
              <w:jc w:val="both"/>
              <w:rPr>
                <w:lang w:val="sr-Cyrl-CS"/>
              </w:rPr>
            </w:pPr>
            <w:r w:rsidRPr="0020067E">
              <w:rPr>
                <w:lang w:val="sr-Cyrl-CS"/>
              </w:rPr>
              <w:t>Обука</w:t>
            </w:r>
          </w:p>
          <w:p w:rsidR="00D4534A" w:rsidRPr="0020067E" w:rsidRDefault="00D4534A" w:rsidP="00D4534A">
            <w:pPr>
              <w:ind w:left="142" w:right="-12" w:firstLine="284"/>
              <w:jc w:val="both"/>
              <w:rPr>
                <w:lang w:val="sr-Cyrl-CS"/>
              </w:rPr>
            </w:pPr>
            <w:r w:rsidRPr="0020067E">
              <w:rPr>
                <w:lang w:val="sr-Cyrl-CS"/>
              </w:rPr>
              <w:t>Извештај</w:t>
            </w:r>
          </w:p>
          <w:p w:rsidR="00D4534A" w:rsidRPr="0020067E" w:rsidRDefault="00D4534A" w:rsidP="00D4534A">
            <w:pPr>
              <w:ind w:left="142" w:right="-12" w:firstLine="284"/>
              <w:jc w:val="both"/>
              <w:rPr>
                <w:lang w:val="sr-Cyrl-CS"/>
              </w:rPr>
            </w:pPr>
            <w:r w:rsidRPr="0020067E">
              <w:rPr>
                <w:lang w:val="sr-Cyrl-CS"/>
              </w:rPr>
              <w:t>анкета</w:t>
            </w:r>
          </w:p>
        </w:tc>
      </w:tr>
      <w:tr w:rsidR="00D4534A" w:rsidRPr="0020067E" w:rsidTr="00D4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02"/>
        </w:trPr>
        <w:tc>
          <w:tcPr>
            <w:tcW w:w="667" w:type="pct"/>
            <w:vAlign w:val="center"/>
          </w:tcPr>
          <w:p w:rsidR="00D4534A" w:rsidRPr="0020067E" w:rsidRDefault="00D4534A" w:rsidP="006D4F04">
            <w:pPr>
              <w:ind w:left="142" w:right="-12"/>
              <w:jc w:val="both"/>
              <w:rPr>
                <w:lang w:val="sr-Cyrl-CS"/>
              </w:rPr>
            </w:pPr>
            <w:r w:rsidRPr="0020067E">
              <w:rPr>
                <w:b/>
                <w:bCs/>
                <w:lang w:val="sr-Cyrl-CS"/>
              </w:rPr>
              <w:t>Током године</w:t>
            </w:r>
          </w:p>
          <w:p w:rsidR="00D4534A" w:rsidRPr="0020067E" w:rsidRDefault="00D4534A" w:rsidP="00D4534A">
            <w:pPr>
              <w:ind w:left="142" w:right="-12" w:firstLine="284"/>
              <w:jc w:val="both"/>
              <w:rPr>
                <w:lang w:val="sr-Cyrl-CS"/>
              </w:rPr>
            </w:pPr>
          </w:p>
        </w:tc>
        <w:tc>
          <w:tcPr>
            <w:tcW w:w="764" w:type="pct"/>
            <w:vAlign w:val="center"/>
          </w:tcPr>
          <w:p w:rsidR="00D4534A" w:rsidRPr="0020067E" w:rsidRDefault="00D4534A" w:rsidP="00D4534A">
            <w:pPr>
              <w:ind w:left="142" w:right="-12" w:firstLine="284"/>
              <w:jc w:val="both"/>
            </w:pPr>
            <w:r w:rsidRPr="0020067E">
              <w:t>Одговорноучешће у демократскомдруштву</w:t>
            </w:r>
          </w:p>
        </w:tc>
        <w:tc>
          <w:tcPr>
            <w:tcW w:w="681" w:type="pct"/>
            <w:vAlign w:val="center"/>
          </w:tcPr>
          <w:p w:rsidR="00D4534A" w:rsidRPr="0020067E" w:rsidRDefault="00D4534A" w:rsidP="00D4534A">
            <w:pPr>
              <w:ind w:left="142" w:right="-12" w:firstLine="284"/>
              <w:jc w:val="both"/>
            </w:pPr>
            <w:r w:rsidRPr="0020067E">
              <w:t>АктивностиизпланаГрађанскогваспитања</w:t>
            </w:r>
          </w:p>
          <w:p w:rsidR="00D4534A" w:rsidRPr="0020067E" w:rsidRDefault="00D4534A" w:rsidP="00D4534A">
            <w:pPr>
              <w:ind w:left="142" w:right="-12" w:firstLine="284"/>
              <w:jc w:val="both"/>
            </w:pPr>
            <w:r w:rsidRPr="0020067E">
              <w:t>Иницирањехуманитарнихакција</w:t>
            </w:r>
          </w:p>
        </w:tc>
        <w:tc>
          <w:tcPr>
            <w:tcW w:w="677" w:type="pct"/>
            <w:vAlign w:val="center"/>
          </w:tcPr>
          <w:p w:rsidR="00D4534A" w:rsidRPr="0020067E" w:rsidRDefault="00D4534A" w:rsidP="00D4534A">
            <w:pPr>
              <w:ind w:left="142" w:right="-12" w:firstLine="284"/>
              <w:jc w:val="both"/>
            </w:pPr>
            <w:r w:rsidRPr="0020067E">
              <w:t>Наставнициграђанскогваспитања</w:t>
            </w:r>
          </w:p>
          <w:p w:rsidR="00D4534A" w:rsidRPr="0020067E" w:rsidRDefault="00D4534A" w:rsidP="00D4534A">
            <w:pPr>
              <w:ind w:left="142" w:right="-12" w:firstLine="284"/>
              <w:jc w:val="both"/>
            </w:pPr>
            <w:r w:rsidRPr="0020067E">
              <w:rPr>
                <w:lang w:val="sr-Cyrl-CS"/>
              </w:rPr>
              <w:t>Ученички парламент</w:t>
            </w:r>
          </w:p>
        </w:tc>
        <w:tc>
          <w:tcPr>
            <w:tcW w:w="1465" w:type="pct"/>
            <w:vAlign w:val="center"/>
          </w:tcPr>
          <w:p w:rsidR="00D4534A" w:rsidRPr="0020067E" w:rsidRDefault="00D4534A" w:rsidP="00D4534A">
            <w:pPr>
              <w:ind w:left="142" w:right="-12" w:firstLine="284"/>
              <w:jc w:val="both"/>
              <w:rPr>
                <w:lang w:val="sr-Cyrl-CS"/>
              </w:rPr>
            </w:pPr>
            <w:r w:rsidRPr="0020067E">
              <w:rPr>
                <w:lang w:val="sr-Cyrl-CS"/>
              </w:rPr>
              <w:t>Укључивање ученика у живот школе и друштвене заједнице</w:t>
            </w:r>
          </w:p>
          <w:p w:rsidR="00D4534A" w:rsidRPr="0020067E" w:rsidRDefault="00D4534A" w:rsidP="00D4534A">
            <w:pPr>
              <w:ind w:left="142" w:right="-12" w:firstLine="284"/>
              <w:jc w:val="both"/>
              <w:rPr>
                <w:lang w:val="sr-Cyrl-CS"/>
              </w:rPr>
            </w:pPr>
            <w:r w:rsidRPr="0020067E">
              <w:rPr>
                <w:lang w:val="sr-Cyrl-CS"/>
              </w:rPr>
              <w:t>Учешће ученика у хуманитарним акцијама и солидарност</w:t>
            </w:r>
          </w:p>
          <w:p w:rsidR="00D4534A" w:rsidRPr="0020067E" w:rsidRDefault="00D4534A" w:rsidP="00D4534A">
            <w:pPr>
              <w:ind w:left="142" w:right="-12" w:firstLine="284"/>
              <w:jc w:val="both"/>
              <w:rPr>
                <w:lang w:val="sr-Cyrl-CS"/>
              </w:rPr>
            </w:pPr>
          </w:p>
        </w:tc>
        <w:tc>
          <w:tcPr>
            <w:tcW w:w="746" w:type="pct"/>
            <w:vAlign w:val="center"/>
          </w:tcPr>
          <w:p w:rsidR="00D4534A" w:rsidRPr="0020067E" w:rsidRDefault="00D4534A" w:rsidP="00D4534A">
            <w:pPr>
              <w:ind w:left="142" w:right="-12" w:firstLine="284"/>
              <w:jc w:val="both"/>
              <w:rPr>
                <w:lang w:val="sr-Cyrl-CS"/>
              </w:rPr>
            </w:pPr>
            <w:r w:rsidRPr="0020067E">
              <w:rPr>
                <w:lang w:val="sr-Cyrl-CS"/>
              </w:rPr>
              <w:t>Извештај о реализацији планираних активности</w:t>
            </w:r>
          </w:p>
        </w:tc>
      </w:tr>
      <w:tr w:rsidR="00D4534A" w:rsidRPr="0020067E" w:rsidTr="00D4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36"/>
        </w:trPr>
        <w:tc>
          <w:tcPr>
            <w:tcW w:w="667" w:type="pct"/>
            <w:vAlign w:val="center"/>
          </w:tcPr>
          <w:p w:rsidR="00D4534A" w:rsidRPr="0020067E" w:rsidRDefault="00D4534A" w:rsidP="006D4F04">
            <w:pPr>
              <w:ind w:left="142" w:right="-12"/>
              <w:jc w:val="both"/>
              <w:rPr>
                <w:lang w:val="sr-Cyrl-CS"/>
              </w:rPr>
            </w:pPr>
            <w:r w:rsidRPr="0020067E">
              <w:rPr>
                <w:b/>
                <w:bCs/>
                <w:lang w:val="sr-Cyrl-CS"/>
              </w:rPr>
              <w:t>Током године</w:t>
            </w:r>
          </w:p>
          <w:p w:rsidR="00D4534A" w:rsidRPr="0020067E" w:rsidRDefault="00D4534A" w:rsidP="00D4534A">
            <w:pPr>
              <w:ind w:left="142" w:right="-12" w:firstLine="284"/>
              <w:jc w:val="both"/>
              <w:rPr>
                <w:b/>
              </w:rPr>
            </w:pPr>
          </w:p>
        </w:tc>
        <w:tc>
          <w:tcPr>
            <w:tcW w:w="764" w:type="pct"/>
            <w:vAlign w:val="center"/>
          </w:tcPr>
          <w:p w:rsidR="00D4534A" w:rsidRPr="0020067E" w:rsidRDefault="00D4534A" w:rsidP="00D4534A">
            <w:pPr>
              <w:ind w:left="142" w:right="-12" w:firstLine="284"/>
              <w:jc w:val="both"/>
              <w:rPr>
                <w:lang w:val="sr-Cyrl-CS"/>
              </w:rPr>
            </w:pPr>
            <w:r w:rsidRPr="0020067E">
              <w:rPr>
                <w:lang w:val="sr-Cyrl-CS"/>
              </w:rPr>
              <w:t>Рад са подацима и информацијама</w:t>
            </w:r>
          </w:p>
          <w:p w:rsidR="00D4534A" w:rsidRPr="0020067E" w:rsidRDefault="00D4534A" w:rsidP="00D4534A">
            <w:pPr>
              <w:ind w:left="142" w:right="-12" w:firstLine="284"/>
              <w:jc w:val="both"/>
              <w:rPr>
                <w:lang w:val="sr-Cyrl-CS"/>
              </w:rPr>
            </w:pPr>
          </w:p>
        </w:tc>
        <w:tc>
          <w:tcPr>
            <w:tcW w:w="681" w:type="pct"/>
            <w:vAlign w:val="center"/>
          </w:tcPr>
          <w:p w:rsidR="00D4534A" w:rsidRPr="0020067E" w:rsidRDefault="00D4534A" w:rsidP="00D4534A">
            <w:pPr>
              <w:ind w:left="142" w:right="-12" w:firstLine="284"/>
              <w:jc w:val="both"/>
              <w:rPr>
                <w:lang w:val="sr-Cyrl-CS"/>
              </w:rPr>
            </w:pPr>
            <w:r w:rsidRPr="0020067E">
              <w:rPr>
                <w:lang w:val="sr-Cyrl-CS"/>
              </w:rPr>
              <w:t>Коришћење  поузданих података и информација у процесу учења, њихову примену у раду</w:t>
            </w:r>
          </w:p>
          <w:p w:rsidR="00D4534A" w:rsidRPr="0020067E" w:rsidRDefault="00D4534A" w:rsidP="00D4534A">
            <w:pPr>
              <w:ind w:left="142" w:right="-12" w:firstLine="284"/>
              <w:jc w:val="both"/>
              <w:rPr>
                <w:lang w:val="sr-Cyrl-CS"/>
              </w:rPr>
            </w:pPr>
            <w:r w:rsidRPr="0020067E">
              <w:rPr>
                <w:lang w:val="sr-Cyrl-CS"/>
              </w:rPr>
              <w:t xml:space="preserve">Коришћење знања и вештина из различитих </w:t>
            </w:r>
            <w:r w:rsidRPr="0020067E">
              <w:rPr>
                <w:lang w:val="sr-Cyrl-CS"/>
              </w:rPr>
              <w:lastRenderedPageBreak/>
              <w:t>предмета да представи, прочита и протумачи податке користећи текст, бројеве, дијаграме ….</w:t>
            </w:r>
          </w:p>
          <w:p w:rsidR="00D4534A" w:rsidRPr="0020067E" w:rsidRDefault="00D4534A" w:rsidP="00D4534A">
            <w:pPr>
              <w:ind w:left="142" w:right="-12" w:firstLine="284"/>
              <w:jc w:val="both"/>
              <w:rPr>
                <w:lang w:val="sr-Cyrl-CS"/>
              </w:rPr>
            </w:pPr>
          </w:p>
        </w:tc>
        <w:tc>
          <w:tcPr>
            <w:tcW w:w="677" w:type="pct"/>
            <w:vAlign w:val="center"/>
          </w:tcPr>
          <w:p w:rsidR="00D4534A" w:rsidRPr="0020067E" w:rsidRDefault="00D4534A" w:rsidP="00D4534A">
            <w:pPr>
              <w:ind w:left="142" w:right="-12" w:firstLine="284"/>
              <w:jc w:val="both"/>
              <w:rPr>
                <w:lang w:val="sr-Cyrl-CS"/>
              </w:rPr>
            </w:pPr>
            <w:r w:rsidRPr="0020067E">
              <w:rPr>
                <w:lang w:val="sr-Cyrl-CS"/>
              </w:rPr>
              <w:lastRenderedPageBreak/>
              <w:t>Наставници информатике, статистике, пословне информатике</w:t>
            </w:r>
          </w:p>
        </w:tc>
        <w:tc>
          <w:tcPr>
            <w:tcW w:w="1465" w:type="pct"/>
            <w:vAlign w:val="center"/>
          </w:tcPr>
          <w:p w:rsidR="00D4534A" w:rsidRPr="0020067E" w:rsidRDefault="00D4534A" w:rsidP="00D4534A">
            <w:pPr>
              <w:ind w:left="142" w:right="-12" w:firstLine="284"/>
              <w:jc w:val="both"/>
              <w:rPr>
                <w:lang w:val="sr-Cyrl-CS"/>
              </w:rPr>
            </w:pPr>
            <w:r w:rsidRPr="0020067E">
              <w:rPr>
                <w:lang w:val="sr-Cyrl-CS"/>
              </w:rPr>
              <w:t xml:space="preserve">Унапређење компетенција ученика за рад са подацима и информацијама </w:t>
            </w:r>
          </w:p>
        </w:tc>
        <w:tc>
          <w:tcPr>
            <w:tcW w:w="746" w:type="pct"/>
            <w:vAlign w:val="center"/>
          </w:tcPr>
          <w:p w:rsidR="00D4534A" w:rsidRPr="0020067E" w:rsidRDefault="00D4534A" w:rsidP="00D4534A">
            <w:pPr>
              <w:ind w:left="142" w:right="-12" w:firstLine="284"/>
              <w:jc w:val="both"/>
              <w:rPr>
                <w:lang w:val="sr-Cyrl-CS"/>
              </w:rPr>
            </w:pPr>
            <w:r w:rsidRPr="0020067E">
              <w:rPr>
                <w:lang w:val="sr-Cyrl-CS"/>
              </w:rPr>
              <w:t>Извештај о реализацији планираних активности</w:t>
            </w:r>
          </w:p>
        </w:tc>
      </w:tr>
      <w:tr w:rsidR="00D4534A" w:rsidRPr="0020067E" w:rsidTr="00D4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36"/>
        </w:trPr>
        <w:tc>
          <w:tcPr>
            <w:tcW w:w="667" w:type="pct"/>
            <w:vAlign w:val="center"/>
          </w:tcPr>
          <w:p w:rsidR="00D4534A" w:rsidRPr="0020067E" w:rsidRDefault="00D4534A" w:rsidP="006D4F04">
            <w:pPr>
              <w:ind w:left="142" w:right="-12"/>
              <w:jc w:val="both"/>
              <w:rPr>
                <w:b/>
              </w:rPr>
            </w:pPr>
            <w:r w:rsidRPr="0020067E">
              <w:rPr>
                <w:b/>
              </w:rPr>
              <w:lastRenderedPageBreak/>
              <w:t>Јануар</w:t>
            </w:r>
          </w:p>
        </w:tc>
        <w:tc>
          <w:tcPr>
            <w:tcW w:w="764" w:type="pct"/>
            <w:vAlign w:val="center"/>
          </w:tcPr>
          <w:p w:rsidR="00D4534A" w:rsidRPr="0020067E" w:rsidRDefault="00D4534A" w:rsidP="006D4F04">
            <w:pPr>
              <w:ind w:left="142" w:right="-12"/>
              <w:jc w:val="both"/>
              <w:rPr>
                <w:lang w:val="sr-Cyrl-CS"/>
              </w:rPr>
            </w:pPr>
            <w:r w:rsidRPr="0020067E">
              <w:rPr>
                <w:lang w:val="sr-Cyrl-CS"/>
              </w:rPr>
              <w:t xml:space="preserve">Естетска компетенција </w:t>
            </w:r>
          </w:p>
          <w:p w:rsidR="00D4534A" w:rsidRPr="0020067E" w:rsidRDefault="00D4534A" w:rsidP="00D4534A">
            <w:pPr>
              <w:ind w:left="142" w:right="-12" w:firstLine="284"/>
              <w:jc w:val="both"/>
            </w:pPr>
          </w:p>
        </w:tc>
        <w:tc>
          <w:tcPr>
            <w:tcW w:w="681" w:type="pct"/>
            <w:vAlign w:val="center"/>
          </w:tcPr>
          <w:p w:rsidR="00D4534A" w:rsidRPr="0020067E" w:rsidRDefault="00D4534A" w:rsidP="00D4534A">
            <w:pPr>
              <w:ind w:left="142" w:right="-12" w:firstLine="284"/>
              <w:jc w:val="both"/>
              <w:rPr>
                <w:lang w:val="sr-Cyrl-CS"/>
              </w:rPr>
            </w:pPr>
            <w:r w:rsidRPr="0020067E">
              <w:rPr>
                <w:lang w:val="sr-Cyrl-CS"/>
              </w:rPr>
              <w:t>Обележавање школске славе „Свети Сава“</w:t>
            </w:r>
          </w:p>
        </w:tc>
        <w:tc>
          <w:tcPr>
            <w:tcW w:w="677" w:type="pct"/>
            <w:vAlign w:val="center"/>
          </w:tcPr>
          <w:p w:rsidR="00D4534A" w:rsidRPr="0020067E" w:rsidRDefault="00D4534A" w:rsidP="00D4534A">
            <w:pPr>
              <w:ind w:left="142" w:right="-12" w:firstLine="284"/>
              <w:jc w:val="both"/>
            </w:pPr>
            <w:r w:rsidRPr="0020067E">
              <w:rPr>
                <w:lang w:val="sr-Cyrl-CS"/>
              </w:rPr>
              <w:t>Наставници српског језика и књижевности, ликовне културе, историје</w:t>
            </w:r>
            <w:r w:rsidRPr="0020067E">
              <w:t>, наставнициинформатике и графике и мултимедије</w:t>
            </w:r>
          </w:p>
          <w:p w:rsidR="00D4534A" w:rsidRPr="0020067E" w:rsidRDefault="00D4534A" w:rsidP="00D4534A">
            <w:pPr>
              <w:ind w:left="142" w:right="-12" w:firstLine="284"/>
              <w:jc w:val="both"/>
              <w:rPr>
                <w:lang w:val="sr-Cyrl-CS"/>
              </w:rPr>
            </w:pPr>
          </w:p>
        </w:tc>
        <w:tc>
          <w:tcPr>
            <w:tcW w:w="1465" w:type="pct"/>
            <w:vAlign w:val="center"/>
          </w:tcPr>
          <w:p w:rsidR="00D4534A" w:rsidRPr="0020067E" w:rsidRDefault="00D4534A" w:rsidP="00D4534A">
            <w:pPr>
              <w:ind w:left="142" w:right="-12" w:firstLine="284"/>
              <w:jc w:val="both"/>
              <w:rPr>
                <w:lang w:val="sr-Cyrl-CS"/>
              </w:rPr>
            </w:pPr>
            <w:r w:rsidRPr="0020067E">
              <w:rPr>
                <w:lang w:val="sr-Cyrl-CS"/>
              </w:rPr>
              <w:t>Владање основним значењем појмова култура и естетичка вредност</w:t>
            </w:r>
          </w:p>
          <w:p w:rsidR="00D4534A" w:rsidRPr="0020067E" w:rsidRDefault="00D4534A" w:rsidP="00D4534A">
            <w:pPr>
              <w:ind w:left="142" w:right="-12" w:firstLine="284"/>
              <w:jc w:val="both"/>
              <w:rPr>
                <w:lang w:val="sr-Cyrl-CS"/>
              </w:rPr>
            </w:pPr>
            <w:r w:rsidRPr="0020067E">
              <w:rPr>
                <w:lang w:val="sr-Cyrl-CS"/>
              </w:rPr>
              <w:t xml:space="preserve">Укључивање већег броја ученика у припреме Светог Саве, као и обележавање неких других датума (Дан толеранције, Дан дечијих права…) </w:t>
            </w:r>
          </w:p>
        </w:tc>
        <w:tc>
          <w:tcPr>
            <w:tcW w:w="746" w:type="pct"/>
            <w:vAlign w:val="center"/>
          </w:tcPr>
          <w:p w:rsidR="00D4534A" w:rsidRPr="0020067E" w:rsidRDefault="00D4534A" w:rsidP="00D4534A">
            <w:pPr>
              <w:ind w:left="142" w:right="-12" w:firstLine="284"/>
              <w:jc w:val="both"/>
              <w:rPr>
                <w:lang w:val="sr-Cyrl-CS"/>
              </w:rPr>
            </w:pPr>
            <w:r w:rsidRPr="0020067E">
              <w:rPr>
                <w:lang w:val="sr-Cyrl-CS"/>
              </w:rPr>
              <w:t>Извештај о реализацији</w:t>
            </w:r>
          </w:p>
          <w:p w:rsidR="00D4534A" w:rsidRPr="0020067E" w:rsidRDefault="00D4534A" w:rsidP="00D4534A">
            <w:pPr>
              <w:ind w:left="142" w:right="-12" w:firstLine="284"/>
              <w:jc w:val="both"/>
              <w:rPr>
                <w:lang w:val="sr-Cyrl-CS"/>
              </w:rPr>
            </w:pPr>
            <w:r w:rsidRPr="0020067E">
              <w:rPr>
                <w:lang w:val="sr-Cyrl-CS"/>
              </w:rPr>
              <w:t>Фотографије</w:t>
            </w:r>
          </w:p>
          <w:p w:rsidR="00D4534A" w:rsidRPr="0020067E" w:rsidRDefault="00D4534A" w:rsidP="00D4534A">
            <w:pPr>
              <w:ind w:left="142" w:right="-12" w:firstLine="284"/>
              <w:jc w:val="both"/>
              <w:rPr>
                <w:lang w:val="sr-Cyrl-CS"/>
              </w:rPr>
            </w:pPr>
            <w:r w:rsidRPr="0020067E">
              <w:rPr>
                <w:lang w:val="sr-Cyrl-CS"/>
              </w:rPr>
              <w:t>Панои</w:t>
            </w:r>
          </w:p>
          <w:p w:rsidR="00D4534A" w:rsidRPr="0020067E" w:rsidRDefault="00D4534A" w:rsidP="00D4534A">
            <w:pPr>
              <w:ind w:left="142" w:right="-12" w:firstLine="284"/>
              <w:jc w:val="both"/>
              <w:rPr>
                <w:lang w:val="sr-Cyrl-CS"/>
              </w:rPr>
            </w:pPr>
            <w:r w:rsidRPr="0020067E">
              <w:rPr>
                <w:lang w:val="sr-Cyrl-CS"/>
              </w:rPr>
              <w:t>Изложбе радова</w:t>
            </w:r>
          </w:p>
          <w:p w:rsidR="00D4534A" w:rsidRPr="0020067E" w:rsidRDefault="00D4534A" w:rsidP="00D4534A">
            <w:pPr>
              <w:ind w:left="142" w:right="-12" w:firstLine="284"/>
              <w:jc w:val="both"/>
              <w:rPr>
                <w:lang w:val="sr-Cyrl-CS"/>
              </w:rPr>
            </w:pPr>
            <w:r w:rsidRPr="0020067E">
              <w:rPr>
                <w:lang w:val="sr-Cyrl-CS"/>
              </w:rPr>
              <w:t>Радови ученика</w:t>
            </w:r>
          </w:p>
        </w:tc>
      </w:tr>
      <w:tr w:rsidR="00D4534A" w:rsidRPr="0020067E" w:rsidTr="00D45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36"/>
        </w:trPr>
        <w:tc>
          <w:tcPr>
            <w:tcW w:w="667" w:type="pct"/>
            <w:vAlign w:val="center"/>
          </w:tcPr>
          <w:p w:rsidR="00D4534A" w:rsidRPr="0020067E" w:rsidRDefault="00D4534A" w:rsidP="006D4F04">
            <w:pPr>
              <w:ind w:left="142" w:right="-12"/>
              <w:jc w:val="both"/>
              <w:rPr>
                <w:b/>
                <w:bCs/>
                <w:lang w:val="sr-Cyrl-CS"/>
              </w:rPr>
            </w:pPr>
            <w:r w:rsidRPr="0020067E">
              <w:rPr>
                <w:b/>
                <w:bCs/>
                <w:lang w:val="sr-Cyrl-CS"/>
              </w:rPr>
              <w:t xml:space="preserve">Фебруар – април </w:t>
            </w:r>
          </w:p>
        </w:tc>
        <w:tc>
          <w:tcPr>
            <w:tcW w:w="764" w:type="pct"/>
            <w:vAlign w:val="center"/>
          </w:tcPr>
          <w:p w:rsidR="00D4534A" w:rsidRPr="0020067E" w:rsidRDefault="00D4534A" w:rsidP="006D4F04">
            <w:pPr>
              <w:ind w:left="142" w:right="-12"/>
              <w:jc w:val="both"/>
            </w:pPr>
            <w:r w:rsidRPr="0020067E">
              <w:rPr>
                <w:lang w:val="sr-Cyrl-CS"/>
              </w:rPr>
              <w:t>Организовање предавања  и радионица   о предузетништву</w:t>
            </w:r>
          </w:p>
        </w:tc>
        <w:tc>
          <w:tcPr>
            <w:tcW w:w="681" w:type="pct"/>
            <w:vAlign w:val="center"/>
          </w:tcPr>
          <w:p w:rsidR="00D4534A" w:rsidRPr="0020067E" w:rsidRDefault="00D4534A" w:rsidP="00D4534A">
            <w:pPr>
              <w:ind w:left="142" w:right="-12" w:firstLine="284"/>
              <w:jc w:val="both"/>
              <w:rPr>
                <w:lang w:val="sr-Cyrl-CS"/>
              </w:rPr>
            </w:pPr>
            <w:r w:rsidRPr="0020067E">
              <w:rPr>
                <w:lang w:val="sr-Cyrl-CS"/>
              </w:rPr>
              <w:t>Предавање за ученике</w:t>
            </w:r>
          </w:p>
          <w:p w:rsidR="00D4534A" w:rsidRPr="0020067E" w:rsidRDefault="00D4534A" w:rsidP="00D4534A">
            <w:pPr>
              <w:ind w:left="142" w:right="-12" w:firstLine="284"/>
              <w:jc w:val="both"/>
            </w:pPr>
            <w:r w:rsidRPr="0020067E">
              <w:rPr>
                <w:lang w:val="sr-Cyrl-CS"/>
              </w:rPr>
              <w:t>Радионице за ученике</w:t>
            </w:r>
          </w:p>
        </w:tc>
        <w:tc>
          <w:tcPr>
            <w:tcW w:w="677" w:type="pct"/>
            <w:vAlign w:val="center"/>
          </w:tcPr>
          <w:p w:rsidR="00D4534A" w:rsidRPr="0020067E" w:rsidRDefault="00D4534A" w:rsidP="00D4534A">
            <w:pPr>
              <w:ind w:left="142" w:right="-12" w:firstLine="284"/>
              <w:jc w:val="both"/>
              <w:rPr>
                <w:lang w:val="sr-Cyrl-CS"/>
              </w:rPr>
            </w:pPr>
            <w:r w:rsidRPr="0020067E">
              <w:rPr>
                <w:lang w:val="sr-Cyrl-CS"/>
              </w:rPr>
              <w:t>Сви чланови тима</w:t>
            </w:r>
          </w:p>
          <w:p w:rsidR="00D4534A" w:rsidRPr="0020067E" w:rsidRDefault="00D4534A" w:rsidP="00D4534A">
            <w:pPr>
              <w:ind w:left="142" w:right="-12" w:firstLine="284"/>
              <w:jc w:val="both"/>
            </w:pPr>
            <w:r w:rsidRPr="0020067E">
              <w:rPr>
                <w:lang w:val="sr-Cyrl-CS"/>
              </w:rPr>
              <w:t>Ученички парламент</w:t>
            </w:r>
          </w:p>
        </w:tc>
        <w:tc>
          <w:tcPr>
            <w:tcW w:w="1465" w:type="pct"/>
            <w:vAlign w:val="center"/>
          </w:tcPr>
          <w:p w:rsidR="00D4534A" w:rsidRPr="0020067E" w:rsidRDefault="00D4534A" w:rsidP="00D4534A">
            <w:pPr>
              <w:ind w:left="142" w:right="-12" w:firstLine="284"/>
              <w:jc w:val="both"/>
            </w:pPr>
            <w:r w:rsidRPr="0020067E">
              <w:t>Ученикразумезахтевепојединихраднихместа, начинфункционисањаинституција, умеданапише CV и мотивационописмо</w:t>
            </w:r>
          </w:p>
        </w:tc>
        <w:tc>
          <w:tcPr>
            <w:tcW w:w="746" w:type="pct"/>
            <w:vAlign w:val="center"/>
          </w:tcPr>
          <w:p w:rsidR="00D4534A" w:rsidRPr="0020067E" w:rsidRDefault="00D4534A" w:rsidP="00D4534A">
            <w:pPr>
              <w:ind w:left="142" w:right="-12" w:firstLine="284"/>
              <w:jc w:val="both"/>
              <w:rPr>
                <w:lang w:val="sr-Cyrl-CS"/>
              </w:rPr>
            </w:pPr>
            <w:r w:rsidRPr="0020067E">
              <w:rPr>
                <w:lang w:val="sr-Cyrl-CS"/>
              </w:rPr>
              <w:t>Извештај о реализацији планираних активности</w:t>
            </w:r>
          </w:p>
        </w:tc>
      </w:tr>
      <w:tr w:rsidR="00D4534A" w:rsidRPr="0020067E" w:rsidTr="006D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6"/>
        </w:trPr>
        <w:tc>
          <w:tcPr>
            <w:tcW w:w="667" w:type="pct"/>
            <w:vAlign w:val="center"/>
          </w:tcPr>
          <w:p w:rsidR="00D4534A" w:rsidRPr="0020067E" w:rsidRDefault="00D4534A" w:rsidP="006D4F04">
            <w:pPr>
              <w:ind w:left="142" w:right="-12"/>
              <w:jc w:val="both"/>
            </w:pPr>
            <w:r w:rsidRPr="0020067E">
              <w:rPr>
                <w:b/>
                <w:bCs/>
                <w:lang w:val="sr-Cyrl-CS"/>
              </w:rPr>
              <w:t>Август</w:t>
            </w:r>
          </w:p>
        </w:tc>
        <w:tc>
          <w:tcPr>
            <w:tcW w:w="764" w:type="pct"/>
            <w:vAlign w:val="center"/>
          </w:tcPr>
          <w:p w:rsidR="00D4534A" w:rsidRPr="0020067E" w:rsidRDefault="00D4534A" w:rsidP="006D4F04">
            <w:pPr>
              <w:ind w:left="142" w:right="-12"/>
              <w:jc w:val="both"/>
            </w:pPr>
            <w:r w:rsidRPr="0020067E">
              <w:rPr>
                <w:lang w:val="sr-Cyrl-CS"/>
              </w:rPr>
              <w:t>Извештавање о раду тима, анализа рада</w:t>
            </w:r>
          </w:p>
        </w:tc>
        <w:tc>
          <w:tcPr>
            <w:tcW w:w="681" w:type="pct"/>
            <w:vAlign w:val="center"/>
          </w:tcPr>
          <w:p w:rsidR="006D4F04" w:rsidRDefault="00D4534A" w:rsidP="00D4534A">
            <w:pPr>
              <w:ind w:left="142" w:right="-12" w:firstLine="284"/>
              <w:jc w:val="both"/>
              <w:rPr>
                <w:lang w:val="sr-Cyrl-CS"/>
              </w:rPr>
            </w:pPr>
            <w:r w:rsidRPr="0020067E">
              <w:rPr>
                <w:lang w:val="sr-Cyrl-CS"/>
              </w:rPr>
              <w:t xml:space="preserve">Анализа  спроведених активности и учешћа чланова тима </w:t>
            </w:r>
          </w:p>
          <w:p w:rsidR="006D4F04" w:rsidRDefault="006D4F04" w:rsidP="006D4F04"/>
          <w:p w:rsidR="006D4F04" w:rsidRPr="006D4F04" w:rsidRDefault="006D4F04" w:rsidP="006D4F04"/>
          <w:p w:rsidR="00D4534A" w:rsidRPr="006D4F04" w:rsidRDefault="00D4534A" w:rsidP="006D4F04"/>
        </w:tc>
        <w:tc>
          <w:tcPr>
            <w:tcW w:w="677" w:type="pct"/>
            <w:vAlign w:val="center"/>
          </w:tcPr>
          <w:p w:rsidR="00D4534A" w:rsidRPr="0020067E" w:rsidRDefault="00D4534A" w:rsidP="00D4534A">
            <w:pPr>
              <w:ind w:left="142" w:right="-12" w:firstLine="284"/>
              <w:jc w:val="both"/>
            </w:pPr>
            <w:r w:rsidRPr="0020067E">
              <w:rPr>
                <w:lang w:val="sr-Cyrl-CS"/>
              </w:rPr>
              <w:t>Сви чланови тима и педагог</w:t>
            </w:r>
          </w:p>
        </w:tc>
        <w:tc>
          <w:tcPr>
            <w:tcW w:w="1465" w:type="pct"/>
            <w:vAlign w:val="center"/>
          </w:tcPr>
          <w:p w:rsidR="00D4534A" w:rsidRPr="0020067E" w:rsidRDefault="00D4534A" w:rsidP="00D4534A">
            <w:pPr>
              <w:ind w:left="142" w:right="-12" w:firstLine="284"/>
              <w:jc w:val="both"/>
              <w:rPr>
                <w:lang w:val="sr-Cyrl-CS"/>
              </w:rPr>
            </w:pPr>
          </w:p>
        </w:tc>
        <w:tc>
          <w:tcPr>
            <w:tcW w:w="746" w:type="pct"/>
            <w:vAlign w:val="center"/>
          </w:tcPr>
          <w:p w:rsidR="00D4534A" w:rsidRPr="0020067E" w:rsidRDefault="00D4534A" w:rsidP="00D4534A">
            <w:pPr>
              <w:ind w:left="142" w:right="-12" w:firstLine="284"/>
              <w:jc w:val="both"/>
              <w:rPr>
                <w:lang w:val="sr-Cyrl-CS"/>
              </w:rPr>
            </w:pPr>
          </w:p>
        </w:tc>
      </w:tr>
    </w:tbl>
    <w:p w:rsidR="003B603B" w:rsidRPr="00D87895" w:rsidRDefault="00C87A77" w:rsidP="00B64699">
      <w:pPr>
        <w:pStyle w:val="Naslov0"/>
        <w:rPr>
          <w:sz w:val="24"/>
        </w:rPr>
      </w:pPr>
      <w:bookmarkStart w:id="148" w:name="_Toc81990142"/>
      <w:r w:rsidRPr="00D87895">
        <w:lastRenderedPageBreak/>
        <w:t>11</w:t>
      </w:r>
      <w:r w:rsidR="00B64699" w:rsidRPr="00D87895">
        <w:t xml:space="preserve">. </w:t>
      </w:r>
      <w:r w:rsidR="00B64699" w:rsidRPr="00D87895">
        <w:rPr>
          <w:lang w:val="sr-Cyrl-CS"/>
        </w:rPr>
        <w:t>ПРОГРАМ СТРУЧНОГ УСАВРШАВАЊА</w:t>
      </w:r>
      <w:bookmarkEnd w:id="148"/>
    </w:p>
    <w:p w:rsidR="00B64699" w:rsidRPr="00D87895" w:rsidRDefault="00B64699" w:rsidP="003B603B">
      <w:pPr>
        <w:pStyle w:val="PODN"/>
        <w:tabs>
          <w:tab w:val="left" w:pos="1095"/>
        </w:tabs>
        <w:rPr>
          <w:rFonts w:ascii="Times New Roman" w:hAnsi="Times New Roman" w:cs="Times New Roman"/>
          <w:i w:val="0"/>
        </w:rPr>
      </w:pPr>
    </w:p>
    <w:p w:rsidR="003B603B" w:rsidRPr="000B0D99" w:rsidRDefault="00C87A77" w:rsidP="005F4B7D">
      <w:pPr>
        <w:pStyle w:val="Podnaslov0"/>
        <w:rPr>
          <w:lang w:val="sr-Cyrl-CS"/>
        </w:rPr>
      </w:pPr>
      <w:bookmarkStart w:id="149" w:name="_Toc81990143"/>
      <w:r w:rsidRPr="000B0D99">
        <w:rPr>
          <w:lang w:val="sr-Cyrl-CS"/>
        </w:rPr>
        <w:t>11</w:t>
      </w:r>
      <w:r w:rsidR="003B603B" w:rsidRPr="000B0D99">
        <w:rPr>
          <w:lang w:val="sr-Cyrl-CS"/>
        </w:rPr>
        <w:t>.1. Програм стручног усавршавања наставника</w:t>
      </w:r>
      <w:bookmarkEnd w:id="149"/>
    </w:p>
    <w:p w:rsidR="00DB7BBA" w:rsidRDefault="00DB7BBA" w:rsidP="003B603B">
      <w:pPr>
        <w:pStyle w:val="PODN"/>
        <w:tabs>
          <w:tab w:val="left" w:pos="1095"/>
        </w:tabs>
        <w:rPr>
          <w:rFonts w:ascii="Times New Roman" w:hAnsi="Times New Roman" w:cs="Times New Roman"/>
          <w:i w:val="0"/>
          <w:sz w:val="24"/>
          <w:szCs w:val="24"/>
          <w:lang w:val="sr-Cyrl-CS"/>
        </w:rPr>
      </w:pPr>
    </w:p>
    <w:p w:rsidR="00E9303B" w:rsidRDefault="000130E3"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Анализом предлога стручних већа</w:t>
      </w:r>
      <w:r w:rsidR="007D0F43">
        <w:rPr>
          <w:rFonts w:ascii="Times New Roman" w:hAnsi="Times New Roman" w:cs="Times New Roman"/>
          <w:i w:val="0"/>
          <w:sz w:val="24"/>
          <w:szCs w:val="24"/>
          <w:lang w:val="sr-Cyrl-CS"/>
        </w:rPr>
        <w:t xml:space="preserve"> и личних планова</w:t>
      </w:r>
      <w:r w:rsidR="00DB7BBA">
        <w:rPr>
          <w:rFonts w:ascii="Times New Roman" w:hAnsi="Times New Roman" w:cs="Times New Roman"/>
          <w:i w:val="0"/>
          <w:sz w:val="24"/>
          <w:szCs w:val="24"/>
          <w:lang w:val="sr-Cyrl-CS"/>
        </w:rPr>
        <w:t xml:space="preserve"> з</w:t>
      </w:r>
      <w:r>
        <w:rPr>
          <w:rFonts w:ascii="Times New Roman" w:hAnsi="Times New Roman" w:cs="Times New Roman"/>
          <w:i w:val="0"/>
          <w:sz w:val="24"/>
          <w:szCs w:val="24"/>
          <w:lang w:val="sr-Cyrl-CS"/>
        </w:rPr>
        <w:t>а стручно усавршавање</w:t>
      </w:r>
      <w:r w:rsidR="007D0F43">
        <w:rPr>
          <w:rFonts w:ascii="Times New Roman" w:hAnsi="Times New Roman" w:cs="Times New Roman"/>
          <w:i w:val="0"/>
          <w:sz w:val="24"/>
          <w:szCs w:val="24"/>
          <w:lang w:val="sr-Cyrl-CS"/>
        </w:rPr>
        <w:t xml:space="preserve"> наставника и стручних сарадника</w:t>
      </w:r>
      <w:r w:rsidR="00125F6C">
        <w:rPr>
          <w:rFonts w:ascii="Times New Roman" w:hAnsi="Times New Roman" w:cs="Times New Roman"/>
          <w:i w:val="0"/>
          <w:sz w:val="24"/>
          <w:szCs w:val="24"/>
          <w:lang w:val="sr-Cyrl-CS"/>
        </w:rPr>
        <w:t>,</w:t>
      </w:r>
      <w:r>
        <w:rPr>
          <w:rFonts w:ascii="Times New Roman" w:hAnsi="Times New Roman" w:cs="Times New Roman"/>
          <w:i w:val="0"/>
          <w:sz w:val="24"/>
          <w:szCs w:val="24"/>
          <w:lang w:val="sr-Cyrl-CS"/>
        </w:rPr>
        <w:t xml:space="preserve"> а</w:t>
      </w:r>
      <w:r w:rsidR="00DB7BBA">
        <w:rPr>
          <w:rFonts w:ascii="Times New Roman" w:hAnsi="Times New Roman" w:cs="Times New Roman"/>
          <w:i w:val="0"/>
          <w:sz w:val="24"/>
          <w:szCs w:val="24"/>
          <w:lang w:val="sr-Cyrl-CS"/>
        </w:rPr>
        <w:t xml:space="preserve"> у складу са средствима којима школа располаже,</w:t>
      </w:r>
      <w:r w:rsidR="00125F6C">
        <w:rPr>
          <w:rFonts w:ascii="Times New Roman" w:hAnsi="Times New Roman" w:cs="Times New Roman"/>
          <w:i w:val="0"/>
          <w:sz w:val="24"/>
          <w:szCs w:val="24"/>
          <w:lang w:val="sr-Cyrl-CS"/>
        </w:rPr>
        <w:t xml:space="preserve"> поред сталног стручног усавршавања у оквиру установе,школа планира и следеће програме стручног усавршавања (Каталог програма од школске 2018/19.</w:t>
      </w:r>
      <w:r w:rsidR="007D0F43">
        <w:rPr>
          <w:rFonts w:ascii="Times New Roman" w:hAnsi="Times New Roman" w:cs="Times New Roman"/>
          <w:i w:val="0"/>
          <w:sz w:val="24"/>
          <w:szCs w:val="24"/>
          <w:lang w:val="sr-Cyrl-CS"/>
        </w:rPr>
        <w:t xml:space="preserve"> до 202</w:t>
      </w:r>
      <w:r w:rsidR="000C02BB">
        <w:rPr>
          <w:rFonts w:ascii="Times New Roman" w:hAnsi="Times New Roman" w:cs="Times New Roman"/>
          <w:i w:val="0"/>
          <w:sz w:val="24"/>
          <w:szCs w:val="24"/>
          <w:lang w:val="sr-Cyrl-CS"/>
        </w:rPr>
        <w:t>1</w:t>
      </w:r>
      <w:r w:rsidR="007D0F43">
        <w:rPr>
          <w:rFonts w:ascii="Times New Roman" w:hAnsi="Times New Roman" w:cs="Times New Roman"/>
          <w:i w:val="0"/>
          <w:sz w:val="24"/>
          <w:szCs w:val="24"/>
          <w:lang w:val="sr-Cyrl-CS"/>
        </w:rPr>
        <w:t>/2</w:t>
      </w:r>
      <w:r w:rsidR="000C02BB">
        <w:rPr>
          <w:rFonts w:ascii="Times New Roman" w:hAnsi="Times New Roman" w:cs="Times New Roman"/>
          <w:i w:val="0"/>
          <w:sz w:val="24"/>
          <w:szCs w:val="24"/>
          <w:lang w:val="sr-Cyrl-CS"/>
        </w:rPr>
        <w:t>2</w:t>
      </w:r>
      <w:r w:rsidR="007D0F43">
        <w:rPr>
          <w:rFonts w:ascii="Times New Roman" w:hAnsi="Times New Roman" w:cs="Times New Roman"/>
          <w:i w:val="0"/>
          <w:sz w:val="24"/>
          <w:szCs w:val="24"/>
          <w:lang w:val="sr-Cyrl-CS"/>
        </w:rPr>
        <w:t>.</w:t>
      </w:r>
      <w:r w:rsidR="00125F6C">
        <w:rPr>
          <w:rFonts w:ascii="Times New Roman" w:hAnsi="Times New Roman" w:cs="Times New Roman"/>
          <w:i w:val="0"/>
          <w:sz w:val="24"/>
          <w:szCs w:val="24"/>
          <w:lang w:val="sr-Cyrl-CS"/>
        </w:rPr>
        <w:t xml:space="preserve"> године):</w:t>
      </w:r>
    </w:p>
    <w:p w:rsidR="00125F6C" w:rsidRDefault="00125F6C" w:rsidP="00DB7BBA">
      <w:pPr>
        <w:pStyle w:val="PODN"/>
        <w:tabs>
          <w:tab w:val="left" w:pos="1095"/>
        </w:tabs>
        <w:jc w:val="both"/>
        <w:rPr>
          <w:rFonts w:ascii="Times New Roman" w:hAnsi="Times New Roman" w:cs="Times New Roman"/>
          <w:i w:val="0"/>
          <w:sz w:val="24"/>
          <w:szCs w:val="24"/>
          <w:lang w:val="sr-Cyrl-CS"/>
        </w:rPr>
      </w:pPr>
    </w:p>
    <w:tbl>
      <w:tblPr>
        <w:tblStyle w:val="TableGrid"/>
        <w:tblW w:w="0" w:type="auto"/>
        <w:tblLook w:val="04A0"/>
      </w:tblPr>
      <w:tblGrid>
        <w:gridCol w:w="605"/>
        <w:gridCol w:w="4628"/>
        <w:gridCol w:w="1653"/>
        <w:gridCol w:w="1173"/>
        <w:gridCol w:w="1796"/>
      </w:tblGrid>
      <w:tr w:rsidR="00125F6C" w:rsidTr="000537EC">
        <w:tc>
          <w:tcPr>
            <w:tcW w:w="605" w:type="dxa"/>
          </w:tcPr>
          <w:p w:rsidR="00125F6C" w:rsidRDefault="009F6ACD"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 у кат.</w:t>
            </w:r>
          </w:p>
        </w:tc>
        <w:tc>
          <w:tcPr>
            <w:tcW w:w="4367"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Назив програма</w:t>
            </w:r>
          </w:p>
        </w:tc>
        <w:tc>
          <w:tcPr>
            <w:tcW w:w="1653"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Компетенције</w:t>
            </w:r>
          </w:p>
        </w:tc>
        <w:tc>
          <w:tcPr>
            <w:tcW w:w="1279"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Број бодова</w:t>
            </w:r>
          </w:p>
        </w:tc>
        <w:tc>
          <w:tcPr>
            <w:tcW w:w="1951" w:type="dxa"/>
            <w:vAlign w:val="center"/>
          </w:tcPr>
          <w:p w:rsidR="00125F6C" w:rsidRDefault="009F2E50"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w:t>
            </w:r>
            <w:r w:rsidR="00125F6C">
              <w:rPr>
                <w:rFonts w:ascii="Times New Roman" w:hAnsi="Times New Roman" w:cs="Times New Roman"/>
                <w:i w:val="0"/>
                <w:sz w:val="24"/>
                <w:szCs w:val="24"/>
                <w:lang w:val="sr-Cyrl-CS"/>
              </w:rPr>
              <w:t>ачин</w:t>
            </w:r>
            <w:r>
              <w:rPr>
                <w:rFonts w:ascii="Times New Roman" w:hAnsi="Times New Roman" w:cs="Times New Roman"/>
                <w:i w:val="0"/>
                <w:sz w:val="24"/>
                <w:szCs w:val="24"/>
                <w:lang w:val="sr-Cyrl-CS"/>
              </w:rPr>
              <w:t xml:space="preserve"> реализације</w:t>
            </w:r>
          </w:p>
        </w:tc>
      </w:tr>
      <w:tr w:rsidR="00125F6C" w:rsidTr="000537EC">
        <w:tc>
          <w:tcPr>
            <w:tcW w:w="605" w:type="dxa"/>
            <w:vAlign w:val="center"/>
          </w:tcPr>
          <w:p w:rsidR="00125F6C" w:rsidRPr="00575645" w:rsidRDefault="00575645"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44</w:t>
            </w:r>
          </w:p>
        </w:tc>
        <w:tc>
          <w:tcPr>
            <w:tcW w:w="4367" w:type="dxa"/>
          </w:tcPr>
          <w:p w:rsidR="00125F6C" w:rsidRPr="000537EC" w:rsidRDefault="00575645" w:rsidP="00DB7BBA">
            <w:pPr>
              <w:pStyle w:val="PODN"/>
              <w:tabs>
                <w:tab w:val="left" w:pos="1095"/>
              </w:tabs>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Наставник и ученик у процесу каријерног вођења и саветовања</w:t>
            </w:r>
          </w:p>
        </w:tc>
        <w:tc>
          <w:tcPr>
            <w:tcW w:w="1653"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К3</w:t>
            </w:r>
          </w:p>
        </w:tc>
        <w:tc>
          <w:tcPr>
            <w:tcW w:w="1279"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16</w:t>
            </w:r>
          </w:p>
        </w:tc>
        <w:tc>
          <w:tcPr>
            <w:tcW w:w="1951" w:type="dxa"/>
            <w:vAlign w:val="center"/>
          </w:tcPr>
          <w:p w:rsidR="00125F6C" w:rsidRDefault="00125F6C" w:rsidP="00F67094">
            <w:pPr>
              <w:pStyle w:val="PODN"/>
              <w:tabs>
                <w:tab w:val="left" w:pos="1095"/>
              </w:tabs>
              <w:jc w:val="center"/>
              <w:rPr>
                <w:rFonts w:ascii="Times New Roman" w:hAnsi="Times New Roman" w:cs="Times New Roman"/>
                <w:i w:val="0"/>
                <w:sz w:val="24"/>
                <w:szCs w:val="24"/>
                <w:lang w:val="sr-Cyrl-CS"/>
              </w:rPr>
            </w:pPr>
          </w:p>
        </w:tc>
      </w:tr>
      <w:tr w:rsidR="00125F6C" w:rsidRPr="0004613F" w:rsidTr="000537EC">
        <w:tc>
          <w:tcPr>
            <w:tcW w:w="605" w:type="dxa"/>
            <w:vAlign w:val="center"/>
          </w:tcPr>
          <w:p w:rsidR="00125F6C" w:rsidRPr="0004613F" w:rsidRDefault="0004613F" w:rsidP="009F6ACD">
            <w:pPr>
              <w:pStyle w:val="PODN"/>
              <w:tabs>
                <w:tab w:val="left" w:pos="1095"/>
              </w:tabs>
              <w:jc w:val="center"/>
              <w:rPr>
                <w:rFonts w:ascii="Times New Roman" w:hAnsi="Times New Roman" w:cs="Times New Roman"/>
                <w:i w:val="0"/>
                <w:sz w:val="22"/>
                <w:szCs w:val="22"/>
                <w:lang w:val="sr-Cyrl-CS"/>
              </w:rPr>
            </w:pPr>
            <w:r w:rsidRPr="0004613F">
              <w:rPr>
                <w:rFonts w:ascii="Times New Roman" w:hAnsi="Times New Roman" w:cs="Times New Roman"/>
                <w:i w:val="0"/>
                <w:sz w:val="22"/>
                <w:szCs w:val="22"/>
                <w:lang w:val="sr-Cyrl-CS"/>
              </w:rPr>
              <w:t>145</w:t>
            </w:r>
          </w:p>
        </w:tc>
        <w:tc>
          <w:tcPr>
            <w:tcW w:w="4367" w:type="dxa"/>
          </w:tcPr>
          <w:p w:rsidR="00125F6C" w:rsidRPr="0004613F" w:rsidRDefault="0004613F" w:rsidP="00DB7BBA">
            <w:pPr>
              <w:pStyle w:val="PODN"/>
              <w:tabs>
                <w:tab w:val="left" w:pos="1095"/>
              </w:tabs>
              <w:jc w:val="both"/>
              <w:rPr>
                <w:rFonts w:ascii="Times New Roman" w:hAnsi="Times New Roman" w:cs="Times New Roman"/>
                <w:i w:val="0"/>
                <w:sz w:val="22"/>
                <w:szCs w:val="22"/>
              </w:rPr>
            </w:pPr>
            <w:r w:rsidRPr="0004613F">
              <w:rPr>
                <w:rFonts w:ascii="Times New Roman" w:hAnsi="Times New Roman" w:cs="Times New Roman"/>
                <w:i w:val="0"/>
                <w:sz w:val="22"/>
                <w:szCs w:val="22"/>
              </w:rPr>
              <w:t>Саветодавниразговор – примена у васпитномрадусаадолесцентима и родитељима (К4)</w:t>
            </w:r>
          </w:p>
        </w:tc>
        <w:tc>
          <w:tcPr>
            <w:tcW w:w="1653"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К4</w:t>
            </w:r>
          </w:p>
        </w:tc>
        <w:tc>
          <w:tcPr>
            <w:tcW w:w="1279"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8</w:t>
            </w:r>
          </w:p>
        </w:tc>
        <w:tc>
          <w:tcPr>
            <w:tcW w:w="1951" w:type="dxa"/>
            <w:vAlign w:val="center"/>
          </w:tcPr>
          <w:p w:rsidR="00125F6C" w:rsidRPr="0004613F" w:rsidRDefault="00125F6C" w:rsidP="00F67094">
            <w:pPr>
              <w:pStyle w:val="PODN"/>
              <w:tabs>
                <w:tab w:val="left" w:pos="1095"/>
              </w:tabs>
              <w:jc w:val="center"/>
              <w:rPr>
                <w:rFonts w:ascii="Times New Roman" w:hAnsi="Times New Roman" w:cs="Times New Roman"/>
                <w:i w:val="0"/>
                <w:sz w:val="22"/>
                <w:szCs w:val="22"/>
                <w:lang w:val="sr-Cyrl-CS"/>
              </w:rPr>
            </w:pP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286</w:t>
            </w:r>
          </w:p>
        </w:tc>
        <w:tc>
          <w:tcPr>
            <w:tcW w:w="4367" w:type="dxa"/>
          </w:tcPr>
          <w:p w:rsidR="007241D1" w:rsidRPr="007241D1" w:rsidRDefault="007241D1" w:rsidP="008C084B">
            <w:pPr>
              <w:pStyle w:val="PODN"/>
              <w:tabs>
                <w:tab w:val="left" w:pos="1095"/>
              </w:tabs>
              <w:jc w:val="both"/>
              <w:rPr>
                <w:rFonts w:ascii="Times New Roman" w:hAnsi="Times New Roman" w:cs="Times New Roman"/>
                <w:i w:val="0"/>
                <w:sz w:val="22"/>
                <w:szCs w:val="22"/>
              </w:rPr>
            </w:pPr>
            <w:r>
              <w:rPr>
                <w:rFonts w:ascii="Times New Roman" w:hAnsi="Times New Roman" w:cs="Times New Roman"/>
                <w:i w:val="0"/>
                <w:sz w:val="22"/>
                <w:szCs w:val="22"/>
              </w:rPr>
              <w:t>Администрацијарачунарскихсистема – Windows server 2016</w:t>
            </w:r>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24</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297</w:t>
            </w:r>
          </w:p>
        </w:tc>
        <w:tc>
          <w:tcPr>
            <w:tcW w:w="4367" w:type="dxa"/>
          </w:tcPr>
          <w:p w:rsidR="007241D1" w:rsidRPr="007241D1" w:rsidRDefault="007241D1" w:rsidP="008C084B">
            <w:pPr>
              <w:outlineLvl w:val="0"/>
              <w:rPr>
                <w:bCs/>
                <w:kern w:val="36"/>
                <w:sz w:val="22"/>
                <w:szCs w:val="22"/>
              </w:rPr>
            </w:pPr>
            <w:bookmarkStart w:id="150" w:name="_Toc81565481"/>
            <w:r>
              <w:rPr>
                <w:bCs/>
                <w:kern w:val="36"/>
                <w:sz w:val="22"/>
                <w:szCs w:val="22"/>
              </w:rPr>
              <w:t>Одхардверадоинтернетсервиса</w:t>
            </w:r>
            <w:bookmarkEnd w:id="150"/>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32</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Default="00F126D7"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916</w:t>
            </w:r>
          </w:p>
        </w:tc>
        <w:tc>
          <w:tcPr>
            <w:tcW w:w="4367" w:type="dxa"/>
          </w:tcPr>
          <w:p w:rsidR="007241D1" w:rsidRPr="00F126D7" w:rsidRDefault="00F126D7" w:rsidP="000537EC">
            <w:pPr>
              <w:rPr>
                <w:sz w:val="20"/>
                <w:szCs w:val="20"/>
              </w:rPr>
            </w:pPr>
            <w:r>
              <w:rPr>
                <w:sz w:val="20"/>
                <w:szCs w:val="20"/>
              </w:rPr>
              <w:t>Монетарнаполитика и пословнаполитикабанака – актуелниизазови и новитрендови</w:t>
            </w:r>
          </w:p>
        </w:tc>
        <w:tc>
          <w:tcPr>
            <w:tcW w:w="1653"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Pr="00DD61CD" w:rsidRDefault="00DD61CD"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857</w:t>
            </w:r>
          </w:p>
        </w:tc>
        <w:tc>
          <w:tcPr>
            <w:tcW w:w="4367" w:type="dxa"/>
            <w:vAlign w:val="center"/>
          </w:tcPr>
          <w:p w:rsidR="007241D1" w:rsidRPr="00B43473" w:rsidRDefault="00DD61CD" w:rsidP="00DD61CD">
            <w:pPr>
              <w:rPr>
                <w:sz w:val="20"/>
                <w:szCs w:val="20"/>
              </w:rPr>
            </w:pPr>
            <w:r>
              <w:rPr>
                <w:sz w:val="20"/>
                <w:szCs w:val="20"/>
              </w:rPr>
              <w:t>English in action</w:t>
            </w:r>
          </w:p>
        </w:tc>
        <w:tc>
          <w:tcPr>
            <w:tcW w:w="1653" w:type="dxa"/>
            <w:vAlign w:val="center"/>
          </w:tcPr>
          <w:p w:rsidR="007241D1" w:rsidRPr="00DD61CD" w:rsidRDefault="00DD61CD" w:rsidP="00F67094">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860</w:t>
            </w:r>
          </w:p>
        </w:tc>
        <w:tc>
          <w:tcPr>
            <w:tcW w:w="4367" w:type="dxa"/>
            <w:vAlign w:val="center"/>
          </w:tcPr>
          <w:p w:rsidR="007241D1" w:rsidRPr="00DD61CD" w:rsidRDefault="00DD61CD" w:rsidP="00DD61CD">
            <w:pPr>
              <w:rPr>
                <w:sz w:val="20"/>
                <w:szCs w:val="20"/>
              </w:rPr>
            </w:pPr>
            <w:r>
              <w:rPr>
                <w:sz w:val="20"/>
                <w:szCs w:val="20"/>
              </w:rPr>
              <w:t>Вредновања и евалуација у наставистранихјезика</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825</w:t>
            </w:r>
          </w:p>
        </w:tc>
        <w:tc>
          <w:tcPr>
            <w:tcW w:w="4367" w:type="dxa"/>
            <w:vAlign w:val="center"/>
          </w:tcPr>
          <w:p w:rsidR="007241D1" w:rsidRPr="00DD61CD" w:rsidRDefault="00DD61CD" w:rsidP="00DD61CD">
            <w:pPr>
              <w:rPr>
                <w:sz w:val="20"/>
                <w:szCs w:val="20"/>
              </w:rPr>
            </w:pPr>
            <w:r>
              <w:rPr>
                <w:sz w:val="20"/>
                <w:szCs w:val="20"/>
              </w:rPr>
              <w:t>Иновативниприступитумачењумодернепоезије</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834</w:t>
            </w:r>
          </w:p>
        </w:tc>
        <w:tc>
          <w:tcPr>
            <w:tcW w:w="4367" w:type="dxa"/>
            <w:vAlign w:val="center"/>
          </w:tcPr>
          <w:p w:rsidR="00DD61CD" w:rsidRPr="00DD61CD" w:rsidRDefault="00DD61CD" w:rsidP="00DD61CD">
            <w:pPr>
              <w:rPr>
                <w:sz w:val="20"/>
                <w:szCs w:val="20"/>
              </w:rPr>
            </w:pPr>
            <w:r>
              <w:rPr>
                <w:sz w:val="20"/>
                <w:szCs w:val="20"/>
              </w:rPr>
              <w:t>Савремениприступинаставикњижевностиподржани ИКТ</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36</w:t>
            </w:r>
          </w:p>
        </w:tc>
        <w:tc>
          <w:tcPr>
            <w:tcW w:w="1951" w:type="dxa"/>
            <w:vAlign w:val="center"/>
          </w:tcPr>
          <w:p w:rsidR="00DD61CD" w:rsidRPr="00B606DD" w:rsidRDefault="00DD61CD"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831</w:t>
            </w:r>
          </w:p>
        </w:tc>
        <w:tc>
          <w:tcPr>
            <w:tcW w:w="4367" w:type="dxa"/>
            <w:vAlign w:val="center"/>
          </w:tcPr>
          <w:p w:rsidR="00DD61CD" w:rsidRPr="00DD61CD" w:rsidRDefault="00DD61CD" w:rsidP="00DD61CD">
            <w:pPr>
              <w:rPr>
                <w:sz w:val="20"/>
                <w:szCs w:val="20"/>
              </w:rPr>
            </w:pPr>
            <w:r>
              <w:rPr>
                <w:sz w:val="20"/>
                <w:szCs w:val="20"/>
              </w:rPr>
              <w:t>Планирање у настависрпскогјезика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803</w:t>
            </w:r>
          </w:p>
        </w:tc>
        <w:tc>
          <w:tcPr>
            <w:tcW w:w="4367" w:type="dxa"/>
            <w:vAlign w:val="center"/>
          </w:tcPr>
          <w:p w:rsidR="00DD61CD" w:rsidRPr="00DD61CD" w:rsidRDefault="00DD61CD" w:rsidP="00DD61CD">
            <w:pPr>
              <w:rPr>
                <w:sz w:val="20"/>
                <w:szCs w:val="20"/>
              </w:rPr>
            </w:pPr>
            <w:r>
              <w:rPr>
                <w:sz w:val="20"/>
                <w:szCs w:val="20"/>
              </w:rPr>
              <w:t>Вршњачкоучење и концептуалнанаставаприроднихнаука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К2</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4F2F96" w:rsidTr="00DD61CD">
        <w:tc>
          <w:tcPr>
            <w:tcW w:w="605" w:type="dxa"/>
            <w:vAlign w:val="center"/>
          </w:tcPr>
          <w:p w:rsidR="004F2F96" w:rsidRDefault="004F2F96"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355</w:t>
            </w:r>
          </w:p>
        </w:tc>
        <w:tc>
          <w:tcPr>
            <w:tcW w:w="4367" w:type="dxa"/>
            <w:vAlign w:val="center"/>
          </w:tcPr>
          <w:p w:rsidR="004F2F96" w:rsidRPr="00DD61CD" w:rsidRDefault="004F2F96" w:rsidP="00DD61CD">
            <w:pPr>
              <w:rPr>
                <w:sz w:val="20"/>
                <w:szCs w:val="20"/>
              </w:rPr>
            </w:pPr>
            <w:r>
              <w:rPr>
                <w:sz w:val="20"/>
                <w:szCs w:val="20"/>
              </w:rPr>
              <w:t>Наставаматематикесаупотребоминформационо-комуникационихтехнологија</w:t>
            </w:r>
          </w:p>
        </w:tc>
        <w:tc>
          <w:tcPr>
            <w:tcW w:w="1653"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30</w:t>
            </w:r>
          </w:p>
        </w:tc>
        <w:tc>
          <w:tcPr>
            <w:tcW w:w="1951" w:type="dxa"/>
            <w:vAlign w:val="center"/>
          </w:tcPr>
          <w:p w:rsidR="004F2F96" w:rsidRPr="00B606DD" w:rsidRDefault="004F2F96"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bl>
    <w:p w:rsidR="00125F6C" w:rsidRPr="00125F6C" w:rsidRDefault="00125F6C" w:rsidP="00DB7BBA">
      <w:pPr>
        <w:pStyle w:val="PODN"/>
        <w:tabs>
          <w:tab w:val="left" w:pos="1095"/>
        </w:tabs>
        <w:jc w:val="both"/>
        <w:rPr>
          <w:rFonts w:ascii="Times New Roman" w:hAnsi="Times New Roman" w:cs="Times New Roman"/>
          <w:i w:val="0"/>
          <w:sz w:val="24"/>
          <w:szCs w:val="24"/>
          <w:lang w:val="sr-Cyrl-CS"/>
        </w:rPr>
      </w:pPr>
    </w:p>
    <w:p w:rsidR="00422591" w:rsidRPr="00D87895" w:rsidRDefault="00422591" w:rsidP="002508DA">
      <w:pPr>
        <w:pStyle w:val="NAS"/>
        <w:rPr>
          <w:rFonts w:ascii="Times New Roman" w:hAnsi="Times New Roman" w:cs="Times New Roman"/>
          <w:sz w:val="24"/>
        </w:rPr>
      </w:pPr>
    </w:p>
    <w:p w:rsidR="00337843" w:rsidRDefault="00337843" w:rsidP="002508DA">
      <w:pPr>
        <w:pStyle w:val="NAS"/>
        <w:rPr>
          <w:rFonts w:ascii="Times New Roman" w:hAnsi="Times New Roman" w:cs="Times New Roman"/>
          <w:sz w:val="24"/>
          <w:lang w:val="sr-Cyrl-CS"/>
        </w:rPr>
      </w:pPr>
    </w:p>
    <w:p w:rsidR="00337843" w:rsidRPr="003373B8" w:rsidRDefault="00337843" w:rsidP="00FD6A8B">
      <w:pPr>
        <w:pStyle w:val="Podnaslov0"/>
        <w:rPr>
          <w:lang w:val="sr-Cyrl-CS"/>
        </w:rPr>
      </w:pPr>
      <w:bookmarkStart w:id="151" w:name="_Toc81990144"/>
      <w:r w:rsidRPr="003373B8">
        <w:rPr>
          <w:lang w:val="sr-Cyrl-CS"/>
        </w:rPr>
        <w:t>11.2. Програм стручног усавршавања директора</w:t>
      </w:r>
      <w:bookmarkEnd w:id="151"/>
    </w:p>
    <w:p w:rsidR="00D11188" w:rsidRPr="00D11188" w:rsidRDefault="00D11188" w:rsidP="00D11188">
      <w:pPr>
        <w:pStyle w:val="Closing"/>
        <w:rPr>
          <w:lang w:val="sr-Cyrl-CS"/>
        </w:rPr>
      </w:pPr>
    </w:p>
    <w:tbl>
      <w:tblPr>
        <w:tblStyle w:val="TableGrid"/>
        <w:tblW w:w="0" w:type="auto"/>
        <w:tblLook w:val="04A0"/>
      </w:tblPr>
      <w:tblGrid>
        <w:gridCol w:w="2447"/>
        <w:gridCol w:w="1499"/>
        <w:gridCol w:w="1253"/>
        <w:gridCol w:w="2006"/>
        <w:gridCol w:w="1228"/>
        <w:gridCol w:w="1422"/>
      </w:tblGrid>
      <w:tr w:rsidR="00D11188" w:rsidRPr="00FE6E87" w:rsidTr="003373B8">
        <w:tc>
          <w:tcPr>
            <w:tcW w:w="2447" w:type="dxa"/>
            <w:vAlign w:val="center"/>
          </w:tcPr>
          <w:p w:rsidR="00D11188" w:rsidRPr="00FE6E87" w:rsidRDefault="00D11188" w:rsidP="005E796E">
            <w:pPr>
              <w:jc w:val="center"/>
              <w:rPr>
                <w:b/>
              </w:rPr>
            </w:pPr>
            <w:r w:rsidRPr="00FE6E87">
              <w:rPr>
                <w:b/>
              </w:rPr>
              <w:t>Садржај(темаилиназивсеминара)</w:t>
            </w:r>
          </w:p>
        </w:tc>
        <w:tc>
          <w:tcPr>
            <w:tcW w:w="1499" w:type="dxa"/>
            <w:vAlign w:val="center"/>
          </w:tcPr>
          <w:p w:rsidR="00D11188" w:rsidRPr="00FE6E87" w:rsidRDefault="00D11188" w:rsidP="005E796E">
            <w:pPr>
              <w:jc w:val="center"/>
              <w:rPr>
                <w:b/>
              </w:rPr>
            </w:pPr>
            <w:r w:rsidRPr="00FE6E87">
              <w:rPr>
                <w:b/>
              </w:rPr>
              <w:t>Областусавршавања</w:t>
            </w:r>
          </w:p>
        </w:tc>
        <w:tc>
          <w:tcPr>
            <w:tcW w:w="1253" w:type="dxa"/>
            <w:vAlign w:val="center"/>
          </w:tcPr>
          <w:p w:rsidR="00D11188" w:rsidRPr="00FE6E87" w:rsidRDefault="00D11188" w:rsidP="005E796E">
            <w:pPr>
              <w:jc w:val="center"/>
              <w:rPr>
                <w:b/>
              </w:rPr>
            </w:pPr>
            <w:r w:rsidRPr="00FE6E87">
              <w:rPr>
                <w:b/>
              </w:rPr>
              <w:t>Начинреализације</w:t>
            </w:r>
          </w:p>
        </w:tc>
        <w:tc>
          <w:tcPr>
            <w:tcW w:w="2006" w:type="dxa"/>
            <w:vAlign w:val="center"/>
          </w:tcPr>
          <w:p w:rsidR="00D11188" w:rsidRPr="00FE6E87" w:rsidRDefault="00D11188" w:rsidP="005E796E">
            <w:pPr>
              <w:jc w:val="center"/>
              <w:rPr>
                <w:b/>
              </w:rPr>
            </w:pPr>
            <w:r w:rsidRPr="00FE6E87">
              <w:rPr>
                <w:b/>
              </w:rPr>
              <w:t>Ниво (ваншколскоилинанивоушколе, прецизирати и стручновеће)</w:t>
            </w:r>
          </w:p>
        </w:tc>
        <w:tc>
          <w:tcPr>
            <w:tcW w:w="1228" w:type="dxa"/>
            <w:vAlign w:val="center"/>
          </w:tcPr>
          <w:p w:rsidR="00D11188" w:rsidRPr="00FE6E87" w:rsidRDefault="00D11188" w:rsidP="005E796E">
            <w:pPr>
              <w:jc w:val="center"/>
              <w:rPr>
                <w:b/>
              </w:rPr>
            </w:pPr>
            <w:r w:rsidRPr="00FE6E87">
              <w:rPr>
                <w:b/>
              </w:rPr>
              <w:t>Времереализације</w:t>
            </w:r>
          </w:p>
        </w:tc>
        <w:tc>
          <w:tcPr>
            <w:tcW w:w="1422" w:type="dxa"/>
            <w:vAlign w:val="center"/>
          </w:tcPr>
          <w:p w:rsidR="00D11188" w:rsidRPr="00FE6E87" w:rsidRDefault="00D11188" w:rsidP="005E796E">
            <w:pPr>
              <w:jc w:val="center"/>
              <w:rPr>
                <w:b/>
              </w:rPr>
            </w:pPr>
            <w:r w:rsidRPr="00FE6E87">
              <w:rPr>
                <w:b/>
              </w:rPr>
              <w:t>Реализатор</w:t>
            </w:r>
          </w:p>
        </w:tc>
      </w:tr>
      <w:tr w:rsidR="00D11188" w:rsidRPr="00FE6E87" w:rsidTr="003373B8">
        <w:tc>
          <w:tcPr>
            <w:tcW w:w="2447" w:type="dxa"/>
          </w:tcPr>
          <w:p w:rsidR="00D11188" w:rsidRPr="00FE6E87" w:rsidRDefault="00D11188" w:rsidP="005E796E">
            <w:r w:rsidRPr="00FE6E87">
              <w:t>Развојквалитета у средњемстручномобразовању</w:t>
            </w:r>
          </w:p>
        </w:tc>
        <w:tc>
          <w:tcPr>
            <w:tcW w:w="1499" w:type="dxa"/>
          </w:tcPr>
          <w:p w:rsidR="00D11188" w:rsidRPr="00FE6E87" w:rsidRDefault="00D11188" w:rsidP="005E796E">
            <w:r w:rsidRPr="00FE6E87">
              <w:t>Менаџментквалитета</w:t>
            </w:r>
          </w:p>
        </w:tc>
        <w:tc>
          <w:tcPr>
            <w:tcW w:w="1253" w:type="dxa"/>
          </w:tcPr>
          <w:p w:rsidR="00D11188" w:rsidRPr="00FE6E87" w:rsidRDefault="00D11188" w:rsidP="005E796E">
            <w:r w:rsidRPr="00FE6E87">
              <w:t>Пројекат</w:t>
            </w:r>
          </w:p>
        </w:tc>
        <w:tc>
          <w:tcPr>
            <w:tcW w:w="2006" w:type="dxa"/>
          </w:tcPr>
          <w:p w:rsidR="00D11188" w:rsidRPr="00FE6E87" w:rsidRDefault="00D11188" w:rsidP="005E796E">
            <w:r w:rsidRPr="00FE6E87">
              <w:t>Изван</w:t>
            </w:r>
          </w:p>
        </w:tc>
        <w:tc>
          <w:tcPr>
            <w:tcW w:w="1228" w:type="dxa"/>
          </w:tcPr>
          <w:p w:rsidR="00D11188" w:rsidRPr="00FE6E87" w:rsidRDefault="00D11188" w:rsidP="005E796E">
            <w:r w:rsidRPr="00FE6E87">
              <w:t>Токомгодине</w:t>
            </w:r>
          </w:p>
        </w:tc>
        <w:tc>
          <w:tcPr>
            <w:tcW w:w="1422" w:type="dxa"/>
          </w:tcPr>
          <w:p w:rsidR="00D11188" w:rsidRPr="00FE6E87" w:rsidRDefault="00D11188" w:rsidP="005E796E">
            <w:r w:rsidRPr="00FE6E87">
              <w:t>МПНТР</w:t>
            </w:r>
          </w:p>
          <w:p w:rsidR="00D11188" w:rsidRPr="00FE6E87" w:rsidRDefault="00D11188" w:rsidP="005E796E">
            <w:r w:rsidRPr="00FE6E87">
              <w:t>Културконтакт</w:t>
            </w:r>
          </w:p>
        </w:tc>
      </w:tr>
      <w:tr w:rsidR="00D11188" w:rsidRPr="00FE6E87" w:rsidTr="003373B8">
        <w:tc>
          <w:tcPr>
            <w:tcW w:w="2447" w:type="dxa"/>
          </w:tcPr>
          <w:p w:rsidR="00D11188" w:rsidRPr="00FE6E87" w:rsidRDefault="00D11188" w:rsidP="005E796E">
            <w:r w:rsidRPr="00FE6E87">
              <w:t>Ефикасноуправљаљањебуџ.организацијом</w:t>
            </w:r>
          </w:p>
          <w:p w:rsidR="00D11188" w:rsidRPr="00FE6E87" w:rsidRDefault="00D11188" w:rsidP="005E796E"/>
        </w:tc>
        <w:tc>
          <w:tcPr>
            <w:tcW w:w="1499" w:type="dxa"/>
          </w:tcPr>
          <w:p w:rsidR="00D11188" w:rsidRPr="00FE6E87" w:rsidRDefault="00D11188" w:rsidP="005E796E">
            <w:r w:rsidRPr="00FE6E87">
              <w:t>Управљање</w:t>
            </w:r>
          </w:p>
        </w:tc>
        <w:tc>
          <w:tcPr>
            <w:tcW w:w="1253" w:type="dxa"/>
          </w:tcPr>
          <w:p w:rsidR="00D11188" w:rsidRPr="00FE6E87" w:rsidRDefault="00D11188" w:rsidP="005E796E">
            <w:r w:rsidRPr="00FE6E87">
              <w:t>саветовање</w:t>
            </w:r>
          </w:p>
        </w:tc>
        <w:tc>
          <w:tcPr>
            <w:tcW w:w="2006" w:type="dxa"/>
          </w:tcPr>
          <w:p w:rsidR="00D11188" w:rsidRPr="00FE6E87" w:rsidRDefault="00D11188" w:rsidP="005E796E">
            <w:r w:rsidRPr="00FE6E87">
              <w:t>Изван</w:t>
            </w:r>
          </w:p>
        </w:tc>
        <w:tc>
          <w:tcPr>
            <w:tcW w:w="1228" w:type="dxa"/>
          </w:tcPr>
          <w:p w:rsidR="00D11188" w:rsidRPr="00FE6E87" w:rsidRDefault="00D11188" w:rsidP="005E796E">
            <w:r w:rsidRPr="00FE6E87">
              <w:t>Токомгодине</w:t>
            </w:r>
          </w:p>
        </w:tc>
        <w:tc>
          <w:tcPr>
            <w:tcW w:w="1422" w:type="dxa"/>
          </w:tcPr>
          <w:p w:rsidR="00D11188" w:rsidRPr="00FE6E87" w:rsidRDefault="00D11188" w:rsidP="005E796E">
            <w:r w:rsidRPr="00FE6E87">
              <w:t>Образовниинформатор</w:t>
            </w:r>
          </w:p>
        </w:tc>
      </w:tr>
      <w:tr w:rsidR="00D11188" w:rsidRPr="00FE6E87" w:rsidTr="003373B8">
        <w:tc>
          <w:tcPr>
            <w:tcW w:w="2447" w:type="dxa"/>
          </w:tcPr>
          <w:p w:rsidR="00D11188" w:rsidRPr="00FE6E87" w:rsidRDefault="00D11188" w:rsidP="005E796E">
            <w:r w:rsidRPr="00FE6E87">
              <w:t>Стручнопедагошкинадзор у функцијиосигурањаквалитета</w:t>
            </w:r>
          </w:p>
        </w:tc>
        <w:tc>
          <w:tcPr>
            <w:tcW w:w="1499" w:type="dxa"/>
          </w:tcPr>
          <w:p w:rsidR="00D11188" w:rsidRPr="00FE6E87" w:rsidRDefault="00D11188" w:rsidP="005E796E">
            <w:r w:rsidRPr="00FE6E87">
              <w:t>Руковођење</w:t>
            </w:r>
          </w:p>
        </w:tc>
        <w:tc>
          <w:tcPr>
            <w:tcW w:w="1253" w:type="dxa"/>
          </w:tcPr>
          <w:p w:rsidR="00D11188" w:rsidRPr="00FE6E87" w:rsidRDefault="00D11188" w:rsidP="005E796E">
            <w:r w:rsidRPr="00FE6E87">
              <w:t>Семинар</w:t>
            </w:r>
          </w:p>
        </w:tc>
        <w:tc>
          <w:tcPr>
            <w:tcW w:w="2006" w:type="dxa"/>
          </w:tcPr>
          <w:p w:rsidR="00D11188" w:rsidRPr="00FE6E87" w:rsidRDefault="00D11188" w:rsidP="005E796E">
            <w:r w:rsidRPr="00FE6E87">
              <w:t>Изван</w:t>
            </w:r>
          </w:p>
        </w:tc>
        <w:tc>
          <w:tcPr>
            <w:tcW w:w="1228" w:type="dxa"/>
          </w:tcPr>
          <w:p w:rsidR="00D11188" w:rsidRPr="00FE6E87" w:rsidRDefault="00D11188" w:rsidP="005E796E">
            <w:r w:rsidRPr="00FE6E87">
              <w:t>Токомгодине</w:t>
            </w:r>
          </w:p>
        </w:tc>
        <w:tc>
          <w:tcPr>
            <w:tcW w:w="1422" w:type="dxa"/>
          </w:tcPr>
          <w:p w:rsidR="00D11188" w:rsidRPr="00FE6E87" w:rsidRDefault="00D11188" w:rsidP="005E796E">
            <w:r w:rsidRPr="00FE6E87">
              <w:t>ПоКаталогу</w:t>
            </w:r>
          </w:p>
        </w:tc>
      </w:tr>
      <w:tr w:rsidR="00D11188" w:rsidRPr="00FE6E87" w:rsidTr="003373B8">
        <w:tc>
          <w:tcPr>
            <w:tcW w:w="2447" w:type="dxa"/>
          </w:tcPr>
          <w:p w:rsidR="00D11188" w:rsidRPr="00FE6E87" w:rsidRDefault="00D11188" w:rsidP="005E796E">
            <w:r w:rsidRPr="00FE6E87">
              <w:t>Финансирањебуџетск</w:t>
            </w:r>
            <w:r w:rsidRPr="00FE6E87">
              <w:lastRenderedPageBreak/>
              <w:t>ихкорисника</w:t>
            </w:r>
          </w:p>
        </w:tc>
        <w:tc>
          <w:tcPr>
            <w:tcW w:w="1499" w:type="dxa"/>
          </w:tcPr>
          <w:p w:rsidR="00D11188" w:rsidRPr="00FE6E87" w:rsidRDefault="00D11188" w:rsidP="005E796E">
            <w:r w:rsidRPr="00FE6E87">
              <w:lastRenderedPageBreak/>
              <w:t>Финансије</w:t>
            </w:r>
          </w:p>
        </w:tc>
        <w:tc>
          <w:tcPr>
            <w:tcW w:w="1253" w:type="dxa"/>
          </w:tcPr>
          <w:p w:rsidR="00D11188" w:rsidRPr="00FE6E87" w:rsidRDefault="00D11188" w:rsidP="005E796E">
            <w:r w:rsidRPr="00FE6E87">
              <w:t>Семинари</w:t>
            </w:r>
          </w:p>
        </w:tc>
        <w:tc>
          <w:tcPr>
            <w:tcW w:w="2006" w:type="dxa"/>
          </w:tcPr>
          <w:p w:rsidR="00D11188" w:rsidRPr="00FE6E87" w:rsidRDefault="00D11188" w:rsidP="005E796E">
            <w:r w:rsidRPr="00FE6E87">
              <w:t>Изван</w:t>
            </w:r>
          </w:p>
        </w:tc>
        <w:tc>
          <w:tcPr>
            <w:tcW w:w="1228" w:type="dxa"/>
          </w:tcPr>
          <w:p w:rsidR="00D11188" w:rsidRPr="00FE6E87" w:rsidRDefault="00D11188" w:rsidP="005E796E">
            <w:r w:rsidRPr="00FE6E87">
              <w:t>Токомгод</w:t>
            </w:r>
            <w:r w:rsidRPr="00FE6E87">
              <w:lastRenderedPageBreak/>
              <w:t>ине</w:t>
            </w:r>
          </w:p>
        </w:tc>
        <w:tc>
          <w:tcPr>
            <w:tcW w:w="1422" w:type="dxa"/>
          </w:tcPr>
          <w:p w:rsidR="00D11188" w:rsidRPr="00FE6E87" w:rsidRDefault="00D11188" w:rsidP="005E796E">
            <w:r w:rsidRPr="00FE6E87">
              <w:lastRenderedPageBreak/>
              <w:t>Просветни</w:t>
            </w:r>
            <w:r w:rsidRPr="00FE6E87">
              <w:lastRenderedPageBreak/>
              <w:t>информатор</w:t>
            </w:r>
          </w:p>
        </w:tc>
      </w:tr>
      <w:tr w:rsidR="00D11188" w:rsidRPr="00FE6E87" w:rsidTr="003373B8">
        <w:tc>
          <w:tcPr>
            <w:tcW w:w="2447" w:type="dxa"/>
          </w:tcPr>
          <w:p w:rsidR="00D11188" w:rsidRPr="00FE6E87" w:rsidRDefault="00D11188" w:rsidP="005E796E">
            <w:r w:rsidRPr="00FE6E87">
              <w:lastRenderedPageBreak/>
              <w:t>Одговорностдиректора у образовномсистему РС</w:t>
            </w:r>
          </w:p>
        </w:tc>
        <w:tc>
          <w:tcPr>
            <w:tcW w:w="1499" w:type="dxa"/>
          </w:tcPr>
          <w:p w:rsidR="00D11188" w:rsidRPr="00FE6E87" w:rsidRDefault="00D11188" w:rsidP="005E796E">
            <w:r w:rsidRPr="00FE6E87">
              <w:t>Руковођење</w:t>
            </w:r>
          </w:p>
          <w:p w:rsidR="00D11188" w:rsidRPr="00FE6E87" w:rsidRDefault="00D11188" w:rsidP="005E796E">
            <w:r w:rsidRPr="00FE6E87">
              <w:t>Управљањефинансијама</w:t>
            </w:r>
          </w:p>
        </w:tc>
        <w:tc>
          <w:tcPr>
            <w:tcW w:w="1253" w:type="dxa"/>
          </w:tcPr>
          <w:p w:rsidR="00D11188" w:rsidRPr="00FE6E87" w:rsidRDefault="00D11188" w:rsidP="005E796E">
            <w:r w:rsidRPr="00FE6E87">
              <w:t>Семинар</w:t>
            </w:r>
          </w:p>
        </w:tc>
        <w:tc>
          <w:tcPr>
            <w:tcW w:w="2006" w:type="dxa"/>
          </w:tcPr>
          <w:p w:rsidR="00D11188" w:rsidRPr="00FE6E87" w:rsidRDefault="00D11188" w:rsidP="005E796E">
            <w:r w:rsidRPr="00FE6E87">
              <w:t>Ваншколско</w:t>
            </w:r>
          </w:p>
        </w:tc>
        <w:tc>
          <w:tcPr>
            <w:tcW w:w="1228" w:type="dxa"/>
          </w:tcPr>
          <w:p w:rsidR="00D11188" w:rsidRPr="00FE6E87" w:rsidRDefault="00D11188" w:rsidP="005E796E">
            <w:r w:rsidRPr="00FE6E87">
              <w:t>Токомгодине</w:t>
            </w:r>
          </w:p>
        </w:tc>
        <w:tc>
          <w:tcPr>
            <w:tcW w:w="1422" w:type="dxa"/>
          </w:tcPr>
          <w:p w:rsidR="00D11188" w:rsidRPr="00FE6E87" w:rsidRDefault="00D11188" w:rsidP="005E796E">
            <w:r w:rsidRPr="00FE6E87">
              <w:t>МПНТР</w:t>
            </w:r>
          </w:p>
        </w:tc>
      </w:tr>
      <w:tr w:rsidR="00D11188" w:rsidRPr="00FE6E87" w:rsidTr="003373B8">
        <w:tc>
          <w:tcPr>
            <w:tcW w:w="2447" w:type="dxa"/>
          </w:tcPr>
          <w:p w:rsidR="00D11188" w:rsidRPr="00FE6E87" w:rsidRDefault="00D11188" w:rsidP="005E796E">
            <w:r w:rsidRPr="00FE6E87">
              <w:t>Примериновихтехнологија у образовању</w:t>
            </w:r>
          </w:p>
        </w:tc>
        <w:tc>
          <w:tcPr>
            <w:tcW w:w="1499" w:type="dxa"/>
          </w:tcPr>
          <w:p w:rsidR="00D11188" w:rsidRPr="00FE6E87" w:rsidRDefault="00D11188" w:rsidP="005E796E">
            <w:r w:rsidRPr="00FE6E87">
              <w:t>Новетехнологије</w:t>
            </w:r>
          </w:p>
        </w:tc>
        <w:tc>
          <w:tcPr>
            <w:tcW w:w="1253" w:type="dxa"/>
          </w:tcPr>
          <w:p w:rsidR="00D11188" w:rsidRPr="00FE6E87" w:rsidRDefault="00D11188" w:rsidP="005E796E">
            <w:r w:rsidRPr="00FE6E87">
              <w:t>Конференција</w:t>
            </w:r>
          </w:p>
        </w:tc>
        <w:tc>
          <w:tcPr>
            <w:tcW w:w="2006" w:type="dxa"/>
          </w:tcPr>
          <w:p w:rsidR="00D11188" w:rsidRPr="00FE6E87" w:rsidRDefault="00D11188" w:rsidP="005E796E">
            <w:r w:rsidRPr="00FE6E87">
              <w:t>Ваншколско</w:t>
            </w:r>
          </w:p>
        </w:tc>
        <w:tc>
          <w:tcPr>
            <w:tcW w:w="1228" w:type="dxa"/>
          </w:tcPr>
          <w:p w:rsidR="00D11188" w:rsidRPr="00FE6E87" w:rsidRDefault="00D11188" w:rsidP="005E796E">
            <w:r w:rsidRPr="00FE6E87">
              <w:t>Токомгодине</w:t>
            </w:r>
          </w:p>
        </w:tc>
        <w:tc>
          <w:tcPr>
            <w:tcW w:w="1422" w:type="dxa"/>
          </w:tcPr>
          <w:p w:rsidR="00D11188" w:rsidRPr="00FE6E87" w:rsidRDefault="00D11188" w:rsidP="005E796E">
            <w:r w:rsidRPr="00FE6E87">
              <w:t xml:space="preserve">МПНТР </w:t>
            </w:r>
          </w:p>
        </w:tc>
      </w:tr>
    </w:tbl>
    <w:p w:rsidR="00D11188" w:rsidRDefault="00D11188" w:rsidP="00D11188">
      <w:pPr>
        <w:pStyle w:val="Closing"/>
        <w:ind w:left="0"/>
        <w:jc w:val="both"/>
        <w:rPr>
          <w:lang w:val="sr-Cyrl-CS"/>
        </w:rPr>
      </w:pPr>
    </w:p>
    <w:p w:rsidR="00337843" w:rsidRDefault="00337843" w:rsidP="002508DA">
      <w:pPr>
        <w:pStyle w:val="NAS"/>
        <w:rPr>
          <w:rFonts w:ascii="Times New Roman" w:hAnsi="Times New Roman" w:cs="Times New Roman"/>
          <w:sz w:val="24"/>
          <w:lang w:val="sr-Cyrl-CS"/>
        </w:rPr>
      </w:pPr>
    </w:p>
    <w:p w:rsidR="005F2A03" w:rsidRDefault="005F2A03" w:rsidP="002508DA">
      <w:pPr>
        <w:pStyle w:val="NAS"/>
        <w:rPr>
          <w:rFonts w:ascii="Times New Roman" w:hAnsi="Times New Roman" w:cs="Times New Roman"/>
          <w:sz w:val="24"/>
          <w:lang w:val="sr-Cyrl-CS"/>
        </w:rPr>
      </w:pPr>
    </w:p>
    <w:p w:rsidR="00114CA1" w:rsidRPr="007830EF" w:rsidRDefault="00CE68FF" w:rsidP="00B64699">
      <w:pPr>
        <w:pStyle w:val="Naslov0"/>
        <w:rPr>
          <w:sz w:val="24"/>
        </w:rPr>
      </w:pPr>
      <w:r>
        <w:rPr>
          <w:lang w:val="sr-Cyrl-CS"/>
        </w:rPr>
        <w:br w:type="column"/>
      </w:r>
      <w:bookmarkStart w:id="152" w:name="_Toc81990145"/>
      <w:r w:rsidR="00C87A77" w:rsidRPr="007830EF">
        <w:rPr>
          <w:lang w:val="sr-Cyrl-CS"/>
        </w:rPr>
        <w:lastRenderedPageBreak/>
        <w:t>12</w:t>
      </w:r>
      <w:r w:rsidR="00B64699" w:rsidRPr="007830EF">
        <w:rPr>
          <w:lang w:val="sr-Cyrl-CS"/>
        </w:rPr>
        <w:t>. САРАДЊА СА РОДИТЕЉИМА И ДРУШТВЕНОМ СРЕДИНОМ</w:t>
      </w:r>
      <w:bookmarkEnd w:id="152"/>
    </w:p>
    <w:p w:rsidR="00B64699" w:rsidRDefault="00B64699" w:rsidP="002508DA">
      <w:pPr>
        <w:pStyle w:val="NAS"/>
        <w:rPr>
          <w:rFonts w:ascii="Times New Roman" w:hAnsi="Times New Roman" w:cs="Times New Roman"/>
          <w:sz w:val="24"/>
        </w:rPr>
      </w:pPr>
    </w:p>
    <w:p w:rsidR="00114CA1" w:rsidRPr="000C02BB" w:rsidRDefault="00C87A77" w:rsidP="005F4B7D">
      <w:pPr>
        <w:pStyle w:val="Podnaslov0"/>
        <w:rPr>
          <w:color w:val="FF0000"/>
          <w:lang w:val="sr-Cyrl-CS"/>
        </w:rPr>
      </w:pPr>
      <w:bookmarkStart w:id="153" w:name="_Toc81990146"/>
      <w:r w:rsidRPr="000C02BB">
        <w:rPr>
          <w:color w:val="FF0000"/>
          <w:lang w:val="sr-Cyrl-CS"/>
        </w:rPr>
        <w:t>12</w:t>
      </w:r>
      <w:r w:rsidR="005F4B7D" w:rsidRPr="000C02BB">
        <w:rPr>
          <w:color w:val="FF0000"/>
          <w:lang w:val="sr-Cyrl-CS"/>
        </w:rPr>
        <w:t>.1</w:t>
      </w:r>
      <w:r w:rsidR="00114CA1" w:rsidRPr="000C02BB">
        <w:rPr>
          <w:color w:val="FF0000"/>
          <w:lang w:val="sr-Cyrl-CS"/>
        </w:rPr>
        <w:t>. Савет родитеља</w:t>
      </w:r>
      <w:bookmarkEnd w:id="153"/>
    </w:p>
    <w:p w:rsidR="003E388F" w:rsidRPr="00114CA1" w:rsidRDefault="003E388F" w:rsidP="002508DA">
      <w:pPr>
        <w:pStyle w:val="NAS"/>
        <w:rPr>
          <w:rFonts w:ascii="Times New Roman" w:hAnsi="Times New Roman" w:cs="Times New Roman"/>
          <w:sz w:val="24"/>
        </w:rPr>
      </w:pPr>
    </w:p>
    <w:p w:rsidR="00EA2EE3" w:rsidRPr="00CE68FF" w:rsidRDefault="00EA2EE3" w:rsidP="00EA2EE3">
      <w:pPr>
        <w:pStyle w:val="NAS"/>
        <w:rPr>
          <w:rFonts w:ascii="Times New Roman" w:hAnsi="Times New Roman" w:cs="Times New Roman"/>
          <w:sz w:val="24"/>
          <w:lang w:val="sr-Cyrl-CS"/>
        </w:rPr>
      </w:pPr>
      <w:r w:rsidRPr="00CE68FF">
        <w:rPr>
          <w:rFonts w:ascii="Times New Roman" w:hAnsi="Times New Roman" w:cs="Times New Roman"/>
          <w:sz w:val="24"/>
          <w:lang w:val="sr-Cyrl-CS"/>
        </w:rPr>
        <w:t>Чланови савета родитеља по одољењима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EA2EE3" w:rsidTr="00F74CA7">
        <w:tc>
          <w:tcPr>
            <w:tcW w:w="4889" w:type="dxa"/>
          </w:tcPr>
          <w:p w:rsidR="00EA2EE3" w:rsidRPr="00F74CA7" w:rsidRDefault="00EA2EE3" w:rsidP="00E74F6D">
            <w:pPr>
              <w:pStyle w:val="NAS"/>
              <w:rPr>
                <w:rFonts w:ascii="Times New Roman" w:hAnsi="Times New Roman" w:cs="Times New Roman"/>
                <w:sz w:val="24"/>
              </w:rPr>
            </w:pPr>
            <w:r w:rsidRPr="00F74CA7">
              <w:rPr>
                <w:rFonts w:ascii="Times New Roman" w:hAnsi="Times New Roman" w:cs="Times New Roman"/>
                <w:b/>
                <w:i/>
                <w:sz w:val="24"/>
                <w:lang w:val="sr-Cyrl-CS"/>
              </w:rPr>
              <w:t>Име и презиме</w:t>
            </w:r>
          </w:p>
        </w:tc>
        <w:tc>
          <w:tcPr>
            <w:tcW w:w="4890" w:type="dxa"/>
          </w:tcPr>
          <w:p w:rsidR="00EA2EE3" w:rsidRPr="00F74CA7" w:rsidRDefault="00EA2EE3" w:rsidP="00F74CA7">
            <w:pPr>
              <w:pStyle w:val="NAS"/>
              <w:rPr>
                <w:rFonts w:ascii="Times New Roman" w:hAnsi="Times New Roman" w:cs="Times New Roman"/>
                <w:b/>
                <w:i/>
                <w:sz w:val="24"/>
                <w:lang w:val="sr-Cyrl-CS"/>
              </w:rPr>
            </w:pPr>
            <w:r w:rsidRPr="00F74CA7">
              <w:rPr>
                <w:rFonts w:ascii="Times New Roman" w:hAnsi="Times New Roman" w:cs="Times New Roman"/>
                <w:b/>
                <w:i/>
                <w:sz w:val="24"/>
                <w:lang w:val="sr-Cyrl-CS"/>
              </w:rPr>
              <w:t>Представник одељења</w:t>
            </w:r>
          </w:p>
        </w:tc>
      </w:tr>
      <w:tr w:rsidR="00EA2EE3" w:rsidTr="00F74CA7">
        <w:tc>
          <w:tcPr>
            <w:tcW w:w="4889" w:type="dxa"/>
          </w:tcPr>
          <w:p w:rsidR="00EA2EE3" w:rsidRPr="002E7773" w:rsidRDefault="00EA2EE3" w:rsidP="00E74F6D">
            <w:pPr>
              <w:pStyle w:val="NAS"/>
              <w:rPr>
                <w:rFonts w:ascii="Times New Roman" w:hAnsi="Times New Roman" w:cs="Times New Roman"/>
                <w:sz w:val="24"/>
              </w:rPr>
            </w:pP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1/1</w:t>
            </w:r>
          </w:p>
        </w:tc>
      </w:tr>
      <w:tr w:rsidR="00EA2EE3" w:rsidTr="00F74CA7">
        <w:tc>
          <w:tcPr>
            <w:tcW w:w="4889" w:type="dxa"/>
          </w:tcPr>
          <w:p w:rsidR="00EA2EE3" w:rsidRPr="003F5F25" w:rsidRDefault="00EA2EE3" w:rsidP="00E74F6D">
            <w:pPr>
              <w:pStyle w:val="NAS"/>
              <w:rPr>
                <w:rFonts w:ascii="Times New Roman" w:hAnsi="Times New Roman" w:cs="Times New Roman"/>
                <w:sz w:val="24"/>
                <w:lang w:val="sr-Cyrl-CS"/>
              </w:rPr>
            </w:pP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1/2</w:t>
            </w:r>
          </w:p>
        </w:tc>
      </w:tr>
      <w:tr w:rsidR="00F32090" w:rsidTr="00F74CA7">
        <w:tc>
          <w:tcPr>
            <w:tcW w:w="4889" w:type="dxa"/>
          </w:tcPr>
          <w:p w:rsidR="00F32090" w:rsidRPr="00FC046A" w:rsidRDefault="00F32090" w:rsidP="00F32090">
            <w:pPr>
              <w:pStyle w:val="NAS"/>
              <w:rPr>
                <w:rFonts w:ascii="Times New Roman" w:hAnsi="Times New Roman" w:cs="Times New Roman"/>
                <w:sz w:val="24"/>
                <w:lang w:val="sr-Cyrl-CS"/>
              </w:rPr>
            </w:pPr>
            <w:r>
              <w:rPr>
                <w:rFonts w:ascii="Times New Roman" w:hAnsi="Times New Roman" w:cs="Times New Roman"/>
                <w:sz w:val="24"/>
              </w:rPr>
              <w:t>ДанијелаМаксимовић</w:t>
            </w:r>
          </w:p>
        </w:tc>
        <w:tc>
          <w:tcPr>
            <w:tcW w:w="4890" w:type="dxa"/>
          </w:tcPr>
          <w:p w:rsidR="00F32090" w:rsidRPr="00F74CA7" w:rsidRDefault="00F32090" w:rsidP="00F32090">
            <w:pPr>
              <w:pStyle w:val="NAS"/>
              <w:rPr>
                <w:rFonts w:ascii="Times New Roman" w:hAnsi="Times New Roman" w:cs="Times New Roman"/>
                <w:sz w:val="24"/>
                <w:lang w:val="sr-Cyrl-CS"/>
              </w:rPr>
            </w:pPr>
            <w:r w:rsidRPr="00F74CA7">
              <w:rPr>
                <w:rFonts w:ascii="Times New Roman" w:hAnsi="Times New Roman" w:cs="Times New Roman"/>
                <w:sz w:val="24"/>
                <w:lang w:val="sr-Cyrl-CS"/>
              </w:rPr>
              <w:t>2/1</w:t>
            </w:r>
          </w:p>
        </w:tc>
      </w:tr>
      <w:tr w:rsidR="00F32090" w:rsidTr="00F74CA7">
        <w:tc>
          <w:tcPr>
            <w:tcW w:w="4889" w:type="dxa"/>
          </w:tcPr>
          <w:p w:rsidR="00F32090" w:rsidRPr="003F5F25"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Илић Ивана</w:t>
            </w:r>
          </w:p>
        </w:tc>
        <w:tc>
          <w:tcPr>
            <w:tcW w:w="4890" w:type="dxa"/>
          </w:tcPr>
          <w:p w:rsidR="00F32090" w:rsidRPr="00F74CA7" w:rsidRDefault="00F32090" w:rsidP="00F32090">
            <w:pPr>
              <w:pStyle w:val="NAS"/>
              <w:rPr>
                <w:rFonts w:ascii="Times New Roman" w:hAnsi="Times New Roman" w:cs="Times New Roman"/>
                <w:sz w:val="24"/>
                <w:lang w:val="sr-Cyrl-CS"/>
              </w:rPr>
            </w:pPr>
            <w:r w:rsidRPr="00F74CA7">
              <w:rPr>
                <w:rFonts w:ascii="Times New Roman" w:hAnsi="Times New Roman" w:cs="Times New Roman"/>
                <w:sz w:val="24"/>
                <w:lang w:val="sr-Cyrl-CS"/>
              </w:rPr>
              <w:t>2/2</w:t>
            </w:r>
          </w:p>
        </w:tc>
      </w:tr>
      <w:tr w:rsidR="00F32090" w:rsidTr="00F74CA7">
        <w:tc>
          <w:tcPr>
            <w:tcW w:w="4889" w:type="dxa"/>
          </w:tcPr>
          <w:p w:rsidR="00F32090" w:rsidRPr="00FC046A"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Иван Ђуровић</w:t>
            </w:r>
          </w:p>
        </w:tc>
        <w:tc>
          <w:tcPr>
            <w:tcW w:w="4890" w:type="dxa"/>
          </w:tcPr>
          <w:p w:rsidR="00F32090" w:rsidRPr="00F74CA7"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3/1</w:t>
            </w:r>
          </w:p>
        </w:tc>
      </w:tr>
      <w:tr w:rsidR="00F32090" w:rsidTr="00F74CA7">
        <w:tc>
          <w:tcPr>
            <w:tcW w:w="4889" w:type="dxa"/>
          </w:tcPr>
          <w:p w:rsidR="00F32090" w:rsidRPr="003F5F25"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Тања Нешковић</w:t>
            </w:r>
          </w:p>
        </w:tc>
        <w:tc>
          <w:tcPr>
            <w:tcW w:w="4890" w:type="dxa"/>
          </w:tcPr>
          <w:p w:rsidR="00F32090" w:rsidRPr="00F74CA7" w:rsidRDefault="00F32090" w:rsidP="00F32090">
            <w:pPr>
              <w:pStyle w:val="NAS"/>
              <w:rPr>
                <w:rFonts w:ascii="Times New Roman" w:hAnsi="Times New Roman" w:cs="Times New Roman"/>
                <w:sz w:val="24"/>
                <w:lang w:val="sr-Cyrl-CS"/>
              </w:rPr>
            </w:pPr>
            <w:r w:rsidRPr="00F74CA7">
              <w:rPr>
                <w:rFonts w:ascii="Times New Roman" w:hAnsi="Times New Roman" w:cs="Times New Roman"/>
                <w:sz w:val="24"/>
                <w:lang w:val="sr-Cyrl-CS"/>
              </w:rPr>
              <w:t>3/</w:t>
            </w:r>
            <w:r>
              <w:rPr>
                <w:rFonts w:ascii="Times New Roman" w:hAnsi="Times New Roman" w:cs="Times New Roman"/>
                <w:sz w:val="24"/>
                <w:lang w:val="sr-Cyrl-CS"/>
              </w:rPr>
              <w:t>2</w:t>
            </w:r>
          </w:p>
        </w:tc>
      </w:tr>
      <w:tr w:rsidR="00F32090" w:rsidRPr="005B7560" w:rsidTr="00F74CA7">
        <w:tc>
          <w:tcPr>
            <w:tcW w:w="4889" w:type="dxa"/>
          </w:tcPr>
          <w:p w:rsidR="00F32090" w:rsidRPr="00FC046A"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Лазић Гордана</w:t>
            </w:r>
          </w:p>
        </w:tc>
        <w:tc>
          <w:tcPr>
            <w:tcW w:w="4890" w:type="dxa"/>
          </w:tcPr>
          <w:p w:rsidR="00F32090" w:rsidRPr="005B7560" w:rsidRDefault="00F32090" w:rsidP="00F32090">
            <w:pPr>
              <w:pStyle w:val="NAS"/>
              <w:rPr>
                <w:rFonts w:ascii="Times New Roman" w:hAnsi="Times New Roman" w:cs="Times New Roman"/>
                <w:sz w:val="24"/>
                <w:lang w:val="sr-Cyrl-CS"/>
              </w:rPr>
            </w:pPr>
            <w:r w:rsidRPr="005B7560">
              <w:rPr>
                <w:rFonts w:ascii="Times New Roman" w:hAnsi="Times New Roman" w:cs="Times New Roman"/>
                <w:sz w:val="24"/>
                <w:lang w:val="sr-Cyrl-CS"/>
              </w:rPr>
              <w:t>4/1</w:t>
            </w:r>
          </w:p>
        </w:tc>
      </w:tr>
      <w:tr w:rsidR="00F32090" w:rsidTr="00F74CA7">
        <w:tc>
          <w:tcPr>
            <w:tcW w:w="4889" w:type="dxa"/>
          </w:tcPr>
          <w:p w:rsidR="00F32090" w:rsidRPr="003F5F25" w:rsidRDefault="00F32090" w:rsidP="00F32090">
            <w:pPr>
              <w:pStyle w:val="NAS"/>
              <w:rPr>
                <w:rFonts w:ascii="Times New Roman" w:hAnsi="Times New Roman" w:cs="Times New Roman"/>
                <w:sz w:val="24"/>
                <w:lang w:val="sr-Cyrl-CS"/>
              </w:rPr>
            </w:pPr>
            <w:r>
              <w:rPr>
                <w:rFonts w:ascii="Times New Roman" w:hAnsi="Times New Roman" w:cs="Times New Roman"/>
                <w:sz w:val="24"/>
                <w:lang w:val="sr-Cyrl-CS"/>
              </w:rPr>
              <w:t>Трипковић Драгиша</w:t>
            </w:r>
          </w:p>
        </w:tc>
        <w:tc>
          <w:tcPr>
            <w:tcW w:w="4890" w:type="dxa"/>
          </w:tcPr>
          <w:p w:rsidR="00F32090" w:rsidRPr="00F74CA7" w:rsidRDefault="00F32090" w:rsidP="00F32090">
            <w:pPr>
              <w:pStyle w:val="NAS"/>
              <w:rPr>
                <w:rFonts w:ascii="Times New Roman" w:hAnsi="Times New Roman" w:cs="Times New Roman"/>
                <w:sz w:val="24"/>
                <w:lang w:val="sr-Cyrl-CS"/>
              </w:rPr>
            </w:pPr>
            <w:r w:rsidRPr="00F74CA7">
              <w:rPr>
                <w:rFonts w:ascii="Times New Roman" w:hAnsi="Times New Roman" w:cs="Times New Roman"/>
                <w:sz w:val="24"/>
                <w:lang w:val="sr-Cyrl-CS"/>
              </w:rPr>
              <w:t>4/2</w:t>
            </w:r>
          </w:p>
        </w:tc>
      </w:tr>
    </w:tbl>
    <w:p w:rsidR="00E74F6D" w:rsidRPr="00B42013" w:rsidRDefault="00E74F6D" w:rsidP="00E74F6D">
      <w:pPr>
        <w:pStyle w:val="NAS"/>
        <w:ind w:firstLine="600"/>
        <w:rPr>
          <w:rFonts w:ascii="Times New Roman" w:hAnsi="Times New Roman" w:cs="Times New Roman"/>
          <w:sz w:val="24"/>
        </w:rPr>
      </w:pPr>
    </w:p>
    <w:p w:rsidR="003E388F" w:rsidRDefault="003E388F" w:rsidP="00E74F6D">
      <w:pPr>
        <w:pStyle w:val="NAS"/>
        <w:ind w:firstLine="600"/>
        <w:rPr>
          <w:rFonts w:ascii="Times New Roman" w:hAnsi="Times New Roman" w:cs="Times New Roman"/>
          <w:sz w:val="24"/>
        </w:rPr>
      </w:pPr>
    </w:p>
    <w:p w:rsidR="009D1C40" w:rsidRPr="004F0903" w:rsidRDefault="009D1C40" w:rsidP="004F0903">
      <w:pPr>
        <w:pStyle w:val="NAS"/>
        <w:rPr>
          <w:rFonts w:ascii="Times New Roman" w:hAnsi="Times New Roman" w:cs="Times New Roman"/>
          <w:sz w:val="24"/>
        </w:rPr>
      </w:pPr>
    </w:p>
    <w:p w:rsidR="007D0F43" w:rsidRPr="007D0F43" w:rsidRDefault="008435BB" w:rsidP="007D0F43">
      <w:pPr>
        <w:pStyle w:val="NAS"/>
        <w:ind w:firstLine="600"/>
        <w:rPr>
          <w:rFonts w:ascii="Times New Roman" w:hAnsi="Times New Roman" w:cs="Times New Roman"/>
          <w:sz w:val="24"/>
          <w:lang w:val="sr-Cyrl-CS"/>
        </w:rPr>
      </w:pPr>
      <w:r>
        <w:rPr>
          <w:rFonts w:ascii="Times New Roman" w:hAnsi="Times New Roman" w:cs="Times New Roman"/>
          <w:b/>
          <w:sz w:val="24"/>
          <w:lang w:val="sr-Cyrl-CS"/>
        </w:rPr>
        <w:t>Предлог п</w:t>
      </w:r>
      <w:r w:rsidR="008C63EB" w:rsidRPr="008C63EB">
        <w:rPr>
          <w:rFonts w:ascii="Times New Roman" w:hAnsi="Times New Roman" w:cs="Times New Roman"/>
          <w:b/>
          <w:sz w:val="24"/>
          <w:lang w:val="sr-Cyrl-CS"/>
        </w:rPr>
        <w:t>рограм рада Савета родитеља</w:t>
      </w:r>
      <w:r w:rsidR="00D90757">
        <w:rPr>
          <w:rFonts w:ascii="Times New Roman" w:hAnsi="Times New Roman" w:cs="Times New Roman"/>
          <w:sz w:val="24"/>
          <w:lang w:val="sr-Cyrl-CS"/>
        </w:rPr>
        <w:t xml:space="preserve"> (члан 120</w:t>
      </w:r>
      <w:r w:rsidR="008C63EB">
        <w:rPr>
          <w:rFonts w:ascii="Times New Roman" w:hAnsi="Times New Roman" w:cs="Times New Roman"/>
          <w:sz w:val="24"/>
          <w:lang w:val="sr-Cyrl-CS"/>
        </w:rPr>
        <w:t>. Закона о основама система образовања и васпитања)</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3703"/>
        <w:gridCol w:w="2100"/>
        <w:gridCol w:w="2100"/>
      </w:tblGrid>
      <w:tr w:rsidR="007D0F43" w:rsidRPr="00BB4DF2" w:rsidTr="00F03113">
        <w:tc>
          <w:tcPr>
            <w:tcW w:w="2099" w:type="dxa"/>
            <w:vAlign w:val="center"/>
          </w:tcPr>
          <w:p w:rsidR="007D0F43" w:rsidRPr="00664E4A" w:rsidRDefault="007D0F43" w:rsidP="00F03113">
            <w:pPr>
              <w:jc w:val="center"/>
              <w:rPr>
                <w:b/>
                <w:lang w:val="sr-Cyrl-CS"/>
              </w:rPr>
            </w:pPr>
            <w:r w:rsidRPr="00664E4A">
              <w:rPr>
                <w:b/>
                <w:lang w:val="sr-Cyrl-CS"/>
              </w:rPr>
              <w:t>Време реализације</w:t>
            </w:r>
          </w:p>
        </w:tc>
        <w:tc>
          <w:tcPr>
            <w:tcW w:w="3703" w:type="dxa"/>
            <w:vAlign w:val="center"/>
          </w:tcPr>
          <w:p w:rsidR="007D0F43" w:rsidRPr="00664E4A" w:rsidRDefault="007D0F43" w:rsidP="00F03113">
            <w:pPr>
              <w:jc w:val="center"/>
              <w:rPr>
                <w:b/>
                <w:lang w:val="sr-Cyrl-CS"/>
              </w:rPr>
            </w:pPr>
            <w:r w:rsidRPr="00664E4A">
              <w:rPr>
                <w:b/>
                <w:lang w:val="sr-Cyrl-CS"/>
              </w:rPr>
              <w:t>Активности/теме</w:t>
            </w:r>
          </w:p>
        </w:tc>
        <w:tc>
          <w:tcPr>
            <w:tcW w:w="2100" w:type="dxa"/>
            <w:vAlign w:val="center"/>
          </w:tcPr>
          <w:p w:rsidR="007D0F43" w:rsidRPr="00664E4A" w:rsidRDefault="007D0F43" w:rsidP="00F03113">
            <w:pPr>
              <w:jc w:val="center"/>
              <w:rPr>
                <w:b/>
                <w:lang w:val="sr-Cyrl-CS"/>
              </w:rPr>
            </w:pPr>
            <w:r w:rsidRPr="00664E4A">
              <w:rPr>
                <w:b/>
                <w:lang w:val="sr-Cyrl-CS"/>
              </w:rPr>
              <w:t>Начин</w:t>
            </w:r>
          </w:p>
          <w:p w:rsidR="007D0F43" w:rsidRPr="00664E4A" w:rsidRDefault="007D0F43" w:rsidP="00F03113">
            <w:pPr>
              <w:jc w:val="center"/>
              <w:rPr>
                <w:b/>
                <w:lang w:val="sr-Cyrl-CS"/>
              </w:rPr>
            </w:pPr>
            <w:r w:rsidRPr="00664E4A">
              <w:rPr>
                <w:b/>
                <w:lang w:val="sr-Cyrl-CS"/>
              </w:rPr>
              <w:t>реализације</w:t>
            </w:r>
          </w:p>
        </w:tc>
        <w:tc>
          <w:tcPr>
            <w:tcW w:w="2100" w:type="dxa"/>
            <w:vAlign w:val="center"/>
          </w:tcPr>
          <w:p w:rsidR="007D0F43" w:rsidRPr="00664E4A" w:rsidRDefault="007D0F43" w:rsidP="00F03113">
            <w:pPr>
              <w:jc w:val="center"/>
              <w:rPr>
                <w:b/>
                <w:lang w:val="sr-Cyrl-CS"/>
              </w:rPr>
            </w:pPr>
            <w:r w:rsidRPr="00664E4A">
              <w:rPr>
                <w:b/>
                <w:lang w:val="sr-Cyrl-CS"/>
              </w:rPr>
              <w:t>Носиоци реализације</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Септембар</w:t>
            </w: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Pr>
                <w:rFonts w:ascii="Times New Roman" w:hAnsi="Times New Roman" w:cs="Times New Roman"/>
                <w:sz w:val="20"/>
                <w:szCs w:val="20"/>
                <w:lang w:val="sr-Cyrl-CS"/>
              </w:rPr>
              <w:t>Конституисање (верификација)</w:t>
            </w:r>
            <w:r w:rsidRPr="00BB4DF2">
              <w:rPr>
                <w:rFonts w:ascii="Times New Roman" w:hAnsi="Times New Roman" w:cs="Times New Roman"/>
                <w:sz w:val="20"/>
                <w:szCs w:val="20"/>
                <w:lang w:val="sr-Cyrl-CS"/>
              </w:rPr>
              <w:t xml:space="preserve"> Савета родитеља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Секретар, чланови Савета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Разматрање </w:t>
            </w:r>
            <w:r>
              <w:rPr>
                <w:rFonts w:ascii="Times New Roman" w:hAnsi="Times New Roman" w:cs="Times New Roman"/>
                <w:sz w:val="20"/>
                <w:szCs w:val="20"/>
                <w:lang w:val="sr-Cyrl-CS"/>
              </w:rPr>
              <w:t xml:space="preserve">Извештаја о раду школе за школску </w:t>
            </w:r>
            <w:r w:rsidR="004F0903">
              <w:rPr>
                <w:rFonts w:ascii="Times New Roman" w:hAnsi="Times New Roman" w:cs="Times New Roman"/>
                <w:sz w:val="20"/>
                <w:szCs w:val="20"/>
                <w:lang w:val="sr-Cyrl-CS"/>
              </w:rPr>
              <w:t>2019/2020</w:t>
            </w:r>
            <w:r>
              <w:rPr>
                <w:rFonts w:ascii="Times New Roman" w:hAnsi="Times New Roman" w:cs="Times New Roman"/>
                <w:sz w:val="20"/>
                <w:szCs w:val="20"/>
                <w:lang w:val="sr-Cyrl-CS"/>
              </w:rPr>
              <w:t xml:space="preserve">.годину и Годишњег </w:t>
            </w:r>
            <w:r w:rsidR="004F0903">
              <w:rPr>
                <w:rFonts w:ascii="Times New Roman" w:hAnsi="Times New Roman" w:cs="Times New Roman"/>
                <w:sz w:val="20"/>
                <w:szCs w:val="20"/>
                <w:lang w:val="sr-Cyrl-CS"/>
              </w:rPr>
              <w:t>плана рада школе за школску 2020/2021</w:t>
            </w:r>
            <w:r>
              <w:rPr>
                <w:rFonts w:ascii="Times New Roman" w:hAnsi="Times New Roman" w:cs="Times New Roman"/>
                <w:sz w:val="20"/>
                <w:szCs w:val="20"/>
                <w:lang w:val="sr-Cyrl-CS"/>
              </w:rPr>
              <w:t>.годину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p>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за избор члана Школског одбора из реда родитеља ученика, као и за представника и његовог заменика за Локални Савет родитеља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представника родитеља за школске тимове</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Текућ</w:t>
            </w:r>
            <w:r w:rsidRPr="00BB4DF2">
              <w:rPr>
                <w:rFonts w:ascii="Times New Roman" w:hAnsi="Times New Roman" w:cs="Times New Roman"/>
                <w:sz w:val="20"/>
                <w:szCs w:val="20"/>
                <w:lang w:val="sr-Cyrl-CS"/>
              </w:rPr>
              <w:t>а питања у новој школској години (осигурање, екскурзије, донације…)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секретар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Децембар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1.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Учешће у обележавању школске славе - Свиндана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школе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w:t>
            </w:r>
          </w:p>
        </w:tc>
      </w:tr>
      <w:tr w:rsidR="007D0F43" w:rsidRPr="00BB4DF2" w:rsidTr="00F03113">
        <w:tc>
          <w:tcPr>
            <w:tcW w:w="2099" w:type="dxa"/>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Фебруар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 успеха и владање ученика на крају провог полугодишта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Април</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3.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Учешће у организацији матурских свечаности</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Сарадња са ученицима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Представници савета родитеља</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Јун</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Разматрање успеха и владања ученика на крају другог полугодишта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vAlign w:val="center"/>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Анализа успеха </w:t>
            </w:r>
            <w:r>
              <w:rPr>
                <w:rFonts w:ascii="Times New Roman" w:hAnsi="Times New Roman" w:cs="Times New Roman"/>
                <w:sz w:val="20"/>
                <w:szCs w:val="20"/>
                <w:lang w:val="sr-Cyrl-CS"/>
              </w:rPr>
              <w:t xml:space="preserve">ученика </w:t>
            </w:r>
            <w:r w:rsidRPr="00BB4DF2">
              <w:rPr>
                <w:rFonts w:ascii="Times New Roman" w:hAnsi="Times New Roman" w:cs="Times New Roman"/>
                <w:sz w:val="20"/>
                <w:szCs w:val="20"/>
                <w:lang w:val="sr-Cyrl-CS"/>
              </w:rPr>
              <w:t>на матурским и завршним испитима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Разматрање извештаја са екскурзија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Стручни вођа пута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Савета родитеља за наредну школску 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bl>
    <w:p w:rsidR="007D0F43" w:rsidRDefault="007D0F43" w:rsidP="007D0F43">
      <w:pPr>
        <w:jc w:val="both"/>
        <w:rPr>
          <w:lang w:val="sr-Cyrl-CS"/>
        </w:rPr>
      </w:pPr>
    </w:p>
    <w:p w:rsidR="007D0F43" w:rsidRDefault="007D0F43" w:rsidP="007D0F43">
      <w:pPr>
        <w:ind w:firstLine="397"/>
        <w:jc w:val="both"/>
        <w:rPr>
          <w:lang w:val="sr-Cyrl-CS"/>
        </w:rPr>
      </w:pPr>
    </w:p>
    <w:p w:rsidR="007D0F43" w:rsidRDefault="007D0F43" w:rsidP="007D0F43">
      <w:pPr>
        <w:ind w:firstLine="397"/>
        <w:jc w:val="both"/>
        <w:rPr>
          <w:lang w:val="sr-Cyrl-CS"/>
        </w:rPr>
      </w:pPr>
      <w:r>
        <w:rPr>
          <w:lang w:val="sr-Cyrl-CS"/>
        </w:rPr>
        <w:lastRenderedPageBreak/>
        <w:t>Сарадња са родитељима огледа се у пружању помоћи родитељима за што успешније остваривање васпитне улоге породице, као и у ангажовању родитеља у реализацији васпитно образовног рада школе.</w:t>
      </w:r>
    </w:p>
    <w:p w:rsidR="007D0F43" w:rsidRPr="00CD008A" w:rsidRDefault="007D0F43" w:rsidP="007D0F43">
      <w:pPr>
        <w:ind w:firstLine="397"/>
        <w:jc w:val="both"/>
        <w:rPr>
          <w:lang w:val="sr-Cyrl-CS"/>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5388"/>
        <w:gridCol w:w="2880"/>
        <w:gridCol w:w="1587"/>
      </w:tblGrid>
      <w:tr w:rsidR="007D0F43" w:rsidRPr="00B277C9" w:rsidTr="00F03113">
        <w:tc>
          <w:tcPr>
            <w:tcW w:w="5388" w:type="dxa"/>
            <w:tcBorders>
              <w:top w:val="single" w:sz="18"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Активности</w:t>
            </w:r>
          </w:p>
        </w:tc>
        <w:tc>
          <w:tcPr>
            <w:tcW w:w="2880" w:type="dxa"/>
            <w:tcBorders>
              <w:top w:val="single" w:sz="18" w:space="0" w:color="auto"/>
              <w:left w:val="single" w:sz="12"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Носиоци</w:t>
            </w:r>
          </w:p>
        </w:tc>
        <w:tc>
          <w:tcPr>
            <w:tcW w:w="1587" w:type="dxa"/>
            <w:tcBorders>
              <w:top w:val="single" w:sz="18" w:space="0" w:color="auto"/>
              <w:left w:val="single" w:sz="12" w:space="0" w:color="auto"/>
              <w:bottom w:val="single" w:sz="18" w:space="0" w:color="auto"/>
            </w:tcBorders>
          </w:tcPr>
          <w:p w:rsidR="007D0F43" w:rsidRPr="00410E01" w:rsidRDefault="007D0F43" w:rsidP="00F03113">
            <w:pPr>
              <w:jc w:val="center"/>
              <w:rPr>
                <w:b/>
                <w:iCs/>
                <w:lang w:val="sr-Cyrl-CS"/>
              </w:rPr>
            </w:pPr>
            <w:r w:rsidRPr="00410E01">
              <w:rPr>
                <w:b/>
                <w:iCs/>
                <w:lang w:val="sr-Cyrl-CS"/>
              </w:rPr>
              <w:t>Рок</w:t>
            </w:r>
          </w:p>
        </w:tc>
      </w:tr>
      <w:tr w:rsidR="007D0F43" w:rsidRPr="00B277C9" w:rsidTr="00F03113">
        <w:tc>
          <w:tcPr>
            <w:tcW w:w="5388" w:type="dxa"/>
            <w:tcBorders>
              <w:top w:val="single" w:sz="18" w:space="0" w:color="auto"/>
              <w:bottom w:val="single" w:sz="2" w:space="0" w:color="auto"/>
              <w:right w:val="single" w:sz="12" w:space="0" w:color="auto"/>
            </w:tcBorders>
            <w:vAlign w:val="center"/>
          </w:tcPr>
          <w:p w:rsidR="007D0F43" w:rsidRPr="005F356D" w:rsidRDefault="007D0F43" w:rsidP="00F03113">
            <w:pPr>
              <w:jc w:val="both"/>
              <w:rPr>
                <w:lang w:val="sr-Cyrl-CS"/>
              </w:rPr>
            </w:pPr>
            <w:r>
              <w:rPr>
                <w:lang w:val="sr-Cyrl-CS"/>
              </w:rPr>
              <w:t>Родитељски састанак посвећен почетку школске године, Упознавање родитеља о њиховим правима и обавезама, Избор родитеља за Савет родитеља</w:t>
            </w:r>
          </w:p>
        </w:tc>
        <w:tc>
          <w:tcPr>
            <w:tcW w:w="2880" w:type="dxa"/>
            <w:tcBorders>
              <w:top w:val="single" w:sz="18"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top w:val="single" w:sz="18" w:space="0" w:color="auto"/>
              <w:left w:val="single" w:sz="12" w:space="0" w:color="auto"/>
            </w:tcBorders>
            <w:vAlign w:val="center"/>
          </w:tcPr>
          <w:p w:rsidR="007D0F43" w:rsidRDefault="007D0F43" w:rsidP="00F03113">
            <w:pPr>
              <w:jc w:val="center"/>
              <w:rPr>
                <w:lang w:val="sr-Cyrl-CS"/>
              </w:rPr>
            </w:pPr>
            <w:r>
              <w:rPr>
                <w:lang w:val="sr-Cyrl-CS"/>
              </w:rPr>
              <w:t>10.</w:t>
            </w:r>
          </w:p>
          <w:p w:rsidR="007D0F43" w:rsidRPr="00CB6866" w:rsidRDefault="007D0F43" w:rsidP="00F03113">
            <w:pPr>
              <w:jc w:val="center"/>
              <w:rPr>
                <w:lang w:val="sr-Cyrl-CS"/>
              </w:rPr>
            </w:pPr>
            <w:r>
              <w:rPr>
                <w:lang w:val="sr-Cyrl-CS"/>
              </w:rPr>
              <w:t>септембар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601DCA" w:rsidRDefault="007D0F43" w:rsidP="00F03113">
            <w:pPr>
              <w:jc w:val="both"/>
              <w:rPr>
                <w:lang w:val="sr-Cyrl-CS"/>
              </w:rPr>
            </w:pPr>
            <w:r>
              <w:rPr>
                <w:lang w:val="sr-Cyrl-CS"/>
              </w:rPr>
              <w:t>Одељенски родитељски састанци – мере за побољшање успеха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новембар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AA5F65" w:rsidRDefault="007D0F43" w:rsidP="00F03113">
            <w:pPr>
              <w:jc w:val="both"/>
              <w:rPr>
                <w:lang w:val="sr-Cyrl-CS"/>
              </w:rPr>
            </w:pPr>
            <w:r>
              <w:rPr>
                <w:lang w:val="sr-Cyrl-CS"/>
              </w:rPr>
              <w:t>Мотивисање родитеља за сарадњу као и информисање о важним активностима школе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током године</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D9320A" w:rsidRDefault="007D0F43" w:rsidP="00F03113">
            <w:pPr>
              <w:jc w:val="both"/>
              <w:rPr>
                <w:lang w:val="sr-Cyrl-CS"/>
              </w:rPr>
            </w:pPr>
            <w:r>
              <w:rPr>
                <w:lang w:val="sr-Cyrl-CS"/>
              </w:rPr>
              <w:t>Анализа успеха и дисциплине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април</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B31414" w:rsidRDefault="007D0F43" w:rsidP="00F03113">
            <w:pPr>
              <w:jc w:val="both"/>
              <w:rPr>
                <w:lang w:val="sr-Cyrl-CS"/>
              </w:rPr>
            </w:pPr>
            <w:r>
              <w:rPr>
                <w:lang w:val="sr-Cyrl-CS"/>
              </w:rPr>
              <w:t>Анализа успеха и професионална оријентација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bottom w:val="single" w:sz="2" w:space="0" w:color="auto"/>
            </w:tcBorders>
            <w:vAlign w:val="center"/>
          </w:tcPr>
          <w:p w:rsidR="007D0F43" w:rsidRPr="00CB6866" w:rsidRDefault="007D0F43" w:rsidP="00F03113">
            <w:pPr>
              <w:jc w:val="center"/>
              <w:rPr>
                <w:lang w:val="sr-Cyrl-CS"/>
              </w:rPr>
            </w:pPr>
            <w:r>
              <w:rPr>
                <w:lang w:val="sr-Cyrl-CS"/>
              </w:rPr>
              <w:t>мај</w:t>
            </w:r>
          </w:p>
        </w:tc>
      </w:tr>
      <w:tr w:rsidR="007D0F43" w:rsidRPr="00B277C9" w:rsidTr="00F03113">
        <w:tc>
          <w:tcPr>
            <w:tcW w:w="5388" w:type="dxa"/>
            <w:tcBorders>
              <w:top w:val="single" w:sz="2" w:space="0" w:color="auto"/>
              <w:bottom w:val="single" w:sz="18" w:space="0" w:color="auto"/>
              <w:right w:val="single" w:sz="12" w:space="0" w:color="auto"/>
            </w:tcBorders>
            <w:vAlign w:val="center"/>
          </w:tcPr>
          <w:p w:rsidR="007D0F43" w:rsidRPr="000D7184" w:rsidRDefault="007D0F43" w:rsidP="00F03113">
            <w:pPr>
              <w:jc w:val="both"/>
              <w:rPr>
                <w:lang w:val="sr-Cyrl-CS"/>
              </w:rPr>
            </w:pPr>
            <w:r>
              <w:rPr>
                <w:lang w:val="sr-Cyrl-CS"/>
              </w:rPr>
              <w:t>Индивидуални разговори са родитељима</w:t>
            </w:r>
          </w:p>
        </w:tc>
        <w:tc>
          <w:tcPr>
            <w:tcW w:w="2880" w:type="dxa"/>
            <w:tcBorders>
              <w:top w:val="single" w:sz="2" w:space="0" w:color="auto"/>
              <w:left w:val="single" w:sz="12" w:space="0" w:color="auto"/>
              <w:bottom w:val="single" w:sz="18"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 директор</w:t>
            </w:r>
          </w:p>
        </w:tc>
        <w:tc>
          <w:tcPr>
            <w:tcW w:w="1587" w:type="dxa"/>
            <w:tcBorders>
              <w:top w:val="single" w:sz="2" w:space="0" w:color="auto"/>
              <w:left w:val="single" w:sz="12" w:space="0" w:color="auto"/>
              <w:bottom w:val="single" w:sz="18" w:space="0" w:color="auto"/>
            </w:tcBorders>
            <w:vAlign w:val="center"/>
          </w:tcPr>
          <w:p w:rsidR="007D0F43" w:rsidRPr="00CB6866" w:rsidRDefault="007D0F43" w:rsidP="00F03113">
            <w:pPr>
              <w:jc w:val="center"/>
              <w:rPr>
                <w:lang w:val="sr-Cyrl-CS"/>
              </w:rPr>
            </w:pPr>
            <w:r>
              <w:rPr>
                <w:lang w:val="sr-Cyrl-CS"/>
              </w:rPr>
              <w:t>током године</w:t>
            </w:r>
          </w:p>
        </w:tc>
      </w:tr>
    </w:tbl>
    <w:p w:rsidR="008C63EB" w:rsidRDefault="008C63EB" w:rsidP="00E74F6D">
      <w:pPr>
        <w:pStyle w:val="NAS"/>
        <w:ind w:firstLine="600"/>
        <w:rPr>
          <w:rFonts w:ascii="Times New Roman" w:hAnsi="Times New Roman" w:cs="Times New Roman"/>
          <w:sz w:val="24"/>
          <w:lang w:val="sr-Cyrl-CS"/>
        </w:rPr>
      </w:pPr>
    </w:p>
    <w:p w:rsidR="007959E2" w:rsidRDefault="007959E2" w:rsidP="007959E2">
      <w:pPr>
        <w:pStyle w:val="NAS"/>
        <w:rPr>
          <w:rFonts w:ascii="Times New Roman" w:hAnsi="Times New Roman" w:cs="Times New Roman"/>
          <w:sz w:val="24"/>
          <w:lang w:val="sr-Cyrl-CS"/>
        </w:rPr>
      </w:pPr>
    </w:p>
    <w:p w:rsidR="00AB536C" w:rsidRPr="007959E2" w:rsidRDefault="00C87A77" w:rsidP="007B7F96">
      <w:pPr>
        <w:pStyle w:val="Naslov0"/>
        <w:rPr>
          <w:lang w:val="sr-Cyrl-CS"/>
        </w:rPr>
      </w:pPr>
      <w:bookmarkStart w:id="154" w:name="_Toc81990147"/>
      <w:r w:rsidRPr="007959E2">
        <w:rPr>
          <w:lang w:val="sr-Cyrl-CS"/>
        </w:rPr>
        <w:t>13</w:t>
      </w:r>
      <w:r w:rsidR="00B64699" w:rsidRPr="007959E2">
        <w:rPr>
          <w:lang w:val="sr-Cyrl-CS"/>
        </w:rPr>
        <w:t>. ПРАЋЕЊЕ И ЕВАЛУАЦИЈА ГОДИШЊЕГ ПРОГРАМА РАДА ШКОЛЕ</w:t>
      </w:r>
      <w:bookmarkEnd w:id="154"/>
    </w:p>
    <w:p w:rsidR="00005E2E" w:rsidRDefault="00005E2E" w:rsidP="00AB536C">
      <w:pPr>
        <w:pStyle w:val="NASLOV"/>
        <w:rPr>
          <w:rFonts w:ascii="Times New Roman" w:hAnsi="Times New Roman"/>
          <w:sz w:val="24"/>
          <w:szCs w:val="24"/>
          <w:lang w:val="sr-Cyrl-C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145"/>
        <w:gridCol w:w="1377"/>
        <w:gridCol w:w="2789"/>
      </w:tblGrid>
      <w:tr w:rsidR="00DF7E1D" w:rsidRPr="00BB4DF2" w:rsidTr="006F0901">
        <w:trPr>
          <w:trHeight w:val="482"/>
        </w:trPr>
        <w:tc>
          <w:tcPr>
            <w:tcW w:w="3284" w:type="dxa"/>
            <w:vAlign w:val="center"/>
          </w:tcPr>
          <w:p w:rsidR="00DF7E1D" w:rsidRPr="00BB4DF2" w:rsidRDefault="00DF7E1D" w:rsidP="00BB4DF2">
            <w:pPr>
              <w:jc w:val="center"/>
              <w:rPr>
                <w:b/>
                <w:i/>
                <w:sz w:val="22"/>
                <w:szCs w:val="22"/>
                <w:lang w:val="sr-Cyrl-CS"/>
              </w:rPr>
            </w:pPr>
            <w:r w:rsidRPr="00BB4DF2">
              <w:rPr>
                <w:b/>
                <w:i/>
                <w:sz w:val="22"/>
                <w:szCs w:val="22"/>
                <w:lang w:val="sr-Cyrl-CS"/>
              </w:rPr>
              <w:t>Садржај праћења и вредновања</w:t>
            </w:r>
          </w:p>
        </w:tc>
        <w:tc>
          <w:tcPr>
            <w:tcW w:w="2145" w:type="dxa"/>
            <w:vAlign w:val="center"/>
          </w:tcPr>
          <w:p w:rsidR="00DF7E1D" w:rsidRPr="00BB4DF2" w:rsidRDefault="00DF7E1D" w:rsidP="00BB4DF2">
            <w:pPr>
              <w:jc w:val="center"/>
              <w:rPr>
                <w:b/>
                <w:i/>
                <w:sz w:val="22"/>
                <w:szCs w:val="22"/>
                <w:lang w:val="sr-Cyrl-CS"/>
              </w:rPr>
            </w:pPr>
            <w:r w:rsidRPr="00BB4DF2">
              <w:rPr>
                <w:b/>
                <w:i/>
                <w:sz w:val="22"/>
                <w:szCs w:val="22"/>
                <w:lang w:val="sr-Cyrl-CS"/>
              </w:rPr>
              <w:t>Начини праћења и вредновања</w:t>
            </w:r>
          </w:p>
        </w:tc>
        <w:tc>
          <w:tcPr>
            <w:tcW w:w="1377" w:type="dxa"/>
            <w:vAlign w:val="center"/>
          </w:tcPr>
          <w:p w:rsidR="00DF7E1D" w:rsidRPr="00BB4DF2" w:rsidRDefault="00DF7E1D" w:rsidP="00BB4DF2">
            <w:pPr>
              <w:jc w:val="center"/>
              <w:rPr>
                <w:b/>
                <w:i/>
                <w:sz w:val="22"/>
                <w:szCs w:val="22"/>
                <w:lang w:val="sr-Cyrl-CS"/>
              </w:rPr>
            </w:pPr>
            <w:r w:rsidRPr="00BB4DF2">
              <w:rPr>
                <w:b/>
                <w:i/>
                <w:sz w:val="22"/>
                <w:szCs w:val="22"/>
                <w:lang w:val="sr-Cyrl-CS"/>
              </w:rPr>
              <w:t>Време</w:t>
            </w:r>
          </w:p>
        </w:tc>
        <w:tc>
          <w:tcPr>
            <w:tcW w:w="2789" w:type="dxa"/>
            <w:vAlign w:val="center"/>
          </w:tcPr>
          <w:p w:rsidR="00DF7E1D" w:rsidRPr="00BB4DF2" w:rsidRDefault="00DF7E1D" w:rsidP="00BB4DF2">
            <w:pPr>
              <w:jc w:val="center"/>
              <w:rPr>
                <w:b/>
                <w:i/>
                <w:sz w:val="22"/>
                <w:szCs w:val="22"/>
                <w:lang w:val="sr-Cyrl-CS"/>
              </w:rPr>
            </w:pPr>
            <w:r w:rsidRPr="00BB4DF2">
              <w:rPr>
                <w:b/>
                <w:i/>
                <w:sz w:val="22"/>
                <w:szCs w:val="22"/>
                <w:lang w:val="sr-Cyrl-CS"/>
              </w:rPr>
              <w:t>Носиоци праћења и вредновања</w:t>
            </w:r>
          </w:p>
        </w:tc>
      </w:tr>
      <w:tr w:rsidR="00DF7E1D" w:rsidRPr="00BB4DF2" w:rsidTr="006F0901">
        <w:trPr>
          <w:trHeight w:val="890"/>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стручних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Присуство састанцима стручних органа</w:t>
            </w:r>
          </w:p>
          <w:p w:rsidR="00DF7E1D" w:rsidRPr="00BB4DF2" w:rsidRDefault="00DF7E1D" w:rsidP="00DF7E1D">
            <w:pPr>
              <w:rPr>
                <w:sz w:val="20"/>
                <w:szCs w:val="20"/>
                <w:lang w:val="sr-Cyrl-CS"/>
              </w:rPr>
            </w:pPr>
            <w:r w:rsidRPr="00BB4DF2">
              <w:rPr>
                <w:sz w:val="20"/>
                <w:szCs w:val="20"/>
                <w:lang w:val="sr-Cyrl-CS"/>
              </w:rPr>
              <w:t>Анализа евиденције о раду</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плану стручних већа</w:t>
            </w:r>
          </w:p>
        </w:tc>
        <w:tc>
          <w:tcPr>
            <w:tcW w:w="2789" w:type="dxa"/>
            <w:vAlign w:val="center"/>
          </w:tcPr>
          <w:p w:rsidR="00DF7E1D" w:rsidRPr="00BB4DF2" w:rsidRDefault="00E4204C" w:rsidP="00DF7E1D">
            <w:pPr>
              <w:rPr>
                <w:sz w:val="20"/>
                <w:szCs w:val="20"/>
                <w:lang w:val="sr-Cyrl-CS"/>
              </w:rPr>
            </w:pPr>
            <w:r w:rsidRPr="00BB4DF2">
              <w:rPr>
                <w:sz w:val="20"/>
                <w:szCs w:val="20"/>
                <w:lang w:val="sr-Cyrl-CS"/>
              </w:rPr>
              <w:t>Педагошки колегијум</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руководећих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A94CFF" w:rsidP="00DF7E1D">
            <w:pPr>
              <w:rPr>
                <w:sz w:val="20"/>
                <w:szCs w:val="20"/>
                <w:lang w:val="sr-Cyrl-CS"/>
              </w:rPr>
            </w:pPr>
            <w:r w:rsidRPr="00BB4DF2">
              <w:rPr>
                <w:sz w:val="20"/>
                <w:szCs w:val="20"/>
                <w:lang w:val="sr-Cyrl-CS"/>
              </w:rPr>
              <w:t>Директор</w:t>
            </w:r>
          </w:p>
        </w:tc>
      </w:tr>
      <w:tr w:rsidR="00DF7E1D" w:rsidRPr="00BB4DF2" w:rsidTr="006F0901">
        <w:trPr>
          <w:trHeight w:val="453"/>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управних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Председник Школског одбора</w:t>
            </w:r>
            <w:r w:rsidR="00E4204C" w:rsidRPr="00BB4DF2">
              <w:rPr>
                <w:sz w:val="20"/>
                <w:szCs w:val="20"/>
                <w:lang w:val="sr-Cyrl-CS"/>
              </w:rPr>
              <w:t>, директор</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ваннаставних активности</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Извештаји задужених наставника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Задужени наставници</w:t>
            </w:r>
            <w:r w:rsidR="00A94CFF" w:rsidRPr="00BB4DF2">
              <w:rPr>
                <w:sz w:val="20"/>
                <w:szCs w:val="20"/>
                <w:lang w:val="sr-Cyrl-CS"/>
              </w:rPr>
              <w:t>, директор</w:t>
            </w:r>
          </w:p>
        </w:tc>
      </w:tr>
      <w:tr w:rsidR="00DF7E1D" w:rsidRPr="00BB4DF2" w:rsidTr="006F0901">
        <w:trPr>
          <w:trHeight w:val="1124"/>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осталих облика образовно васпитног рада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Преглед евиденције</w:t>
            </w:r>
          </w:p>
          <w:p w:rsidR="00DF7E1D" w:rsidRPr="00BB4DF2" w:rsidRDefault="00DF7E1D" w:rsidP="00DF7E1D">
            <w:pPr>
              <w:rPr>
                <w:sz w:val="20"/>
                <w:szCs w:val="20"/>
                <w:lang w:val="sr-Cyrl-CS"/>
              </w:rPr>
            </w:pPr>
            <w:r w:rsidRPr="00BB4DF2">
              <w:rPr>
                <w:sz w:val="20"/>
                <w:szCs w:val="20"/>
                <w:lang w:val="sr-Cyrl-CS"/>
              </w:rPr>
              <w:t>Посета часовима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времену реализације активности</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Одељенске старешине, задужени наставници</w:t>
            </w:r>
          </w:p>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педагог</w:t>
            </w:r>
          </w:p>
        </w:tc>
      </w:tr>
      <w:tr w:rsidR="00DF7E1D" w:rsidRPr="00BB4DF2" w:rsidTr="006F0901">
        <w:trPr>
          <w:trHeight w:val="219"/>
        </w:trPr>
        <w:tc>
          <w:tcPr>
            <w:tcW w:w="3284" w:type="dxa"/>
            <w:vAlign w:val="center"/>
          </w:tcPr>
          <w:p w:rsidR="00DF7E1D" w:rsidRPr="00BB4DF2" w:rsidRDefault="00DF7E1D" w:rsidP="00DF7E1D">
            <w:pPr>
              <w:rPr>
                <w:sz w:val="20"/>
                <w:szCs w:val="20"/>
                <w:lang w:val="sr-Cyrl-CS"/>
              </w:rPr>
            </w:pPr>
            <w:r w:rsidRPr="00BB4DF2">
              <w:rPr>
                <w:sz w:val="20"/>
                <w:szCs w:val="20"/>
                <w:lang w:val="sr-Cyrl-CS"/>
              </w:rPr>
              <w:t>Реализација планова и програма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Састанци одељенских/стручних већа</w:t>
            </w:r>
          </w:p>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p>
        </w:tc>
        <w:tc>
          <w:tcPr>
            <w:tcW w:w="2789" w:type="dxa"/>
            <w:vAlign w:val="center"/>
          </w:tcPr>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педагошки колегијум</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Екскурзије ученика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реализованим екскурзијама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t>Након реализованих екскурзија</w:t>
            </w:r>
          </w:p>
        </w:tc>
        <w:tc>
          <w:tcPr>
            <w:tcW w:w="2789" w:type="dxa"/>
            <w:vAlign w:val="center"/>
          </w:tcPr>
          <w:p w:rsidR="00E4204C" w:rsidRPr="00BB4DF2" w:rsidRDefault="00A94CFF" w:rsidP="00A94CFF">
            <w:pPr>
              <w:rPr>
                <w:sz w:val="20"/>
                <w:szCs w:val="20"/>
                <w:lang w:val="sr-Cyrl-CS"/>
              </w:rPr>
            </w:pPr>
            <w:r w:rsidRPr="00BB4DF2">
              <w:rPr>
                <w:sz w:val="20"/>
                <w:szCs w:val="20"/>
                <w:lang w:val="sr-Cyrl-CS"/>
              </w:rPr>
              <w:t>Директор, вођа екскурзије</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Пос</w:t>
            </w:r>
            <w:r w:rsidR="006F0901">
              <w:rPr>
                <w:sz w:val="20"/>
                <w:szCs w:val="20"/>
                <w:lang w:val="sr-Cyrl-CS"/>
              </w:rPr>
              <w:t>ебни планови и програми образовно-васпитног</w:t>
            </w:r>
            <w:r w:rsidRPr="00BB4DF2">
              <w:rPr>
                <w:sz w:val="20"/>
                <w:szCs w:val="20"/>
                <w:lang w:val="sr-Cyrl-CS"/>
              </w:rPr>
              <w:t xml:space="preserve"> рада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реализацији</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4E109A" w:rsidP="00A94CFF">
            <w:pPr>
              <w:rPr>
                <w:sz w:val="20"/>
                <w:szCs w:val="20"/>
                <w:lang w:val="sr-Cyrl-CS"/>
              </w:rPr>
            </w:pPr>
            <w:r>
              <w:rPr>
                <w:sz w:val="20"/>
                <w:szCs w:val="20"/>
                <w:lang w:val="sr-Cyrl-CS"/>
              </w:rPr>
              <w:t>Председници</w:t>
            </w:r>
            <w:r w:rsidR="006F0901">
              <w:rPr>
                <w:sz w:val="20"/>
                <w:szCs w:val="20"/>
                <w:lang w:val="sr-Cyrl-CS"/>
              </w:rPr>
              <w:t xml:space="preserve"> већа</w:t>
            </w:r>
            <w:r>
              <w:rPr>
                <w:sz w:val="20"/>
                <w:szCs w:val="20"/>
                <w:lang w:val="sr-Cyrl-CS"/>
              </w:rPr>
              <w:t xml:space="preserve"> и координатори тимова</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t>Програм стручног усавршавања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 xml:space="preserve">Потврде о учешћу на семинарима и другим облицима стручног </w:t>
            </w:r>
            <w:r w:rsidRPr="00BB4DF2">
              <w:rPr>
                <w:sz w:val="20"/>
                <w:szCs w:val="20"/>
                <w:lang w:val="sr-Cyrl-CS"/>
              </w:rPr>
              <w:lastRenderedPageBreak/>
              <w:t>усавршавања из извештаја одељенских/стручних већа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lastRenderedPageBreak/>
              <w:t>Јун</w:t>
            </w:r>
          </w:p>
        </w:tc>
        <w:tc>
          <w:tcPr>
            <w:tcW w:w="2789" w:type="dxa"/>
            <w:vAlign w:val="center"/>
          </w:tcPr>
          <w:p w:rsidR="00E4204C" w:rsidRPr="00BB4DF2" w:rsidRDefault="00E4204C" w:rsidP="00A94CFF">
            <w:pPr>
              <w:rPr>
                <w:sz w:val="20"/>
                <w:szCs w:val="20"/>
                <w:lang w:val="sr-Cyrl-CS"/>
              </w:rPr>
            </w:pPr>
            <w:r w:rsidRPr="00BB4DF2">
              <w:rPr>
                <w:sz w:val="20"/>
                <w:szCs w:val="20"/>
                <w:lang w:val="sr-Cyrl-CS"/>
              </w:rPr>
              <w:t>Директор</w:t>
            </w:r>
            <w:r w:rsidR="00A94CFF" w:rsidRPr="00BB4DF2">
              <w:rPr>
                <w:sz w:val="20"/>
                <w:szCs w:val="20"/>
                <w:lang w:val="sr-Cyrl-CS"/>
              </w:rPr>
              <w:t>,</w:t>
            </w:r>
            <w:r w:rsidR="006F0901">
              <w:rPr>
                <w:sz w:val="20"/>
                <w:szCs w:val="20"/>
                <w:lang w:val="sr-Cyrl-CS"/>
              </w:rPr>
              <w:t xml:space="preserve"> председници већа,</w:t>
            </w:r>
            <w:r w:rsidR="00A94CFF" w:rsidRPr="00BB4DF2">
              <w:rPr>
                <w:sz w:val="20"/>
                <w:szCs w:val="20"/>
                <w:lang w:val="sr-Cyrl-CS"/>
              </w:rPr>
              <w:t xml:space="preserve"> педагог</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lastRenderedPageBreak/>
              <w:t>Сарадња са родитељима и друштвеном средином</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Евиденције одељенских старешина и евиденциа о раду Савета родитеља</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D95454" w:rsidP="00A94CFF">
            <w:pPr>
              <w:rPr>
                <w:sz w:val="20"/>
                <w:szCs w:val="20"/>
                <w:lang w:val="sr-Cyrl-CS"/>
              </w:rPr>
            </w:pPr>
            <w:r>
              <w:rPr>
                <w:sz w:val="20"/>
                <w:szCs w:val="20"/>
                <w:lang w:val="sr-Cyrl-CS"/>
              </w:rPr>
              <w:t>Одељењ</w:t>
            </w:r>
            <w:r w:rsidR="00E4204C" w:rsidRPr="00BB4DF2">
              <w:rPr>
                <w:sz w:val="20"/>
                <w:szCs w:val="20"/>
                <w:lang w:val="sr-Cyrl-CS"/>
              </w:rPr>
              <w:t xml:space="preserve">ске старешине, </w:t>
            </w:r>
          </w:p>
          <w:p w:rsidR="00E4204C" w:rsidRPr="00BB4DF2" w:rsidRDefault="00A94CFF" w:rsidP="00A94CFF">
            <w:pPr>
              <w:rPr>
                <w:sz w:val="20"/>
                <w:szCs w:val="20"/>
                <w:lang w:val="sr-Cyrl-CS"/>
              </w:rPr>
            </w:pPr>
            <w:r w:rsidRPr="00BB4DF2">
              <w:rPr>
                <w:sz w:val="20"/>
                <w:szCs w:val="20"/>
                <w:lang w:val="sr-Cyrl-CS"/>
              </w:rPr>
              <w:t>Директор, педагог</w:t>
            </w:r>
          </w:p>
          <w:p w:rsidR="00E4204C" w:rsidRPr="00BB4DF2" w:rsidRDefault="00E4204C" w:rsidP="00A94CFF">
            <w:pPr>
              <w:rPr>
                <w:sz w:val="20"/>
                <w:szCs w:val="20"/>
                <w:lang w:val="sr-Cyrl-CS"/>
              </w:rPr>
            </w:pPr>
            <w:r w:rsidRPr="00BB4DF2">
              <w:rPr>
                <w:sz w:val="20"/>
                <w:szCs w:val="20"/>
                <w:lang w:val="sr-Cyrl-CS"/>
              </w:rPr>
              <w:t>Председник Савета родитеља</w:t>
            </w:r>
          </w:p>
        </w:tc>
      </w:tr>
    </w:tbl>
    <w:p w:rsidR="00DF7E1D" w:rsidRPr="008C5458" w:rsidRDefault="00DF7E1D" w:rsidP="00AB536C">
      <w:pPr>
        <w:pStyle w:val="NASLOV"/>
        <w:rPr>
          <w:rFonts w:ascii="Times New Roman" w:hAnsi="Times New Roman"/>
          <w:sz w:val="24"/>
          <w:szCs w:val="24"/>
          <w:lang w:val="sr-Cyrl-CS"/>
        </w:rPr>
      </w:pPr>
    </w:p>
    <w:p w:rsidR="00AB536C" w:rsidRPr="008C5458" w:rsidRDefault="00AB536C" w:rsidP="00AB536C">
      <w:pPr>
        <w:rPr>
          <w:lang w:val="sr-Cyrl-CS"/>
        </w:rPr>
      </w:pPr>
    </w:p>
    <w:p w:rsidR="00AB536C" w:rsidRDefault="00AB536C" w:rsidP="00AB536C">
      <w:pPr>
        <w:pStyle w:val="NASLOV"/>
        <w:rPr>
          <w:rFonts w:ascii="Times New Roman" w:hAnsi="Times New Roman"/>
          <w:sz w:val="24"/>
          <w:szCs w:val="24"/>
          <w:lang w:val="sr-Cyrl-CS"/>
        </w:rPr>
      </w:pPr>
    </w:p>
    <w:p w:rsidR="00DF7E1D" w:rsidRDefault="00DF7E1D" w:rsidP="00AB536C">
      <w:pPr>
        <w:pStyle w:val="NASLOV"/>
        <w:rPr>
          <w:rFonts w:ascii="Times New Roman" w:hAnsi="Times New Roman"/>
          <w:sz w:val="24"/>
          <w:szCs w:val="24"/>
          <w:lang w:val="sr-Cyrl-CS"/>
        </w:rPr>
      </w:pPr>
    </w:p>
    <w:p w:rsidR="00625F5A" w:rsidRPr="00005E2E" w:rsidRDefault="00005E2E" w:rsidP="00005E2E">
      <w:pPr>
        <w:pStyle w:val="NASLOV"/>
        <w:rPr>
          <w:rFonts w:ascii="Times New Roman" w:hAnsi="Times New Roman"/>
          <w:sz w:val="24"/>
          <w:szCs w:val="24"/>
          <w:lang w:val="sr-Cyrl-CS"/>
        </w:rPr>
      </w:pPr>
      <w:r>
        <w:rPr>
          <w:rFonts w:ascii="Times New Roman" w:hAnsi="Times New Roman"/>
          <w:sz w:val="24"/>
          <w:szCs w:val="24"/>
          <w:lang w:val="sr-Cyrl-CS"/>
        </w:rPr>
        <w:br w:type="column"/>
      </w:r>
    </w:p>
    <w:p w:rsidR="00AB536C" w:rsidRPr="000865D0" w:rsidRDefault="009863B3" w:rsidP="0023351E">
      <w:pPr>
        <w:ind w:firstLine="480"/>
        <w:jc w:val="both"/>
        <w:rPr>
          <w:b/>
          <w:lang w:val="sr-Cyrl-CS"/>
        </w:rPr>
      </w:pPr>
      <w:r>
        <w:rPr>
          <w:b/>
          <w:lang w:val="sr-Cyrl-CS"/>
        </w:rPr>
        <w:t>Саставни део Плана</w:t>
      </w:r>
      <w:r w:rsidR="008609A7" w:rsidRPr="000865D0">
        <w:rPr>
          <w:b/>
          <w:lang w:val="sr-Cyrl-CS"/>
        </w:rPr>
        <w:t xml:space="preserve"> рада чине:</w:t>
      </w:r>
    </w:p>
    <w:p w:rsidR="00AB536C" w:rsidRPr="00C8093D" w:rsidRDefault="00B46E85" w:rsidP="0001676C">
      <w:pPr>
        <w:numPr>
          <w:ilvl w:val="0"/>
          <w:numId w:val="2"/>
        </w:numPr>
        <w:jc w:val="both"/>
        <w:rPr>
          <w:lang w:val="fr-FR"/>
        </w:rPr>
      </w:pPr>
      <w:r>
        <w:rPr>
          <w:lang w:val="sr-Cyrl-CS"/>
        </w:rPr>
        <w:t>п</w:t>
      </w:r>
      <w:r w:rsidR="00C8093D">
        <w:rPr>
          <w:lang w:val="sr-Cyrl-CS"/>
        </w:rPr>
        <w:t>ланови рада наставника</w:t>
      </w:r>
    </w:p>
    <w:p w:rsidR="00AB536C" w:rsidRPr="00C8093D" w:rsidRDefault="00B46E85" w:rsidP="0001676C">
      <w:pPr>
        <w:numPr>
          <w:ilvl w:val="0"/>
          <w:numId w:val="2"/>
        </w:numPr>
        <w:jc w:val="both"/>
        <w:rPr>
          <w:lang w:val="fr-FR"/>
        </w:rPr>
      </w:pPr>
      <w:r>
        <w:rPr>
          <w:lang w:val="sr-Cyrl-CS"/>
        </w:rPr>
        <w:t>планови рада одељенских старешина</w:t>
      </w:r>
    </w:p>
    <w:p w:rsidR="00AB536C" w:rsidRPr="00E0123C" w:rsidRDefault="00E0123C" w:rsidP="0001676C">
      <w:pPr>
        <w:numPr>
          <w:ilvl w:val="0"/>
          <w:numId w:val="2"/>
        </w:numPr>
        <w:jc w:val="both"/>
        <w:rPr>
          <w:lang w:val="fr-FR"/>
        </w:rPr>
      </w:pPr>
      <w:r>
        <w:rPr>
          <w:lang w:val="sr-Cyrl-CS"/>
        </w:rPr>
        <w:t>планови и програми додатног и допунског рада</w:t>
      </w:r>
    </w:p>
    <w:p w:rsidR="00AB536C" w:rsidRPr="000F0F27" w:rsidRDefault="00E0123C" w:rsidP="0001676C">
      <w:pPr>
        <w:numPr>
          <w:ilvl w:val="0"/>
          <w:numId w:val="2"/>
        </w:numPr>
        <w:jc w:val="both"/>
      </w:pPr>
      <w:r w:rsidRPr="000F0F27">
        <w:rPr>
          <w:lang w:val="sr-Cyrl-CS"/>
        </w:rPr>
        <w:t>планови рада слободних активности</w:t>
      </w:r>
    </w:p>
    <w:p w:rsidR="00AB536C" w:rsidRPr="000F0F27" w:rsidRDefault="00E0123C" w:rsidP="0001676C">
      <w:pPr>
        <w:numPr>
          <w:ilvl w:val="0"/>
          <w:numId w:val="2"/>
        </w:numPr>
        <w:jc w:val="both"/>
      </w:pPr>
      <w:r w:rsidRPr="000F0F27">
        <w:rPr>
          <w:lang w:val="sr-Cyrl-CS"/>
        </w:rPr>
        <w:t>документација о припремању наставника за из</w:t>
      </w:r>
      <w:r w:rsidR="008C5458" w:rsidRPr="000F0F27">
        <w:rPr>
          <w:lang w:val="sr-Cyrl-CS"/>
        </w:rPr>
        <w:t>вођење образовно-васпитног рада</w:t>
      </w:r>
    </w:p>
    <w:p w:rsidR="008C5458" w:rsidRPr="00EB5810" w:rsidRDefault="00EB5810" w:rsidP="0001676C">
      <w:pPr>
        <w:numPr>
          <w:ilvl w:val="0"/>
          <w:numId w:val="2"/>
        </w:numPr>
        <w:jc w:val="both"/>
      </w:pPr>
      <w:r>
        <w:rPr>
          <w:lang w:val="sr-Cyrl-CS"/>
        </w:rPr>
        <w:t>школски развојни план</w:t>
      </w:r>
    </w:p>
    <w:p w:rsidR="00EB5810" w:rsidRPr="00877D47" w:rsidRDefault="00EB5810" w:rsidP="0001676C">
      <w:pPr>
        <w:numPr>
          <w:ilvl w:val="0"/>
          <w:numId w:val="2"/>
        </w:numPr>
        <w:jc w:val="both"/>
      </w:pPr>
      <w:r>
        <w:rPr>
          <w:lang w:val="sr-Cyrl-CS"/>
        </w:rPr>
        <w:t>школски програм</w:t>
      </w:r>
    </w:p>
    <w:p w:rsidR="00877D47" w:rsidRPr="004800D7" w:rsidRDefault="00877D47" w:rsidP="0001676C">
      <w:pPr>
        <w:numPr>
          <w:ilvl w:val="0"/>
          <w:numId w:val="2"/>
        </w:numPr>
        <w:jc w:val="both"/>
      </w:pPr>
      <w:r>
        <w:rPr>
          <w:lang w:val="sr-Cyrl-CS"/>
        </w:rPr>
        <w:t>програм за заштиту ученика од нас</w:t>
      </w:r>
      <w:r w:rsidR="004800D7">
        <w:rPr>
          <w:lang w:val="sr-Cyrl-CS"/>
        </w:rPr>
        <w:t>иља, злостављања и занемаривања</w:t>
      </w:r>
    </w:p>
    <w:p w:rsidR="004800D7" w:rsidRPr="000F0F27" w:rsidRDefault="004800D7" w:rsidP="0001676C">
      <w:pPr>
        <w:numPr>
          <w:ilvl w:val="0"/>
          <w:numId w:val="2"/>
        </w:numPr>
        <w:jc w:val="both"/>
      </w:pPr>
      <w:r>
        <w:rPr>
          <w:lang w:val="sr-Cyrl-CS"/>
        </w:rPr>
        <w:t>лични планови професионалног развоја (стручног усавршавања).</w:t>
      </w:r>
    </w:p>
    <w:p w:rsidR="00AB536C" w:rsidRPr="000F0F27" w:rsidRDefault="00AB536C" w:rsidP="00AB536C">
      <w:pPr>
        <w:rPr>
          <w:sz w:val="21"/>
          <w:szCs w:val="21"/>
        </w:rPr>
      </w:pPr>
    </w:p>
    <w:p w:rsidR="00AB536C" w:rsidRPr="00877D47" w:rsidRDefault="00AB536C" w:rsidP="000F0F27">
      <w:pPr>
        <w:pStyle w:val="BodyTextIndent3"/>
        <w:rPr>
          <w:rFonts w:ascii="Times New Roman" w:hAnsi="Times New Roman"/>
          <w:sz w:val="24"/>
          <w:szCs w:val="24"/>
        </w:rPr>
      </w:pPr>
    </w:p>
    <w:p w:rsidR="00AB536C" w:rsidRPr="000F0F27" w:rsidRDefault="00AB536C" w:rsidP="00AB536C">
      <w:pPr>
        <w:pStyle w:val="BodyTextIndent3"/>
        <w:jc w:val="center"/>
        <w:rPr>
          <w:rFonts w:ascii="Times New Roman" w:hAnsi="Times New Roman"/>
          <w:sz w:val="32"/>
        </w:rPr>
      </w:pPr>
    </w:p>
    <w:p w:rsidR="00AB536C" w:rsidRPr="000F0F27" w:rsidRDefault="00AB536C" w:rsidP="00AB536C">
      <w:pPr>
        <w:pStyle w:val="BodyTextIndent3"/>
        <w:jc w:val="center"/>
        <w:rPr>
          <w:rFonts w:ascii="Times New Roman" w:hAnsi="Times New Roman"/>
          <w:sz w:val="32"/>
          <w:lang w:val="sr-Cyrl-CS"/>
        </w:rPr>
      </w:pPr>
    </w:p>
    <w:p w:rsidR="00AB536C" w:rsidRPr="003C0411" w:rsidRDefault="00AB536C" w:rsidP="003C0411">
      <w:pPr>
        <w:pStyle w:val="BodyTextIndent3"/>
        <w:ind w:firstLine="0"/>
        <w:rPr>
          <w:rFonts w:ascii="Times New Roman" w:hAnsi="Times New Roman"/>
          <w:sz w:val="32"/>
          <w:lang w:val="sr-Cyrl-CS"/>
        </w:rPr>
      </w:pPr>
    </w:p>
    <w:p w:rsidR="00AB536C" w:rsidRPr="00326534" w:rsidRDefault="00AB536C" w:rsidP="00AB536C">
      <w:pPr>
        <w:pStyle w:val="PODNASLOV"/>
        <w:ind w:firstLine="720"/>
        <w:jc w:val="center"/>
        <w:rPr>
          <w:rFonts w:ascii="Times New Roman" w:hAnsi="Times New Roman"/>
          <w:sz w:val="32"/>
          <w:szCs w:val="21"/>
          <w:lang w:val="ru-RU"/>
        </w:rPr>
      </w:pPr>
    </w:p>
    <w:p w:rsidR="005B7479" w:rsidRDefault="005B7479" w:rsidP="00865EA5">
      <w:pPr>
        <w:rPr>
          <w:b/>
          <w:sz w:val="20"/>
          <w:szCs w:val="20"/>
          <w:lang w:val="sr-Cyrl-CS"/>
        </w:rPr>
      </w:pPr>
    </w:p>
    <w:p w:rsidR="00865BDC" w:rsidRDefault="00865BDC" w:rsidP="00DF121A">
      <w:pPr>
        <w:jc w:val="right"/>
        <w:rPr>
          <w:b/>
          <w:sz w:val="20"/>
          <w:szCs w:val="20"/>
          <w:lang w:val="sr-Cyrl-CS"/>
        </w:rPr>
      </w:pPr>
    </w:p>
    <w:p w:rsidR="00865BDC" w:rsidRDefault="00EC00E7" w:rsidP="00DF121A">
      <w:pPr>
        <w:jc w:val="right"/>
        <w:rPr>
          <w:lang w:val="sr-Cyrl-CS"/>
        </w:rPr>
      </w:pPr>
      <w:r>
        <w:t xml:space="preserve"> Д</w:t>
      </w:r>
      <w:r w:rsidR="00865BDC" w:rsidRPr="00DF121A">
        <w:rPr>
          <w:lang w:val="sr-Cyrl-CS"/>
        </w:rPr>
        <w:t>иректор школе</w:t>
      </w:r>
    </w:p>
    <w:p w:rsidR="00DF121A" w:rsidRPr="00DF121A" w:rsidRDefault="00D92E08" w:rsidP="00DF121A">
      <w:pPr>
        <w:jc w:val="right"/>
        <w:rPr>
          <w:lang w:val="sr-Cyrl-CS"/>
        </w:rPr>
      </w:pPr>
      <w:r>
        <w:rPr>
          <w:lang w:val="sr-Cyrl-CS"/>
        </w:rPr>
        <w:t>Слађана Глигоријевић</w:t>
      </w:r>
    </w:p>
    <w:p w:rsidR="00865BDC" w:rsidRPr="00326534" w:rsidRDefault="00865BDC" w:rsidP="00865EA5">
      <w:pPr>
        <w:rPr>
          <w:b/>
          <w:sz w:val="20"/>
          <w:szCs w:val="20"/>
          <w:lang w:val="sr-Cyrl-CS"/>
        </w:rPr>
      </w:pPr>
    </w:p>
    <w:sectPr w:rsidR="00865BDC" w:rsidRPr="00326534" w:rsidSect="00556B5E">
      <w:pgSz w:w="11907" w:h="16840" w:code="9"/>
      <w:pgMar w:top="1079"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EA" w:rsidRDefault="007548EA">
      <w:r>
        <w:separator/>
      </w:r>
    </w:p>
  </w:endnote>
  <w:endnote w:type="continuationSeparator" w:id="1">
    <w:p w:rsidR="007548EA" w:rsidRDefault="00754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YDutchR">
    <w:altName w:val="Times New Roman"/>
    <w:charset w:val="00"/>
    <w:family w:val="auto"/>
    <w:pitch w:val="variable"/>
    <w:sig w:usb0="00000087" w:usb1="00000000" w:usb2="00000000" w:usb3="00000000" w:csb0="0000001B" w:csb1="00000000"/>
  </w:font>
  <w:font w:name="Helvetica-Cirilica">
    <w:altName w:val="Century Gothic"/>
    <w:charset w:val="00"/>
    <w:family w:val="swiss"/>
    <w:pitch w:val="variable"/>
    <w:sig w:usb0="00000003" w:usb1="00000000" w:usb2="00000000" w:usb3="00000000" w:csb0="00000001" w:csb1="00000000"/>
  </w:font>
  <w:font w:name="Studenica">
    <w:altName w:val="Times New Roman"/>
    <w:charset w:val="00"/>
    <w:family w:val="auto"/>
    <w:pitch w:val="variable"/>
    <w:sig w:usb0="00000001" w:usb1="00000000" w:usb2="00000000" w:usb3="00000000" w:csb0="00000009" w:csb1="00000000"/>
  </w:font>
  <w:font w:name="Cir Times">
    <w:altName w:val="Times New Roman"/>
    <w:charset w:val="00"/>
    <w:family w:val="roman"/>
    <w:pitch w:val="variable"/>
    <w:sig w:usb0="00000083" w:usb1="00000000" w:usb2="00000000" w:usb3="00000000" w:csb0="00000009" w:csb1="00000000"/>
  </w:font>
  <w:font w:name="Arial Cirilic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Ciril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9" w:rsidRDefault="004D4C1E" w:rsidP="00CD6F86">
    <w:pPr>
      <w:pStyle w:val="Footer"/>
      <w:framePr w:wrap="around" w:vAnchor="text" w:hAnchor="margin" w:xAlign="right" w:y="1"/>
      <w:rPr>
        <w:rStyle w:val="PageNumber"/>
      </w:rPr>
    </w:pPr>
    <w:r>
      <w:rPr>
        <w:rStyle w:val="PageNumber"/>
      </w:rPr>
      <w:fldChar w:fldCharType="begin"/>
    </w:r>
    <w:r w:rsidR="00236D59">
      <w:rPr>
        <w:rStyle w:val="PageNumber"/>
      </w:rPr>
      <w:instrText xml:space="preserve">PAGE  </w:instrText>
    </w:r>
    <w:r>
      <w:rPr>
        <w:rStyle w:val="PageNumber"/>
      </w:rPr>
      <w:fldChar w:fldCharType="end"/>
    </w:r>
  </w:p>
  <w:p w:rsidR="00236D59" w:rsidRDefault="00236D59" w:rsidP="00AB53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9" w:rsidRDefault="004D4C1E" w:rsidP="00CD6F86">
    <w:pPr>
      <w:pStyle w:val="Footer"/>
      <w:framePr w:wrap="around" w:vAnchor="text" w:hAnchor="margin" w:xAlign="right" w:y="1"/>
      <w:rPr>
        <w:rStyle w:val="PageNumber"/>
      </w:rPr>
    </w:pPr>
    <w:r>
      <w:rPr>
        <w:rStyle w:val="PageNumber"/>
      </w:rPr>
      <w:fldChar w:fldCharType="begin"/>
    </w:r>
    <w:r w:rsidR="00236D59">
      <w:rPr>
        <w:rStyle w:val="PageNumber"/>
      </w:rPr>
      <w:instrText xml:space="preserve">PAGE  </w:instrText>
    </w:r>
    <w:r>
      <w:rPr>
        <w:rStyle w:val="PageNumber"/>
      </w:rPr>
      <w:fldChar w:fldCharType="separate"/>
    </w:r>
    <w:r w:rsidR="00D14F74">
      <w:rPr>
        <w:rStyle w:val="PageNumber"/>
        <w:noProof/>
      </w:rPr>
      <w:t>81</w:t>
    </w:r>
    <w:r>
      <w:rPr>
        <w:rStyle w:val="PageNumber"/>
      </w:rPr>
      <w:fldChar w:fldCharType="end"/>
    </w:r>
  </w:p>
  <w:p w:rsidR="00236D59" w:rsidRDefault="00236D59" w:rsidP="00AB536C">
    <w:pPr>
      <w:pStyle w:val="Footer"/>
      <w:ind w:right="360"/>
      <w:rPr>
        <w:sz w:val="21"/>
        <w:szCs w:val="21"/>
      </w:rPr>
    </w:pPr>
    <w:r>
      <w:rPr>
        <w:sz w:val="21"/>
        <w:szCs w:val="21"/>
      </w:rPr>
      <w:tab/>
    </w:r>
    <w:r>
      <w:rPr>
        <w:sz w:val="21"/>
        <w:szCs w:val="21"/>
      </w:rPr>
      <w:tab/>
    </w:r>
    <w:r>
      <w:rPr>
        <w:sz w:val="21"/>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EA" w:rsidRDefault="007548EA">
      <w:r>
        <w:separator/>
      </w:r>
    </w:p>
  </w:footnote>
  <w:footnote w:type="continuationSeparator" w:id="1">
    <w:p w:rsidR="007548EA" w:rsidRDefault="007548EA">
      <w:r>
        <w:continuationSeparator/>
      </w:r>
    </w:p>
  </w:footnote>
  <w:footnote w:id="2">
    <w:p w:rsidR="00236D59" w:rsidRPr="00B71111" w:rsidRDefault="00236D59" w:rsidP="000E57AC">
      <w:pPr>
        <w:pStyle w:val="FootnoteText"/>
      </w:pPr>
      <w:r>
        <w:rPr>
          <w:rStyle w:val="FootnoteReference"/>
        </w:rPr>
        <w:footnoteRef/>
      </w:r>
      <w:r>
        <w:t xml:space="preserve"> ШП – Школски програм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9" w:rsidRDefault="00236D59">
    <w:pPr>
      <w:pStyle w:val="Header"/>
      <w:rPr>
        <w:sz w:val="21"/>
        <w:szCs w:val="21"/>
      </w:rPr>
    </w:pPr>
    <w:r>
      <w:rPr>
        <w:sz w:val="21"/>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B1C67AE"/>
    <w:multiLevelType w:val="hybridMultilevel"/>
    <w:tmpl w:val="726278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0F876C95"/>
    <w:multiLevelType w:val="hybridMultilevel"/>
    <w:tmpl w:val="C49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05C39"/>
    <w:multiLevelType w:val="hybridMultilevel"/>
    <w:tmpl w:val="5FBA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D7DEE"/>
    <w:multiLevelType w:val="hybridMultilevel"/>
    <w:tmpl w:val="C214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10118"/>
    <w:multiLevelType w:val="hybridMultilevel"/>
    <w:tmpl w:val="CB82F6B6"/>
    <w:lvl w:ilvl="0" w:tplc="2C8A39A6">
      <w:start w:val="1"/>
      <w:numFmt w:val="bullet"/>
      <w:pStyle w:val="-"/>
      <w:lvlText w:val=""/>
      <w:lvlJc w:val="left"/>
      <w:pPr>
        <w:tabs>
          <w:tab w:val="num" w:pos="397"/>
        </w:tabs>
        <w:ind w:left="93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70E0D"/>
    <w:multiLevelType w:val="hybridMultilevel"/>
    <w:tmpl w:val="5DCA743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3A549F"/>
    <w:multiLevelType w:val="hybridMultilevel"/>
    <w:tmpl w:val="4C48F7F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28E4B34"/>
    <w:multiLevelType w:val="hybridMultilevel"/>
    <w:tmpl w:val="AA8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301C3"/>
    <w:multiLevelType w:val="hybridMultilevel"/>
    <w:tmpl w:val="5C269B1E"/>
    <w:lvl w:ilvl="0" w:tplc="57245E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C7FAE"/>
    <w:multiLevelType w:val="hybridMultilevel"/>
    <w:tmpl w:val="2E1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D6705"/>
    <w:multiLevelType w:val="hybridMultilevel"/>
    <w:tmpl w:val="FE2E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7379FC"/>
    <w:multiLevelType w:val="hybridMultilevel"/>
    <w:tmpl w:val="07B06AB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B026E90"/>
    <w:multiLevelType w:val="hybridMultilevel"/>
    <w:tmpl w:val="C464D30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0AB1779"/>
    <w:multiLevelType w:val="hybridMultilevel"/>
    <w:tmpl w:val="EFF06CD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291682"/>
    <w:multiLevelType w:val="multilevel"/>
    <w:tmpl w:val="DEF04528"/>
    <w:lvl w:ilvl="0">
      <w:start w:val="8"/>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asciiTheme="minorHAnsi" w:hAnsiTheme="minorHAnsi" w:hint="default"/>
      </w:rPr>
    </w:lvl>
    <w:lvl w:ilvl="2">
      <w:start w:val="1"/>
      <w:numFmt w:val="decimal"/>
      <w:lvlText w:val="%1.%2.%3."/>
      <w:lvlJc w:val="left"/>
      <w:pPr>
        <w:ind w:left="1080" w:hanging="720"/>
      </w:pPr>
      <w:rPr>
        <w:rFonts w:asciiTheme="minorHAnsi" w:hAnsiTheme="minorHAnsi" w:hint="default"/>
      </w:rPr>
    </w:lvl>
    <w:lvl w:ilvl="3">
      <w:start w:val="1"/>
      <w:numFmt w:val="decimal"/>
      <w:lvlText w:val="%1.%2.%3.%4."/>
      <w:lvlJc w:val="left"/>
      <w:pPr>
        <w:ind w:left="1260" w:hanging="720"/>
      </w:pPr>
      <w:rPr>
        <w:rFonts w:asciiTheme="minorHAnsi" w:hAnsiTheme="minorHAnsi" w:hint="default"/>
      </w:rPr>
    </w:lvl>
    <w:lvl w:ilvl="4">
      <w:start w:val="1"/>
      <w:numFmt w:val="decimal"/>
      <w:lvlText w:val="%1.%2.%3.%4.%5."/>
      <w:lvlJc w:val="left"/>
      <w:pPr>
        <w:ind w:left="1800" w:hanging="1080"/>
      </w:pPr>
      <w:rPr>
        <w:rFonts w:asciiTheme="minorHAnsi" w:hAnsiTheme="minorHAnsi" w:hint="default"/>
      </w:rPr>
    </w:lvl>
    <w:lvl w:ilvl="5">
      <w:start w:val="1"/>
      <w:numFmt w:val="decimal"/>
      <w:lvlText w:val="%1.%2.%3.%4.%5.%6."/>
      <w:lvlJc w:val="left"/>
      <w:pPr>
        <w:ind w:left="1980" w:hanging="1080"/>
      </w:pPr>
      <w:rPr>
        <w:rFonts w:asciiTheme="minorHAnsi" w:hAnsiTheme="minorHAnsi" w:hint="default"/>
      </w:rPr>
    </w:lvl>
    <w:lvl w:ilvl="6">
      <w:start w:val="1"/>
      <w:numFmt w:val="decimal"/>
      <w:lvlText w:val="%1.%2.%3.%4.%5.%6.%7."/>
      <w:lvlJc w:val="left"/>
      <w:pPr>
        <w:ind w:left="2520" w:hanging="1440"/>
      </w:pPr>
      <w:rPr>
        <w:rFonts w:asciiTheme="minorHAnsi" w:hAnsiTheme="minorHAnsi" w:hint="default"/>
      </w:rPr>
    </w:lvl>
    <w:lvl w:ilvl="7">
      <w:start w:val="1"/>
      <w:numFmt w:val="decimal"/>
      <w:lvlText w:val="%1.%2.%3.%4.%5.%6.%7.%8."/>
      <w:lvlJc w:val="left"/>
      <w:pPr>
        <w:ind w:left="2700" w:hanging="1440"/>
      </w:pPr>
      <w:rPr>
        <w:rFonts w:asciiTheme="minorHAnsi" w:hAnsiTheme="minorHAnsi" w:hint="default"/>
      </w:rPr>
    </w:lvl>
    <w:lvl w:ilvl="8">
      <w:start w:val="1"/>
      <w:numFmt w:val="decimal"/>
      <w:lvlText w:val="%1.%2.%3.%4.%5.%6.%7.%8.%9."/>
      <w:lvlJc w:val="left"/>
      <w:pPr>
        <w:ind w:left="3240" w:hanging="1800"/>
      </w:pPr>
      <w:rPr>
        <w:rFonts w:asciiTheme="minorHAnsi" w:hAnsiTheme="minorHAnsi" w:hint="default"/>
      </w:rPr>
    </w:lvl>
  </w:abstractNum>
  <w:abstractNum w:abstractNumId="22">
    <w:nsid w:val="4F0D6C0C"/>
    <w:multiLevelType w:val="multilevel"/>
    <w:tmpl w:val="DEF04528"/>
    <w:lvl w:ilvl="0">
      <w:start w:val="8"/>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asciiTheme="minorHAnsi" w:hAnsiTheme="minorHAnsi" w:hint="default"/>
      </w:rPr>
    </w:lvl>
    <w:lvl w:ilvl="2">
      <w:start w:val="1"/>
      <w:numFmt w:val="decimal"/>
      <w:lvlText w:val="%1.%2.%3."/>
      <w:lvlJc w:val="left"/>
      <w:pPr>
        <w:ind w:left="1080" w:hanging="720"/>
      </w:pPr>
      <w:rPr>
        <w:rFonts w:asciiTheme="minorHAnsi" w:hAnsiTheme="minorHAnsi" w:hint="default"/>
      </w:rPr>
    </w:lvl>
    <w:lvl w:ilvl="3">
      <w:start w:val="1"/>
      <w:numFmt w:val="decimal"/>
      <w:lvlText w:val="%1.%2.%3.%4."/>
      <w:lvlJc w:val="left"/>
      <w:pPr>
        <w:ind w:left="1260" w:hanging="720"/>
      </w:pPr>
      <w:rPr>
        <w:rFonts w:asciiTheme="minorHAnsi" w:hAnsiTheme="minorHAnsi" w:hint="default"/>
      </w:rPr>
    </w:lvl>
    <w:lvl w:ilvl="4">
      <w:start w:val="1"/>
      <w:numFmt w:val="decimal"/>
      <w:lvlText w:val="%1.%2.%3.%4.%5."/>
      <w:lvlJc w:val="left"/>
      <w:pPr>
        <w:ind w:left="1800" w:hanging="1080"/>
      </w:pPr>
      <w:rPr>
        <w:rFonts w:asciiTheme="minorHAnsi" w:hAnsiTheme="minorHAnsi" w:hint="default"/>
      </w:rPr>
    </w:lvl>
    <w:lvl w:ilvl="5">
      <w:start w:val="1"/>
      <w:numFmt w:val="decimal"/>
      <w:lvlText w:val="%1.%2.%3.%4.%5.%6."/>
      <w:lvlJc w:val="left"/>
      <w:pPr>
        <w:ind w:left="1980" w:hanging="1080"/>
      </w:pPr>
      <w:rPr>
        <w:rFonts w:asciiTheme="minorHAnsi" w:hAnsiTheme="minorHAnsi" w:hint="default"/>
      </w:rPr>
    </w:lvl>
    <w:lvl w:ilvl="6">
      <w:start w:val="1"/>
      <w:numFmt w:val="decimal"/>
      <w:lvlText w:val="%1.%2.%3.%4.%5.%6.%7."/>
      <w:lvlJc w:val="left"/>
      <w:pPr>
        <w:ind w:left="2520" w:hanging="1440"/>
      </w:pPr>
      <w:rPr>
        <w:rFonts w:asciiTheme="minorHAnsi" w:hAnsiTheme="minorHAnsi" w:hint="default"/>
      </w:rPr>
    </w:lvl>
    <w:lvl w:ilvl="7">
      <w:start w:val="1"/>
      <w:numFmt w:val="decimal"/>
      <w:lvlText w:val="%1.%2.%3.%4.%5.%6.%7.%8."/>
      <w:lvlJc w:val="left"/>
      <w:pPr>
        <w:ind w:left="2700" w:hanging="1440"/>
      </w:pPr>
      <w:rPr>
        <w:rFonts w:asciiTheme="minorHAnsi" w:hAnsiTheme="minorHAnsi" w:hint="default"/>
      </w:rPr>
    </w:lvl>
    <w:lvl w:ilvl="8">
      <w:start w:val="1"/>
      <w:numFmt w:val="decimal"/>
      <w:lvlText w:val="%1.%2.%3.%4.%5.%6.%7.%8.%9."/>
      <w:lvlJc w:val="left"/>
      <w:pPr>
        <w:ind w:left="3240" w:hanging="1800"/>
      </w:pPr>
      <w:rPr>
        <w:rFonts w:asciiTheme="minorHAnsi" w:hAnsiTheme="minorHAnsi" w:hint="default"/>
      </w:rPr>
    </w:lvl>
  </w:abstractNum>
  <w:abstractNum w:abstractNumId="23">
    <w:nsid w:val="50260260"/>
    <w:multiLevelType w:val="hybridMultilevel"/>
    <w:tmpl w:val="8222C34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1754BCD"/>
    <w:multiLevelType w:val="hybridMultilevel"/>
    <w:tmpl w:val="62EA1E7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4383CEB"/>
    <w:multiLevelType w:val="hybridMultilevel"/>
    <w:tmpl w:val="A09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45C53"/>
    <w:multiLevelType w:val="hybridMultilevel"/>
    <w:tmpl w:val="2676FE4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AEB0A58"/>
    <w:multiLevelType w:val="hybridMultilevel"/>
    <w:tmpl w:val="219A7520"/>
    <w:lvl w:ilvl="0" w:tplc="241A000B">
      <w:start w:val="1"/>
      <w:numFmt w:val="bullet"/>
      <w:lvlText w:val=""/>
      <w:lvlJc w:val="left"/>
      <w:pPr>
        <w:ind w:left="786" w:hanging="360"/>
      </w:pPr>
      <w:rPr>
        <w:rFonts w:ascii="Wingdings" w:hAnsi="Wingdings" w:hint="default"/>
      </w:rPr>
    </w:lvl>
    <w:lvl w:ilvl="1" w:tplc="B2784FE8">
      <w:numFmt w:val="bullet"/>
      <w:lvlText w:val="-"/>
      <w:lvlJc w:val="left"/>
      <w:pPr>
        <w:ind w:left="1440" w:hanging="360"/>
      </w:pPr>
      <w:rPr>
        <w:rFonts w:ascii="Arial" w:eastAsiaTheme="minorHAns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C5C52AC"/>
    <w:multiLevelType w:val="hybridMultilevel"/>
    <w:tmpl w:val="A7283978"/>
    <w:lvl w:ilvl="0" w:tplc="E71C9A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E42076"/>
    <w:multiLevelType w:val="hybridMultilevel"/>
    <w:tmpl w:val="1166BEC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846AE8"/>
    <w:multiLevelType w:val="hybridMultilevel"/>
    <w:tmpl w:val="43428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D6F4E"/>
    <w:multiLevelType w:val="hybridMultilevel"/>
    <w:tmpl w:val="8DCC5B36"/>
    <w:lvl w:ilvl="0" w:tplc="8424D4EA">
      <w:start w:val="1"/>
      <w:numFmt w:val="decimal"/>
      <w:lvlText w:val="%1."/>
      <w:lvlJc w:val="left"/>
      <w:pPr>
        <w:ind w:left="720" w:hanging="360"/>
      </w:pPr>
      <w:rPr>
        <w:rFonts w:hint="default"/>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635AC3"/>
    <w:multiLevelType w:val="hybridMultilevel"/>
    <w:tmpl w:val="7CA2D37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6C24E51"/>
    <w:multiLevelType w:val="multilevel"/>
    <w:tmpl w:val="F31A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CF3307"/>
    <w:multiLevelType w:val="hybridMultilevel"/>
    <w:tmpl w:val="8898D5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6">
    <w:nsid w:val="7F953F51"/>
    <w:multiLevelType w:val="hybridMultilevel"/>
    <w:tmpl w:val="7264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6"/>
  </w:num>
  <w:num w:numId="5">
    <w:abstractNumId w:val="10"/>
  </w:num>
  <w:num w:numId="6">
    <w:abstractNumId w:val="30"/>
  </w:num>
  <w:num w:numId="7">
    <w:abstractNumId w:val="28"/>
  </w:num>
  <w:num w:numId="8">
    <w:abstractNumId w:val="32"/>
  </w:num>
  <w:num w:numId="9">
    <w:abstractNumId w:val="31"/>
  </w:num>
  <w:num w:numId="10">
    <w:abstractNumId w:val="17"/>
  </w:num>
  <w:num w:numId="11">
    <w:abstractNumId w:val="4"/>
  </w:num>
  <w:num w:numId="12">
    <w:abstractNumId w:val="1"/>
  </w:num>
  <w:num w:numId="13">
    <w:abstractNumId w:val="3"/>
  </w:num>
  <w:num w:numId="14">
    <w:abstractNumId w:val="5"/>
  </w:num>
  <w:num w:numId="15">
    <w:abstractNumId w:val="2"/>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8"/>
  </w:num>
  <w:num w:numId="23">
    <w:abstractNumId w:val="9"/>
  </w:num>
  <w:num w:numId="24">
    <w:abstractNumId w:val="36"/>
  </w:num>
  <w:num w:numId="25">
    <w:abstractNumId w:val="22"/>
  </w:num>
  <w:num w:numId="26">
    <w:abstractNumId w:val="21"/>
  </w:num>
  <w:num w:numId="27">
    <w:abstractNumId w:val="27"/>
  </w:num>
  <w:num w:numId="28">
    <w:abstractNumId w:val="11"/>
  </w:num>
  <w:num w:numId="29">
    <w:abstractNumId w:val="26"/>
  </w:num>
  <w:num w:numId="30">
    <w:abstractNumId w:val="18"/>
  </w:num>
  <w:num w:numId="31">
    <w:abstractNumId w:val="29"/>
  </w:num>
  <w:num w:numId="32">
    <w:abstractNumId w:val="12"/>
  </w:num>
  <w:num w:numId="33">
    <w:abstractNumId w:val="20"/>
  </w:num>
  <w:num w:numId="34">
    <w:abstractNumId w:val="24"/>
  </w:num>
  <w:num w:numId="35">
    <w:abstractNumId w:val="33"/>
  </w:num>
  <w:num w:numId="36">
    <w:abstractNumId w:val="19"/>
  </w:num>
  <w:num w:numId="37">
    <w:abstractNumId w:val="7"/>
  </w:num>
  <w:num w:numId="38">
    <w:abstractNumId w:val="13"/>
  </w:num>
  <w:num w:numId="39">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3D00"/>
    <w:rsid w:val="000007EF"/>
    <w:rsid w:val="00000B2E"/>
    <w:rsid w:val="00000EA8"/>
    <w:rsid w:val="00001095"/>
    <w:rsid w:val="000020E4"/>
    <w:rsid w:val="0000437A"/>
    <w:rsid w:val="000044EA"/>
    <w:rsid w:val="000048A4"/>
    <w:rsid w:val="00005448"/>
    <w:rsid w:val="00005631"/>
    <w:rsid w:val="00005E2E"/>
    <w:rsid w:val="0000639C"/>
    <w:rsid w:val="000064B8"/>
    <w:rsid w:val="0000676C"/>
    <w:rsid w:val="00010383"/>
    <w:rsid w:val="00010482"/>
    <w:rsid w:val="0001091F"/>
    <w:rsid w:val="00010920"/>
    <w:rsid w:val="00010AFD"/>
    <w:rsid w:val="000117F6"/>
    <w:rsid w:val="00011940"/>
    <w:rsid w:val="00012F97"/>
    <w:rsid w:val="000130E3"/>
    <w:rsid w:val="00013809"/>
    <w:rsid w:val="000156BA"/>
    <w:rsid w:val="00015A46"/>
    <w:rsid w:val="00016281"/>
    <w:rsid w:val="0001676C"/>
    <w:rsid w:val="00016771"/>
    <w:rsid w:val="00017AE5"/>
    <w:rsid w:val="00020ADC"/>
    <w:rsid w:val="0002122E"/>
    <w:rsid w:val="00021298"/>
    <w:rsid w:val="00021710"/>
    <w:rsid w:val="00021870"/>
    <w:rsid w:val="00022CE0"/>
    <w:rsid w:val="00023047"/>
    <w:rsid w:val="0002487C"/>
    <w:rsid w:val="00024D9F"/>
    <w:rsid w:val="0002556A"/>
    <w:rsid w:val="0002656A"/>
    <w:rsid w:val="00027121"/>
    <w:rsid w:val="0002769A"/>
    <w:rsid w:val="000278ED"/>
    <w:rsid w:val="00030758"/>
    <w:rsid w:val="000313C3"/>
    <w:rsid w:val="000314B3"/>
    <w:rsid w:val="000314FF"/>
    <w:rsid w:val="00031B4F"/>
    <w:rsid w:val="00032955"/>
    <w:rsid w:val="0003306E"/>
    <w:rsid w:val="00033251"/>
    <w:rsid w:val="00033411"/>
    <w:rsid w:val="00034EE8"/>
    <w:rsid w:val="00035226"/>
    <w:rsid w:val="00035278"/>
    <w:rsid w:val="00035C38"/>
    <w:rsid w:val="0003614D"/>
    <w:rsid w:val="000414B3"/>
    <w:rsid w:val="000420B0"/>
    <w:rsid w:val="000421B4"/>
    <w:rsid w:val="00042963"/>
    <w:rsid w:val="0004317B"/>
    <w:rsid w:val="0004348E"/>
    <w:rsid w:val="00043F9C"/>
    <w:rsid w:val="000448A5"/>
    <w:rsid w:val="00045530"/>
    <w:rsid w:val="0004613F"/>
    <w:rsid w:val="000465A0"/>
    <w:rsid w:val="00047FE5"/>
    <w:rsid w:val="0005116F"/>
    <w:rsid w:val="000517D5"/>
    <w:rsid w:val="000518CA"/>
    <w:rsid w:val="000523E8"/>
    <w:rsid w:val="000537EC"/>
    <w:rsid w:val="000545B8"/>
    <w:rsid w:val="000553B3"/>
    <w:rsid w:val="00055653"/>
    <w:rsid w:val="00055CED"/>
    <w:rsid w:val="000571BA"/>
    <w:rsid w:val="000606B1"/>
    <w:rsid w:val="00061BCC"/>
    <w:rsid w:val="00062066"/>
    <w:rsid w:val="00062C75"/>
    <w:rsid w:val="00062F97"/>
    <w:rsid w:val="00063592"/>
    <w:rsid w:val="00063EA3"/>
    <w:rsid w:val="000641B4"/>
    <w:rsid w:val="000641F5"/>
    <w:rsid w:val="000644C0"/>
    <w:rsid w:val="000644F0"/>
    <w:rsid w:val="00065E9D"/>
    <w:rsid w:val="00066218"/>
    <w:rsid w:val="00066F4B"/>
    <w:rsid w:val="000714C1"/>
    <w:rsid w:val="000727F7"/>
    <w:rsid w:val="00072969"/>
    <w:rsid w:val="00074FE4"/>
    <w:rsid w:val="00076FCA"/>
    <w:rsid w:val="0007757C"/>
    <w:rsid w:val="000775E7"/>
    <w:rsid w:val="000776FB"/>
    <w:rsid w:val="00080140"/>
    <w:rsid w:val="00081CA5"/>
    <w:rsid w:val="00083CFF"/>
    <w:rsid w:val="00084011"/>
    <w:rsid w:val="0008525D"/>
    <w:rsid w:val="00085FB7"/>
    <w:rsid w:val="000860C7"/>
    <w:rsid w:val="000865D0"/>
    <w:rsid w:val="00086B61"/>
    <w:rsid w:val="00086C04"/>
    <w:rsid w:val="00090527"/>
    <w:rsid w:val="0009190E"/>
    <w:rsid w:val="0009335B"/>
    <w:rsid w:val="0009349C"/>
    <w:rsid w:val="000935B4"/>
    <w:rsid w:val="0009392E"/>
    <w:rsid w:val="00094739"/>
    <w:rsid w:val="00095E43"/>
    <w:rsid w:val="000963CD"/>
    <w:rsid w:val="0009675D"/>
    <w:rsid w:val="000971F0"/>
    <w:rsid w:val="000A20E4"/>
    <w:rsid w:val="000A2ABD"/>
    <w:rsid w:val="000A47CA"/>
    <w:rsid w:val="000A48DD"/>
    <w:rsid w:val="000A49B9"/>
    <w:rsid w:val="000A4F3B"/>
    <w:rsid w:val="000A67B4"/>
    <w:rsid w:val="000B023B"/>
    <w:rsid w:val="000B0CBD"/>
    <w:rsid w:val="000B0D99"/>
    <w:rsid w:val="000B1E48"/>
    <w:rsid w:val="000B1F3D"/>
    <w:rsid w:val="000B2BCD"/>
    <w:rsid w:val="000B346C"/>
    <w:rsid w:val="000B3828"/>
    <w:rsid w:val="000B483F"/>
    <w:rsid w:val="000B4E2E"/>
    <w:rsid w:val="000B4FFF"/>
    <w:rsid w:val="000B512B"/>
    <w:rsid w:val="000B5704"/>
    <w:rsid w:val="000B652F"/>
    <w:rsid w:val="000B67C3"/>
    <w:rsid w:val="000B78A8"/>
    <w:rsid w:val="000C02BB"/>
    <w:rsid w:val="000C1CE2"/>
    <w:rsid w:val="000C2A60"/>
    <w:rsid w:val="000C2A97"/>
    <w:rsid w:val="000C38BF"/>
    <w:rsid w:val="000C3AE9"/>
    <w:rsid w:val="000C47CE"/>
    <w:rsid w:val="000C4E9B"/>
    <w:rsid w:val="000C591C"/>
    <w:rsid w:val="000C7416"/>
    <w:rsid w:val="000C74EC"/>
    <w:rsid w:val="000D000A"/>
    <w:rsid w:val="000D0223"/>
    <w:rsid w:val="000D0F21"/>
    <w:rsid w:val="000D158E"/>
    <w:rsid w:val="000D37B6"/>
    <w:rsid w:val="000D3AFB"/>
    <w:rsid w:val="000D4BC9"/>
    <w:rsid w:val="000D56BC"/>
    <w:rsid w:val="000D6A6A"/>
    <w:rsid w:val="000D7184"/>
    <w:rsid w:val="000E11A9"/>
    <w:rsid w:val="000E189F"/>
    <w:rsid w:val="000E2242"/>
    <w:rsid w:val="000E22E4"/>
    <w:rsid w:val="000E28CF"/>
    <w:rsid w:val="000E2C53"/>
    <w:rsid w:val="000E3553"/>
    <w:rsid w:val="000E39C3"/>
    <w:rsid w:val="000E3CFD"/>
    <w:rsid w:val="000E52EC"/>
    <w:rsid w:val="000E57AC"/>
    <w:rsid w:val="000E5F05"/>
    <w:rsid w:val="000E69E9"/>
    <w:rsid w:val="000E6E31"/>
    <w:rsid w:val="000F0188"/>
    <w:rsid w:val="000F0F27"/>
    <w:rsid w:val="000F0F66"/>
    <w:rsid w:val="000F0FB4"/>
    <w:rsid w:val="000F0FF1"/>
    <w:rsid w:val="000F1946"/>
    <w:rsid w:val="000F1ECA"/>
    <w:rsid w:val="000F3035"/>
    <w:rsid w:val="000F4C78"/>
    <w:rsid w:val="000F4FB5"/>
    <w:rsid w:val="000F5504"/>
    <w:rsid w:val="000F5EBB"/>
    <w:rsid w:val="000F6081"/>
    <w:rsid w:val="000F63F1"/>
    <w:rsid w:val="000F6623"/>
    <w:rsid w:val="000F6898"/>
    <w:rsid w:val="0010047D"/>
    <w:rsid w:val="001007F0"/>
    <w:rsid w:val="00100C80"/>
    <w:rsid w:val="001010E5"/>
    <w:rsid w:val="00102932"/>
    <w:rsid w:val="00105ECB"/>
    <w:rsid w:val="00106030"/>
    <w:rsid w:val="001063A1"/>
    <w:rsid w:val="00107B90"/>
    <w:rsid w:val="00107FD2"/>
    <w:rsid w:val="00110795"/>
    <w:rsid w:val="001108E9"/>
    <w:rsid w:val="00111EEF"/>
    <w:rsid w:val="001134E5"/>
    <w:rsid w:val="00113B20"/>
    <w:rsid w:val="00114A51"/>
    <w:rsid w:val="00114B07"/>
    <w:rsid w:val="00114CA1"/>
    <w:rsid w:val="001152F8"/>
    <w:rsid w:val="00115829"/>
    <w:rsid w:val="00116951"/>
    <w:rsid w:val="001178A5"/>
    <w:rsid w:val="00120D46"/>
    <w:rsid w:val="00121175"/>
    <w:rsid w:val="001245E7"/>
    <w:rsid w:val="00124974"/>
    <w:rsid w:val="00124CA2"/>
    <w:rsid w:val="00125F6C"/>
    <w:rsid w:val="00126E22"/>
    <w:rsid w:val="00127ED0"/>
    <w:rsid w:val="001300DE"/>
    <w:rsid w:val="00130BD3"/>
    <w:rsid w:val="00130BF3"/>
    <w:rsid w:val="001339F7"/>
    <w:rsid w:val="00133B62"/>
    <w:rsid w:val="0013739A"/>
    <w:rsid w:val="001377CD"/>
    <w:rsid w:val="00141E99"/>
    <w:rsid w:val="00142F52"/>
    <w:rsid w:val="00143B8D"/>
    <w:rsid w:val="0014423E"/>
    <w:rsid w:val="001450CC"/>
    <w:rsid w:val="001457CB"/>
    <w:rsid w:val="0014714A"/>
    <w:rsid w:val="0015235F"/>
    <w:rsid w:val="001525BE"/>
    <w:rsid w:val="00152B00"/>
    <w:rsid w:val="00152EDB"/>
    <w:rsid w:val="00152F9D"/>
    <w:rsid w:val="0015327C"/>
    <w:rsid w:val="0015383B"/>
    <w:rsid w:val="00153938"/>
    <w:rsid w:val="00155B84"/>
    <w:rsid w:val="001576BC"/>
    <w:rsid w:val="0015795D"/>
    <w:rsid w:val="00161349"/>
    <w:rsid w:val="00162146"/>
    <w:rsid w:val="001622AC"/>
    <w:rsid w:val="00162E6F"/>
    <w:rsid w:val="00162F88"/>
    <w:rsid w:val="001663F2"/>
    <w:rsid w:val="001676CF"/>
    <w:rsid w:val="001712CD"/>
    <w:rsid w:val="00171D24"/>
    <w:rsid w:val="00172A88"/>
    <w:rsid w:val="00173EF1"/>
    <w:rsid w:val="00174153"/>
    <w:rsid w:val="001756A5"/>
    <w:rsid w:val="00175A31"/>
    <w:rsid w:val="0017611E"/>
    <w:rsid w:val="00176887"/>
    <w:rsid w:val="0017723D"/>
    <w:rsid w:val="00177FDF"/>
    <w:rsid w:val="00181B90"/>
    <w:rsid w:val="00181CAC"/>
    <w:rsid w:val="0018233A"/>
    <w:rsid w:val="00182A14"/>
    <w:rsid w:val="00182DF0"/>
    <w:rsid w:val="00183F07"/>
    <w:rsid w:val="00185E33"/>
    <w:rsid w:val="00190766"/>
    <w:rsid w:val="00192122"/>
    <w:rsid w:val="00193787"/>
    <w:rsid w:val="00194A0C"/>
    <w:rsid w:val="00196563"/>
    <w:rsid w:val="001A244B"/>
    <w:rsid w:val="001A3DB0"/>
    <w:rsid w:val="001A4EED"/>
    <w:rsid w:val="001A5EC7"/>
    <w:rsid w:val="001A63B9"/>
    <w:rsid w:val="001A74B6"/>
    <w:rsid w:val="001A76E6"/>
    <w:rsid w:val="001A7742"/>
    <w:rsid w:val="001B085C"/>
    <w:rsid w:val="001B0A9D"/>
    <w:rsid w:val="001B15BF"/>
    <w:rsid w:val="001B2972"/>
    <w:rsid w:val="001B47F4"/>
    <w:rsid w:val="001B4B69"/>
    <w:rsid w:val="001B4D04"/>
    <w:rsid w:val="001B50C0"/>
    <w:rsid w:val="001B6A15"/>
    <w:rsid w:val="001B70F8"/>
    <w:rsid w:val="001B7219"/>
    <w:rsid w:val="001C1914"/>
    <w:rsid w:val="001C2711"/>
    <w:rsid w:val="001C4125"/>
    <w:rsid w:val="001C55F3"/>
    <w:rsid w:val="001C60C1"/>
    <w:rsid w:val="001C6354"/>
    <w:rsid w:val="001C6985"/>
    <w:rsid w:val="001C6F72"/>
    <w:rsid w:val="001C7519"/>
    <w:rsid w:val="001D000B"/>
    <w:rsid w:val="001D0C40"/>
    <w:rsid w:val="001D10F2"/>
    <w:rsid w:val="001D126B"/>
    <w:rsid w:val="001D21AB"/>
    <w:rsid w:val="001D2359"/>
    <w:rsid w:val="001D38A0"/>
    <w:rsid w:val="001D46F5"/>
    <w:rsid w:val="001D4DE0"/>
    <w:rsid w:val="001D4FE5"/>
    <w:rsid w:val="001D5218"/>
    <w:rsid w:val="001D5717"/>
    <w:rsid w:val="001D579E"/>
    <w:rsid w:val="001E2D72"/>
    <w:rsid w:val="001E32EE"/>
    <w:rsid w:val="001E3746"/>
    <w:rsid w:val="001E45B8"/>
    <w:rsid w:val="001E48B6"/>
    <w:rsid w:val="001E4983"/>
    <w:rsid w:val="001E4E20"/>
    <w:rsid w:val="001E51B9"/>
    <w:rsid w:val="001E5361"/>
    <w:rsid w:val="001E60A0"/>
    <w:rsid w:val="001E68A3"/>
    <w:rsid w:val="001F0579"/>
    <w:rsid w:val="001F078B"/>
    <w:rsid w:val="001F12AF"/>
    <w:rsid w:val="001F1B91"/>
    <w:rsid w:val="001F237D"/>
    <w:rsid w:val="001F2544"/>
    <w:rsid w:val="001F296A"/>
    <w:rsid w:val="001F335B"/>
    <w:rsid w:val="001F43A3"/>
    <w:rsid w:val="001F54B5"/>
    <w:rsid w:val="001F55CC"/>
    <w:rsid w:val="002009DF"/>
    <w:rsid w:val="00200BB7"/>
    <w:rsid w:val="00200E2D"/>
    <w:rsid w:val="0020227D"/>
    <w:rsid w:val="00202B6F"/>
    <w:rsid w:val="00202D75"/>
    <w:rsid w:val="00203246"/>
    <w:rsid w:val="002033CC"/>
    <w:rsid w:val="00203C20"/>
    <w:rsid w:val="00207227"/>
    <w:rsid w:val="00207FD2"/>
    <w:rsid w:val="0021129A"/>
    <w:rsid w:val="0021238F"/>
    <w:rsid w:val="00212773"/>
    <w:rsid w:val="00213F4F"/>
    <w:rsid w:val="00214B1C"/>
    <w:rsid w:val="00215A2A"/>
    <w:rsid w:val="00217579"/>
    <w:rsid w:val="0022141F"/>
    <w:rsid w:val="00221D70"/>
    <w:rsid w:val="00222816"/>
    <w:rsid w:val="0022304C"/>
    <w:rsid w:val="002230F1"/>
    <w:rsid w:val="00223794"/>
    <w:rsid w:val="00223E21"/>
    <w:rsid w:val="00224816"/>
    <w:rsid w:val="00224C93"/>
    <w:rsid w:val="0022518C"/>
    <w:rsid w:val="00225A3E"/>
    <w:rsid w:val="00225AA9"/>
    <w:rsid w:val="002302B5"/>
    <w:rsid w:val="0023032B"/>
    <w:rsid w:val="002309B4"/>
    <w:rsid w:val="00230B68"/>
    <w:rsid w:val="00232533"/>
    <w:rsid w:val="00232FA2"/>
    <w:rsid w:val="0023351E"/>
    <w:rsid w:val="00234398"/>
    <w:rsid w:val="00234687"/>
    <w:rsid w:val="00234691"/>
    <w:rsid w:val="002349FC"/>
    <w:rsid w:val="00235D1F"/>
    <w:rsid w:val="002368F6"/>
    <w:rsid w:val="00236D59"/>
    <w:rsid w:val="0024076E"/>
    <w:rsid w:val="002437DC"/>
    <w:rsid w:val="0024380B"/>
    <w:rsid w:val="002440F1"/>
    <w:rsid w:val="00244E03"/>
    <w:rsid w:val="0024543C"/>
    <w:rsid w:val="0024640B"/>
    <w:rsid w:val="00246935"/>
    <w:rsid w:val="00247BF0"/>
    <w:rsid w:val="00250443"/>
    <w:rsid w:val="002508DA"/>
    <w:rsid w:val="002518D0"/>
    <w:rsid w:val="00251A10"/>
    <w:rsid w:val="00253DC8"/>
    <w:rsid w:val="00256B57"/>
    <w:rsid w:val="00260B93"/>
    <w:rsid w:val="00261334"/>
    <w:rsid w:val="00262395"/>
    <w:rsid w:val="00263153"/>
    <w:rsid w:val="00264CDF"/>
    <w:rsid w:val="00266389"/>
    <w:rsid w:val="00266D05"/>
    <w:rsid w:val="00266E35"/>
    <w:rsid w:val="00270394"/>
    <w:rsid w:val="002705CF"/>
    <w:rsid w:val="00271CEC"/>
    <w:rsid w:val="00271E45"/>
    <w:rsid w:val="002726CC"/>
    <w:rsid w:val="00273E56"/>
    <w:rsid w:val="0027480D"/>
    <w:rsid w:val="00274E01"/>
    <w:rsid w:val="0027521F"/>
    <w:rsid w:val="0027667C"/>
    <w:rsid w:val="00280BA1"/>
    <w:rsid w:val="00281557"/>
    <w:rsid w:val="00281C73"/>
    <w:rsid w:val="00282624"/>
    <w:rsid w:val="002831C7"/>
    <w:rsid w:val="0028345C"/>
    <w:rsid w:val="0028391A"/>
    <w:rsid w:val="00284FFA"/>
    <w:rsid w:val="00285DC9"/>
    <w:rsid w:val="00286827"/>
    <w:rsid w:val="00290777"/>
    <w:rsid w:val="002918A5"/>
    <w:rsid w:val="002922E1"/>
    <w:rsid w:val="002930E7"/>
    <w:rsid w:val="002978A7"/>
    <w:rsid w:val="002A0542"/>
    <w:rsid w:val="002A07F7"/>
    <w:rsid w:val="002A0B3D"/>
    <w:rsid w:val="002A0BF5"/>
    <w:rsid w:val="002A0DE0"/>
    <w:rsid w:val="002A0E37"/>
    <w:rsid w:val="002A1528"/>
    <w:rsid w:val="002A2857"/>
    <w:rsid w:val="002A3122"/>
    <w:rsid w:val="002A4994"/>
    <w:rsid w:val="002A5227"/>
    <w:rsid w:val="002A59DB"/>
    <w:rsid w:val="002A6456"/>
    <w:rsid w:val="002A654E"/>
    <w:rsid w:val="002A6E85"/>
    <w:rsid w:val="002B02A5"/>
    <w:rsid w:val="002B08E9"/>
    <w:rsid w:val="002B1D9C"/>
    <w:rsid w:val="002B248E"/>
    <w:rsid w:val="002B3693"/>
    <w:rsid w:val="002B430E"/>
    <w:rsid w:val="002B43FA"/>
    <w:rsid w:val="002B5373"/>
    <w:rsid w:val="002B79B9"/>
    <w:rsid w:val="002C0064"/>
    <w:rsid w:val="002C15C5"/>
    <w:rsid w:val="002C18FE"/>
    <w:rsid w:val="002C344A"/>
    <w:rsid w:val="002C36B6"/>
    <w:rsid w:val="002C63D5"/>
    <w:rsid w:val="002C655D"/>
    <w:rsid w:val="002D0BDC"/>
    <w:rsid w:val="002D1F42"/>
    <w:rsid w:val="002D2D9A"/>
    <w:rsid w:val="002D48E0"/>
    <w:rsid w:val="002D4974"/>
    <w:rsid w:val="002D4F2F"/>
    <w:rsid w:val="002D602E"/>
    <w:rsid w:val="002D6535"/>
    <w:rsid w:val="002E28D5"/>
    <w:rsid w:val="002E49E5"/>
    <w:rsid w:val="002E6561"/>
    <w:rsid w:val="002E6681"/>
    <w:rsid w:val="002E6B7F"/>
    <w:rsid w:val="002E7773"/>
    <w:rsid w:val="002E7BC6"/>
    <w:rsid w:val="002F159B"/>
    <w:rsid w:val="002F1FC8"/>
    <w:rsid w:val="002F1FE3"/>
    <w:rsid w:val="002F242C"/>
    <w:rsid w:val="002F2DB3"/>
    <w:rsid w:val="002F2E12"/>
    <w:rsid w:val="002F2EF4"/>
    <w:rsid w:val="002F3AAB"/>
    <w:rsid w:val="002F4F7B"/>
    <w:rsid w:val="002F6A4F"/>
    <w:rsid w:val="00301289"/>
    <w:rsid w:val="00303603"/>
    <w:rsid w:val="003040C9"/>
    <w:rsid w:val="00304C78"/>
    <w:rsid w:val="003057E1"/>
    <w:rsid w:val="00306276"/>
    <w:rsid w:val="00306539"/>
    <w:rsid w:val="00310012"/>
    <w:rsid w:val="00310359"/>
    <w:rsid w:val="00310553"/>
    <w:rsid w:val="003119E0"/>
    <w:rsid w:val="00312022"/>
    <w:rsid w:val="003124B9"/>
    <w:rsid w:val="003131DB"/>
    <w:rsid w:val="0031321F"/>
    <w:rsid w:val="003151B1"/>
    <w:rsid w:val="00316308"/>
    <w:rsid w:val="003165CE"/>
    <w:rsid w:val="00316D4C"/>
    <w:rsid w:val="00317BF4"/>
    <w:rsid w:val="00320226"/>
    <w:rsid w:val="00320D97"/>
    <w:rsid w:val="00321C7F"/>
    <w:rsid w:val="00321F2A"/>
    <w:rsid w:val="00322373"/>
    <w:rsid w:val="00322AE1"/>
    <w:rsid w:val="00322E49"/>
    <w:rsid w:val="00323018"/>
    <w:rsid w:val="0032319F"/>
    <w:rsid w:val="003245C3"/>
    <w:rsid w:val="00324D55"/>
    <w:rsid w:val="003251CC"/>
    <w:rsid w:val="00325782"/>
    <w:rsid w:val="00326534"/>
    <w:rsid w:val="003273BA"/>
    <w:rsid w:val="00330CD6"/>
    <w:rsid w:val="00331609"/>
    <w:rsid w:val="003326C6"/>
    <w:rsid w:val="0033400A"/>
    <w:rsid w:val="00334364"/>
    <w:rsid w:val="003350B9"/>
    <w:rsid w:val="003361E7"/>
    <w:rsid w:val="0033652F"/>
    <w:rsid w:val="00336BD2"/>
    <w:rsid w:val="00337352"/>
    <w:rsid w:val="003373B8"/>
    <w:rsid w:val="00337843"/>
    <w:rsid w:val="00340011"/>
    <w:rsid w:val="00340897"/>
    <w:rsid w:val="00340926"/>
    <w:rsid w:val="00340BAA"/>
    <w:rsid w:val="00340F32"/>
    <w:rsid w:val="00340FA3"/>
    <w:rsid w:val="00341319"/>
    <w:rsid w:val="003418BD"/>
    <w:rsid w:val="00341993"/>
    <w:rsid w:val="00342390"/>
    <w:rsid w:val="0034489C"/>
    <w:rsid w:val="003449C9"/>
    <w:rsid w:val="00345273"/>
    <w:rsid w:val="00346388"/>
    <w:rsid w:val="0034649F"/>
    <w:rsid w:val="003464C9"/>
    <w:rsid w:val="00347898"/>
    <w:rsid w:val="00347D36"/>
    <w:rsid w:val="003504BA"/>
    <w:rsid w:val="00350662"/>
    <w:rsid w:val="003509BE"/>
    <w:rsid w:val="00350ECB"/>
    <w:rsid w:val="00351059"/>
    <w:rsid w:val="00351F44"/>
    <w:rsid w:val="00352201"/>
    <w:rsid w:val="00353542"/>
    <w:rsid w:val="00353CFD"/>
    <w:rsid w:val="00355A95"/>
    <w:rsid w:val="00355B1D"/>
    <w:rsid w:val="00355DE1"/>
    <w:rsid w:val="00357152"/>
    <w:rsid w:val="00357676"/>
    <w:rsid w:val="00357B1D"/>
    <w:rsid w:val="00357DB7"/>
    <w:rsid w:val="00357EEB"/>
    <w:rsid w:val="0036009D"/>
    <w:rsid w:val="0036157C"/>
    <w:rsid w:val="00363548"/>
    <w:rsid w:val="00363F1A"/>
    <w:rsid w:val="00365156"/>
    <w:rsid w:val="0036547A"/>
    <w:rsid w:val="0036580B"/>
    <w:rsid w:val="00365867"/>
    <w:rsid w:val="0036625F"/>
    <w:rsid w:val="0036731A"/>
    <w:rsid w:val="00370A6B"/>
    <w:rsid w:val="0037101F"/>
    <w:rsid w:val="0037245D"/>
    <w:rsid w:val="00372F39"/>
    <w:rsid w:val="00373780"/>
    <w:rsid w:val="003744C0"/>
    <w:rsid w:val="00374C0F"/>
    <w:rsid w:val="003757AB"/>
    <w:rsid w:val="00376274"/>
    <w:rsid w:val="003767CF"/>
    <w:rsid w:val="00376D15"/>
    <w:rsid w:val="00377AE0"/>
    <w:rsid w:val="00380CE9"/>
    <w:rsid w:val="00381389"/>
    <w:rsid w:val="003834F1"/>
    <w:rsid w:val="00383A51"/>
    <w:rsid w:val="00383F2B"/>
    <w:rsid w:val="003845EA"/>
    <w:rsid w:val="00384D09"/>
    <w:rsid w:val="00385EEA"/>
    <w:rsid w:val="003860DE"/>
    <w:rsid w:val="00386F02"/>
    <w:rsid w:val="00387F0A"/>
    <w:rsid w:val="003904FF"/>
    <w:rsid w:val="003910D5"/>
    <w:rsid w:val="00391EBB"/>
    <w:rsid w:val="003926D8"/>
    <w:rsid w:val="003927EF"/>
    <w:rsid w:val="003939C9"/>
    <w:rsid w:val="00395590"/>
    <w:rsid w:val="00396294"/>
    <w:rsid w:val="00396F50"/>
    <w:rsid w:val="00397CCD"/>
    <w:rsid w:val="003A1C07"/>
    <w:rsid w:val="003A242F"/>
    <w:rsid w:val="003A2BCE"/>
    <w:rsid w:val="003A2DC0"/>
    <w:rsid w:val="003A3E21"/>
    <w:rsid w:val="003A505E"/>
    <w:rsid w:val="003A5271"/>
    <w:rsid w:val="003A6119"/>
    <w:rsid w:val="003A6EA0"/>
    <w:rsid w:val="003A7510"/>
    <w:rsid w:val="003A7833"/>
    <w:rsid w:val="003B0582"/>
    <w:rsid w:val="003B068A"/>
    <w:rsid w:val="003B07D6"/>
    <w:rsid w:val="003B0E24"/>
    <w:rsid w:val="003B0E98"/>
    <w:rsid w:val="003B1A83"/>
    <w:rsid w:val="003B1AF2"/>
    <w:rsid w:val="003B24B2"/>
    <w:rsid w:val="003B2956"/>
    <w:rsid w:val="003B313C"/>
    <w:rsid w:val="003B4AAC"/>
    <w:rsid w:val="003B5DDA"/>
    <w:rsid w:val="003B5DDB"/>
    <w:rsid w:val="003B603B"/>
    <w:rsid w:val="003B62CF"/>
    <w:rsid w:val="003B7CA7"/>
    <w:rsid w:val="003C0411"/>
    <w:rsid w:val="003C07C6"/>
    <w:rsid w:val="003C29D9"/>
    <w:rsid w:val="003C2BB8"/>
    <w:rsid w:val="003C3DF6"/>
    <w:rsid w:val="003C43E8"/>
    <w:rsid w:val="003C5D5D"/>
    <w:rsid w:val="003C6FCB"/>
    <w:rsid w:val="003C7324"/>
    <w:rsid w:val="003D0634"/>
    <w:rsid w:val="003D0B3F"/>
    <w:rsid w:val="003D27BF"/>
    <w:rsid w:val="003D4F80"/>
    <w:rsid w:val="003D5829"/>
    <w:rsid w:val="003D6031"/>
    <w:rsid w:val="003D64DA"/>
    <w:rsid w:val="003D776B"/>
    <w:rsid w:val="003D7846"/>
    <w:rsid w:val="003E02DA"/>
    <w:rsid w:val="003E2269"/>
    <w:rsid w:val="003E388F"/>
    <w:rsid w:val="003E3A35"/>
    <w:rsid w:val="003E3C40"/>
    <w:rsid w:val="003E410E"/>
    <w:rsid w:val="003E45C6"/>
    <w:rsid w:val="003E4790"/>
    <w:rsid w:val="003E592C"/>
    <w:rsid w:val="003E5A3F"/>
    <w:rsid w:val="003E629E"/>
    <w:rsid w:val="003E76D5"/>
    <w:rsid w:val="003F14A5"/>
    <w:rsid w:val="003F27AE"/>
    <w:rsid w:val="003F2B01"/>
    <w:rsid w:val="003F433C"/>
    <w:rsid w:val="003F46FA"/>
    <w:rsid w:val="003F5A53"/>
    <w:rsid w:val="003F5F25"/>
    <w:rsid w:val="003F615D"/>
    <w:rsid w:val="003F69A5"/>
    <w:rsid w:val="003F6D3B"/>
    <w:rsid w:val="003F6FBD"/>
    <w:rsid w:val="003F72AF"/>
    <w:rsid w:val="003F768D"/>
    <w:rsid w:val="003F78B1"/>
    <w:rsid w:val="003F7B3E"/>
    <w:rsid w:val="003F7DC6"/>
    <w:rsid w:val="003F7EC7"/>
    <w:rsid w:val="00400122"/>
    <w:rsid w:val="0040063D"/>
    <w:rsid w:val="00401649"/>
    <w:rsid w:val="00401C90"/>
    <w:rsid w:val="00402F19"/>
    <w:rsid w:val="00402F4B"/>
    <w:rsid w:val="00403D5A"/>
    <w:rsid w:val="004042E3"/>
    <w:rsid w:val="00404B8A"/>
    <w:rsid w:val="00405624"/>
    <w:rsid w:val="0040566B"/>
    <w:rsid w:val="004062C1"/>
    <w:rsid w:val="004105BF"/>
    <w:rsid w:val="004108F6"/>
    <w:rsid w:val="00412D8B"/>
    <w:rsid w:val="004137E3"/>
    <w:rsid w:val="004138DD"/>
    <w:rsid w:val="00413AC0"/>
    <w:rsid w:val="00415F40"/>
    <w:rsid w:val="004203D6"/>
    <w:rsid w:val="00421578"/>
    <w:rsid w:val="00421E04"/>
    <w:rsid w:val="004220DA"/>
    <w:rsid w:val="00422497"/>
    <w:rsid w:val="00422591"/>
    <w:rsid w:val="0042281F"/>
    <w:rsid w:val="00423482"/>
    <w:rsid w:val="0042368D"/>
    <w:rsid w:val="00423E6B"/>
    <w:rsid w:val="0042464E"/>
    <w:rsid w:val="00424778"/>
    <w:rsid w:val="00426763"/>
    <w:rsid w:val="004275EB"/>
    <w:rsid w:val="00427BC9"/>
    <w:rsid w:val="0043131B"/>
    <w:rsid w:val="00431DBA"/>
    <w:rsid w:val="00434093"/>
    <w:rsid w:val="00434ED4"/>
    <w:rsid w:val="004350CD"/>
    <w:rsid w:val="00435DD3"/>
    <w:rsid w:val="00436594"/>
    <w:rsid w:val="00436CC9"/>
    <w:rsid w:val="00441711"/>
    <w:rsid w:val="00443F4D"/>
    <w:rsid w:val="004441A1"/>
    <w:rsid w:val="0044492B"/>
    <w:rsid w:val="00444C76"/>
    <w:rsid w:val="00445717"/>
    <w:rsid w:val="00446FF6"/>
    <w:rsid w:val="00447A47"/>
    <w:rsid w:val="00450471"/>
    <w:rsid w:val="004510A9"/>
    <w:rsid w:val="004525F0"/>
    <w:rsid w:val="0045287A"/>
    <w:rsid w:val="00453F6B"/>
    <w:rsid w:val="00453FFC"/>
    <w:rsid w:val="00454F3A"/>
    <w:rsid w:val="00455293"/>
    <w:rsid w:val="004555CC"/>
    <w:rsid w:val="004557E1"/>
    <w:rsid w:val="0045796F"/>
    <w:rsid w:val="00457BB5"/>
    <w:rsid w:val="00457ED8"/>
    <w:rsid w:val="004617AE"/>
    <w:rsid w:val="0046587C"/>
    <w:rsid w:val="00465ADC"/>
    <w:rsid w:val="00465CDB"/>
    <w:rsid w:val="00465DC6"/>
    <w:rsid w:val="00467D84"/>
    <w:rsid w:val="004703FF"/>
    <w:rsid w:val="00470665"/>
    <w:rsid w:val="00470C4C"/>
    <w:rsid w:val="0047112D"/>
    <w:rsid w:val="00471205"/>
    <w:rsid w:val="00471C7D"/>
    <w:rsid w:val="00471FF0"/>
    <w:rsid w:val="0047267D"/>
    <w:rsid w:val="004727BD"/>
    <w:rsid w:val="00472CE5"/>
    <w:rsid w:val="00472F0C"/>
    <w:rsid w:val="00472FF7"/>
    <w:rsid w:val="0047444F"/>
    <w:rsid w:val="00474DD4"/>
    <w:rsid w:val="00475F01"/>
    <w:rsid w:val="0047613A"/>
    <w:rsid w:val="004778EA"/>
    <w:rsid w:val="00477C74"/>
    <w:rsid w:val="00477E72"/>
    <w:rsid w:val="004800D7"/>
    <w:rsid w:val="00480795"/>
    <w:rsid w:val="004807D5"/>
    <w:rsid w:val="00480B59"/>
    <w:rsid w:val="004818FE"/>
    <w:rsid w:val="004820AA"/>
    <w:rsid w:val="00482A94"/>
    <w:rsid w:val="00482C98"/>
    <w:rsid w:val="00482D56"/>
    <w:rsid w:val="00482EB1"/>
    <w:rsid w:val="00482F00"/>
    <w:rsid w:val="0048403E"/>
    <w:rsid w:val="004848A4"/>
    <w:rsid w:val="00486533"/>
    <w:rsid w:val="004867D3"/>
    <w:rsid w:val="004867DD"/>
    <w:rsid w:val="00486916"/>
    <w:rsid w:val="004873BA"/>
    <w:rsid w:val="0048788F"/>
    <w:rsid w:val="004901A4"/>
    <w:rsid w:val="0049061C"/>
    <w:rsid w:val="00490796"/>
    <w:rsid w:val="004907E7"/>
    <w:rsid w:val="00491A7F"/>
    <w:rsid w:val="00493C3A"/>
    <w:rsid w:val="00494392"/>
    <w:rsid w:val="00494BF9"/>
    <w:rsid w:val="0049573E"/>
    <w:rsid w:val="0049578B"/>
    <w:rsid w:val="004965F7"/>
    <w:rsid w:val="0049692E"/>
    <w:rsid w:val="004A12E0"/>
    <w:rsid w:val="004A2717"/>
    <w:rsid w:val="004A27D2"/>
    <w:rsid w:val="004A3582"/>
    <w:rsid w:val="004A3874"/>
    <w:rsid w:val="004A4158"/>
    <w:rsid w:val="004A4AD9"/>
    <w:rsid w:val="004A4EE5"/>
    <w:rsid w:val="004A6237"/>
    <w:rsid w:val="004A667D"/>
    <w:rsid w:val="004A7312"/>
    <w:rsid w:val="004B2BF7"/>
    <w:rsid w:val="004B3C98"/>
    <w:rsid w:val="004B451C"/>
    <w:rsid w:val="004B50AA"/>
    <w:rsid w:val="004B652B"/>
    <w:rsid w:val="004B6E98"/>
    <w:rsid w:val="004C05FD"/>
    <w:rsid w:val="004C17E2"/>
    <w:rsid w:val="004C5091"/>
    <w:rsid w:val="004C51D8"/>
    <w:rsid w:val="004C5FC5"/>
    <w:rsid w:val="004C65BD"/>
    <w:rsid w:val="004C7A51"/>
    <w:rsid w:val="004D03EA"/>
    <w:rsid w:val="004D047C"/>
    <w:rsid w:val="004D1130"/>
    <w:rsid w:val="004D300C"/>
    <w:rsid w:val="004D36EF"/>
    <w:rsid w:val="004D4BCC"/>
    <w:rsid w:val="004D4C1E"/>
    <w:rsid w:val="004D5913"/>
    <w:rsid w:val="004D6C86"/>
    <w:rsid w:val="004D74A1"/>
    <w:rsid w:val="004D766F"/>
    <w:rsid w:val="004D7C0B"/>
    <w:rsid w:val="004E07CC"/>
    <w:rsid w:val="004E0BD9"/>
    <w:rsid w:val="004E109A"/>
    <w:rsid w:val="004E135A"/>
    <w:rsid w:val="004E3BAF"/>
    <w:rsid w:val="004E3DA1"/>
    <w:rsid w:val="004E5470"/>
    <w:rsid w:val="004E57F3"/>
    <w:rsid w:val="004E597B"/>
    <w:rsid w:val="004E5A21"/>
    <w:rsid w:val="004E6D06"/>
    <w:rsid w:val="004E7617"/>
    <w:rsid w:val="004F06C3"/>
    <w:rsid w:val="004F078C"/>
    <w:rsid w:val="004F0903"/>
    <w:rsid w:val="004F1399"/>
    <w:rsid w:val="004F13D7"/>
    <w:rsid w:val="004F1738"/>
    <w:rsid w:val="004F1CE4"/>
    <w:rsid w:val="004F2A71"/>
    <w:rsid w:val="004F2F96"/>
    <w:rsid w:val="004F32D2"/>
    <w:rsid w:val="004F3C76"/>
    <w:rsid w:val="004F4260"/>
    <w:rsid w:val="004F63B9"/>
    <w:rsid w:val="004F6749"/>
    <w:rsid w:val="004F680F"/>
    <w:rsid w:val="004F6E4C"/>
    <w:rsid w:val="0050012D"/>
    <w:rsid w:val="0050177A"/>
    <w:rsid w:val="00501A83"/>
    <w:rsid w:val="00503B6A"/>
    <w:rsid w:val="00503C98"/>
    <w:rsid w:val="00505243"/>
    <w:rsid w:val="005056CC"/>
    <w:rsid w:val="005058C0"/>
    <w:rsid w:val="0050643F"/>
    <w:rsid w:val="0050755B"/>
    <w:rsid w:val="0051220A"/>
    <w:rsid w:val="00512F2D"/>
    <w:rsid w:val="00513F8B"/>
    <w:rsid w:val="0051419F"/>
    <w:rsid w:val="0051467C"/>
    <w:rsid w:val="0051513A"/>
    <w:rsid w:val="005152B1"/>
    <w:rsid w:val="00515AC4"/>
    <w:rsid w:val="00516878"/>
    <w:rsid w:val="00516B19"/>
    <w:rsid w:val="005209C9"/>
    <w:rsid w:val="00521767"/>
    <w:rsid w:val="00522005"/>
    <w:rsid w:val="00522FC7"/>
    <w:rsid w:val="005245CE"/>
    <w:rsid w:val="00526409"/>
    <w:rsid w:val="00526C61"/>
    <w:rsid w:val="00526D8A"/>
    <w:rsid w:val="00527046"/>
    <w:rsid w:val="005303AC"/>
    <w:rsid w:val="00530CC4"/>
    <w:rsid w:val="00531252"/>
    <w:rsid w:val="005316E4"/>
    <w:rsid w:val="00532017"/>
    <w:rsid w:val="00534D3D"/>
    <w:rsid w:val="0053580A"/>
    <w:rsid w:val="0053662F"/>
    <w:rsid w:val="00536711"/>
    <w:rsid w:val="0053731F"/>
    <w:rsid w:val="00540774"/>
    <w:rsid w:val="00540942"/>
    <w:rsid w:val="00540F6E"/>
    <w:rsid w:val="00541114"/>
    <w:rsid w:val="00541150"/>
    <w:rsid w:val="00542B07"/>
    <w:rsid w:val="00543F84"/>
    <w:rsid w:val="005446F1"/>
    <w:rsid w:val="00545304"/>
    <w:rsid w:val="005462E7"/>
    <w:rsid w:val="00550244"/>
    <w:rsid w:val="00550994"/>
    <w:rsid w:val="00551A53"/>
    <w:rsid w:val="00552409"/>
    <w:rsid w:val="0055340C"/>
    <w:rsid w:val="00553A16"/>
    <w:rsid w:val="00553AD5"/>
    <w:rsid w:val="00554275"/>
    <w:rsid w:val="00554520"/>
    <w:rsid w:val="005546FB"/>
    <w:rsid w:val="00554EE8"/>
    <w:rsid w:val="00555C8A"/>
    <w:rsid w:val="00555F30"/>
    <w:rsid w:val="00556B5E"/>
    <w:rsid w:val="00556C3D"/>
    <w:rsid w:val="00557802"/>
    <w:rsid w:val="00560E36"/>
    <w:rsid w:val="00560EF4"/>
    <w:rsid w:val="00561DF4"/>
    <w:rsid w:val="00562384"/>
    <w:rsid w:val="00562F14"/>
    <w:rsid w:val="005648E1"/>
    <w:rsid w:val="00564D5B"/>
    <w:rsid w:val="0056606D"/>
    <w:rsid w:val="00566F4D"/>
    <w:rsid w:val="00567ADB"/>
    <w:rsid w:val="00570C0B"/>
    <w:rsid w:val="00571E38"/>
    <w:rsid w:val="00572937"/>
    <w:rsid w:val="00572A72"/>
    <w:rsid w:val="00572D51"/>
    <w:rsid w:val="00572EE8"/>
    <w:rsid w:val="005747DE"/>
    <w:rsid w:val="005753C8"/>
    <w:rsid w:val="00575645"/>
    <w:rsid w:val="005756BC"/>
    <w:rsid w:val="00580217"/>
    <w:rsid w:val="005830B8"/>
    <w:rsid w:val="005831EC"/>
    <w:rsid w:val="005846FA"/>
    <w:rsid w:val="00584DD5"/>
    <w:rsid w:val="00586F4C"/>
    <w:rsid w:val="005870E5"/>
    <w:rsid w:val="005873FF"/>
    <w:rsid w:val="0059526F"/>
    <w:rsid w:val="005968A0"/>
    <w:rsid w:val="005968E5"/>
    <w:rsid w:val="005A055D"/>
    <w:rsid w:val="005A05DB"/>
    <w:rsid w:val="005A1235"/>
    <w:rsid w:val="005A14C2"/>
    <w:rsid w:val="005A2946"/>
    <w:rsid w:val="005A2A0E"/>
    <w:rsid w:val="005A3E42"/>
    <w:rsid w:val="005A4C48"/>
    <w:rsid w:val="005A4FB4"/>
    <w:rsid w:val="005A51A9"/>
    <w:rsid w:val="005A59C4"/>
    <w:rsid w:val="005B094B"/>
    <w:rsid w:val="005B1199"/>
    <w:rsid w:val="005B143D"/>
    <w:rsid w:val="005B1754"/>
    <w:rsid w:val="005B1D3E"/>
    <w:rsid w:val="005B31E9"/>
    <w:rsid w:val="005B3312"/>
    <w:rsid w:val="005B388B"/>
    <w:rsid w:val="005B3A82"/>
    <w:rsid w:val="005B527C"/>
    <w:rsid w:val="005B6F45"/>
    <w:rsid w:val="005B6FF9"/>
    <w:rsid w:val="005B7479"/>
    <w:rsid w:val="005B7560"/>
    <w:rsid w:val="005B78F7"/>
    <w:rsid w:val="005C19BF"/>
    <w:rsid w:val="005C217B"/>
    <w:rsid w:val="005C2E91"/>
    <w:rsid w:val="005C500A"/>
    <w:rsid w:val="005C54A9"/>
    <w:rsid w:val="005C5703"/>
    <w:rsid w:val="005C5C58"/>
    <w:rsid w:val="005C65B6"/>
    <w:rsid w:val="005C72EE"/>
    <w:rsid w:val="005C78C5"/>
    <w:rsid w:val="005D0698"/>
    <w:rsid w:val="005D09A9"/>
    <w:rsid w:val="005D18F8"/>
    <w:rsid w:val="005D2BE7"/>
    <w:rsid w:val="005D2F70"/>
    <w:rsid w:val="005D3392"/>
    <w:rsid w:val="005D385E"/>
    <w:rsid w:val="005D3A1F"/>
    <w:rsid w:val="005D43EA"/>
    <w:rsid w:val="005D4B93"/>
    <w:rsid w:val="005D553A"/>
    <w:rsid w:val="005D5A8B"/>
    <w:rsid w:val="005D783B"/>
    <w:rsid w:val="005E075B"/>
    <w:rsid w:val="005E0899"/>
    <w:rsid w:val="005E1A5C"/>
    <w:rsid w:val="005E2660"/>
    <w:rsid w:val="005E2C7C"/>
    <w:rsid w:val="005E37F8"/>
    <w:rsid w:val="005E3A1B"/>
    <w:rsid w:val="005E4297"/>
    <w:rsid w:val="005E43F4"/>
    <w:rsid w:val="005E5222"/>
    <w:rsid w:val="005E5814"/>
    <w:rsid w:val="005E5A50"/>
    <w:rsid w:val="005E6155"/>
    <w:rsid w:val="005E796E"/>
    <w:rsid w:val="005F2598"/>
    <w:rsid w:val="005F2A03"/>
    <w:rsid w:val="005F2C72"/>
    <w:rsid w:val="005F33A7"/>
    <w:rsid w:val="005F34DD"/>
    <w:rsid w:val="005F356D"/>
    <w:rsid w:val="005F41BD"/>
    <w:rsid w:val="005F4B7D"/>
    <w:rsid w:val="005F6D7C"/>
    <w:rsid w:val="005F6DBD"/>
    <w:rsid w:val="0060015C"/>
    <w:rsid w:val="006001F4"/>
    <w:rsid w:val="00601163"/>
    <w:rsid w:val="00601476"/>
    <w:rsid w:val="00601CBA"/>
    <w:rsid w:val="00601DCA"/>
    <w:rsid w:val="006025BF"/>
    <w:rsid w:val="00602D6D"/>
    <w:rsid w:val="006030E9"/>
    <w:rsid w:val="006036C9"/>
    <w:rsid w:val="00603ABE"/>
    <w:rsid w:val="00604EA2"/>
    <w:rsid w:val="00605294"/>
    <w:rsid w:val="00605EFE"/>
    <w:rsid w:val="00605F85"/>
    <w:rsid w:val="006101AC"/>
    <w:rsid w:val="00610A7D"/>
    <w:rsid w:val="00610C5F"/>
    <w:rsid w:val="00611601"/>
    <w:rsid w:val="00612178"/>
    <w:rsid w:val="00612193"/>
    <w:rsid w:val="00612715"/>
    <w:rsid w:val="00613131"/>
    <w:rsid w:val="0061443E"/>
    <w:rsid w:val="006161A9"/>
    <w:rsid w:val="006161C3"/>
    <w:rsid w:val="00616A40"/>
    <w:rsid w:val="00616CF2"/>
    <w:rsid w:val="00617699"/>
    <w:rsid w:val="006204B9"/>
    <w:rsid w:val="00622820"/>
    <w:rsid w:val="0062458F"/>
    <w:rsid w:val="00625B2F"/>
    <w:rsid w:val="00625F5A"/>
    <w:rsid w:val="00627B00"/>
    <w:rsid w:val="00627CFF"/>
    <w:rsid w:val="006301AA"/>
    <w:rsid w:val="006303BE"/>
    <w:rsid w:val="00631630"/>
    <w:rsid w:val="00631B46"/>
    <w:rsid w:val="00634077"/>
    <w:rsid w:val="006355B8"/>
    <w:rsid w:val="00636373"/>
    <w:rsid w:val="00636623"/>
    <w:rsid w:val="00636977"/>
    <w:rsid w:val="006379A9"/>
    <w:rsid w:val="00640010"/>
    <w:rsid w:val="00640627"/>
    <w:rsid w:val="00640CF9"/>
    <w:rsid w:val="00641D82"/>
    <w:rsid w:val="00644889"/>
    <w:rsid w:val="00644B3D"/>
    <w:rsid w:val="00644F15"/>
    <w:rsid w:val="00650297"/>
    <w:rsid w:val="006507AD"/>
    <w:rsid w:val="00651DB0"/>
    <w:rsid w:val="00651DCB"/>
    <w:rsid w:val="00651EA2"/>
    <w:rsid w:val="006529AD"/>
    <w:rsid w:val="00652E43"/>
    <w:rsid w:val="0065332F"/>
    <w:rsid w:val="006543B1"/>
    <w:rsid w:val="00655646"/>
    <w:rsid w:val="00656320"/>
    <w:rsid w:val="00656842"/>
    <w:rsid w:val="0065732C"/>
    <w:rsid w:val="00657378"/>
    <w:rsid w:val="006604D8"/>
    <w:rsid w:val="00661853"/>
    <w:rsid w:val="00661B0D"/>
    <w:rsid w:val="00661FAE"/>
    <w:rsid w:val="00662440"/>
    <w:rsid w:val="00662DFB"/>
    <w:rsid w:val="00662EFF"/>
    <w:rsid w:val="00663697"/>
    <w:rsid w:val="00665E2E"/>
    <w:rsid w:val="0066666C"/>
    <w:rsid w:val="00667679"/>
    <w:rsid w:val="00670C39"/>
    <w:rsid w:val="00670DB4"/>
    <w:rsid w:val="00672498"/>
    <w:rsid w:val="00673D1D"/>
    <w:rsid w:val="006754D9"/>
    <w:rsid w:val="0067615C"/>
    <w:rsid w:val="00677EFA"/>
    <w:rsid w:val="0068189E"/>
    <w:rsid w:val="00682052"/>
    <w:rsid w:val="0068232F"/>
    <w:rsid w:val="00682A90"/>
    <w:rsid w:val="00683ECA"/>
    <w:rsid w:val="00684760"/>
    <w:rsid w:val="00684D06"/>
    <w:rsid w:val="00684FC8"/>
    <w:rsid w:val="006857E9"/>
    <w:rsid w:val="00686BF9"/>
    <w:rsid w:val="00687482"/>
    <w:rsid w:val="006876E8"/>
    <w:rsid w:val="00687F73"/>
    <w:rsid w:val="00690750"/>
    <w:rsid w:val="00690C3D"/>
    <w:rsid w:val="0069136F"/>
    <w:rsid w:val="00691743"/>
    <w:rsid w:val="00693F3E"/>
    <w:rsid w:val="006952C9"/>
    <w:rsid w:val="00695574"/>
    <w:rsid w:val="0069617F"/>
    <w:rsid w:val="00696774"/>
    <w:rsid w:val="006969EB"/>
    <w:rsid w:val="0069739D"/>
    <w:rsid w:val="00697577"/>
    <w:rsid w:val="00697B09"/>
    <w:rsid w:val="00697FC5"/>
    <w:rsid w:val="006A1149"/>
    <w:rsid w:val="006A2C93"/>
    <w:rsid w:val="006A3603"/>
    <w:rsid w:val="006A3CAA"/>
    <w:rsid w:val="006A477F"/>
    <w:rsid w:val="006A57BB"/>
    <w:rsid w:val="006A5969"/>
    <w:rsid w:val="006A602D"/>
    <w:rsid w:val="006A66B0"/>
    <w:rsid w:val="006A6842"/>
    <w:rsid w:val="006A7204"/>
    <w:rsid w:val="006A7C22"/>
    <w:rsid w:val="006B276E"/>
    <w:rsid w:val="006B6217"/>
    <w:rsid w:val="006B63F8"/>
    <w:rsid w:val="006B69FC"/>
    <w:rsid w:val="006C1B04"/>
    <w:rsid w:val="006C26AB"/>
    <w:rsid w:val="006C4168"/>
    <w:rsid w:val="006C4356"/>
    <w:rsid w:val="006C4537"/>
    <w:rsid w:val="006C5178"/>
    <w:rsid w:val="006C546E"/>
    <w:rsid w:val="006D0A9D"/>
    <w:rsid w:val="006D1020"/>
    <w:rsid w:val="006D4AE5"/>
    <w:rsid w:val="006D4E37"/>
    <w:rsid w:val="006D4F04"/>
    <w:rsid w:val="006E10E8"/>
    <w:rsid w:val="006E167F"/>
    <w:rsid w:val="006E27A5"/>
    <w:rsid w:val="006E378C"/>
    <w:rsid w:val="006E3BCA"/>
    <w:rsid w:val="006E3D14"/>
    <w:rsid w:val="006E3F52"/>
    <w:rsid w:val="006E4632"/>
    <w:rsid w:val="006E4DBF"/>
    <w:rsid w:val="006E6371"/>
    <w:rsid w:val="006E6C71"/>
    <w:rsid w:val="006E7E0A"/>
    <w:rsid w:val="006F0901"/>
    <w:rsid w:val="006F17E7"/>
    <w:rsid w:val="006F2B87"/>
    <w:rsid w:val="006F2E3D"/>
    <w:rsid w:val="006F42F3"/>
    <w:rsid w:val="006F4378"/>
    <w:rsid w:val="006F48BF"/>
    <w:rsid w:val="006F5213"/>
    <w:rsid w:val="006F565A"/>
    <w:rsid w:val="006F6797"/>
    <w:rsid w:val="006F766F"/>
    <w:rsid w:val="00701091"/>
    <w:rsid w:val="00702010"/>
    <w:rsid w:val="0070280F"/>
    <w:rsid w:val="00703670"/>
    <w:rsid w:val="0070516D"/>
    <w:rsid w:val="00706DA8"/>
    <w:rsid w:val="00706E1A"/>
    <w:rsid w:val="007073C3"/>
    <w:rsid w:val="00707E74"/>
    <w:rsid w:val="0071154D"/>
    <w:rsid w:val="00711F3E"/>
    <w:rsid w:val="0071290E"/>
    <w:rsid w:val="00712C50"/>
    <w:rsid w:val="00713021"/>
    <w:rsid w:val="00713E60"/>
    <w:rsid w:val="00714ECF"/>
    <w:rsid w:val="00715444"/>
    <w:rsid w:val="007164E5"/>
    <w:rsid w:val="00717259"/>
    <w:rsid w:val="0072010B"/>
    <w:rsid w:val="00721253"/>
    <w:rsid w:val="00721B24"/>
    <w:rsid w:val="00722470"/>
    <w:rsid w:val="007241D1"/>
    <w:rsid w:val="00724BA1"/>
    <w:rsid w:val="00724DEC"/>
    <w:rsid w:val="00732047"/>
    <w:rsid w:val="00732B3F"/>
    <w:rsid w:val="00733692"/>
    <w:rsid w:val="00733BDE"/>
    <w:rsid w:val="0073579A"/>
    <w:rsid w:val="00735C9F"/>
    <w:rsid w:val="00737A02"/>
    <w:rsid w:val="00737C3D"/>
    <w:rsid w:val="00741758"/>
    <w:rsid w:val="00742181"/>
    <w:rsid w:val="00745908"/>
    <w:rsid w:val="00745C9A"/>
    <w:rsid w:val="007463D4"/>
    <w:rsid w:val="0074741E"/>
    <w:rsid w:val="00747775"/>
    <w:rsid w:val="00750B18"/>
    <w:rsid w:val="00750C6E"/>
    <w:rsid w:val="0075180F"/>
    <w:rsid w:val="007519A4"/>
    <w:rsid w:val="00751E20"/>
    <w:rsid w:val="00752C7E"/>
    <w:rsid w:val="0075402F"/>
    <w:rsid w:val="007540E9"/>
    <w:rsid w:val="007548EA"/>
    <w:rsid w:val="00755224"/>
    <w:rsid w:val="007554B3"/>
    <w:rsid w:val="00755B5B"/>
    <w:rsid w:val="00756364"/>
    <w:rsid w:val="00756C7B"/>
    <w:rsid w:val="00760FE1"/>
    <w:rsid w:val="00761CE3"/>
    <w:rsid w:val="00762806"/>
    <w:rsid w:val="00762956"/>
    <w:rsid w:val="00764A81"/>
    <w:rsid w:val="00766688"/>
    <w:rsid w:val="007679D5"/>
    <w:rsid w:val="00770988"/>
    <w:rsid w:val="007709E4"/>
    <w:rsid w:val="00771C65"/>
    <w:rsid w:val="00772718"/>
    <w:rsid w:val="00773A99"/>
    <w:rsid w:val="0077640B"/>
    <w:rsid w:val="00777180"/>
    <w:rsid w:val="00777DB3"/>
    <w:rsid w:val="00780492"/>
    <w:rsid w:val="00781505"/>
    <w:rsid w:val="00781C7D"/>
    <w:rsid w:val="007830EF"/>
    <w:rsid w:val="00783B19"/>
    <w:rsid w:val="00783C48"/>
    <w:rsid w:val="00784E6B"/>
    <w:rsid w:val="007859F6"/>
    <w:rsid w:val="007868C0"/>
    <w:rsid w:val="007908DF"/>
    <w:rsid w:val="007934E2"/>
    <w:rsid w:val="00794420"/>
    <w:rsid w:val="007959E2"/>
    <w:rsid w:val="007976F0"/>
    <w:rsid w:val="00797C30"/>
    <w:rsid w:val="00797E71"/>
    <w:rsid w:val="007A1598"/>
    <w:rsid w:val="007A315C"/>
    <w:rsid w:val="007A370E"/>
    <w:rsid w:val="007A4382"/>
    <w:rsid w:val="007A4C82"/>
    <w:rsid w:val="007A58D0"/>
    <w:rsid w:val="007A58D9"/>
    <w:rsid w:val="007A5CAC"/>
    <w:rsid w:val="007A6371"/>
    <w:rsid w:val="007A6408"/>
    <w:rsid w:val="007A7A8C"/>
    <w:rsid w:val="007B09E4"/>
    <w:rsid w:val="007B1337"/>
    <w:rsid w:val="007B251B"/>
    <w:rsid w:val="007B27CC"/>
    <w:rsid w:val="007B383A"/>
    <w:rsid w:val="007B3E6F"/>
    <w:rsid w:val="007B42B8"/>
    <w:rsid w:val="007B49B1"/>
    <w:rsid w:val="007B5814"/>
    <w:rsid w:val="007B6627"/>
    <w:rsid w:val="007B72C0"/>
    <w:rsid w:val="007B7F96"/>
    <w:rsid w:val="007C1C65"/>
    <w:rsid w:val="007C2E19"/>
    <w:rsid w:val="007C379D"/>
    <w:rsid w:val="007C3F75"/>
    <w:rsid w:val="007C4020"/>
    <w:rsid w:val="007C43CC"/>
    <w:rsid w:val="007C4765"/>
    <w:rsid w:val="007C5AEB"/>
    <w:rsid w:val="007C684E"/>
    <w:rsid w:val="007C7955"/>
    <w:rsid w:val="007D0F43"/>
    <w:rsid w:val="007D16CC"/>
    <w:rsid w:val="007D1ED2"/>
    <w:rsid w:val="007D4255"/>
    <w:rsid w:val="007D5424"/>
    <w:rsid w:val="007D6286"/>
    <w:rsid w:val="007D6E5C"/>
    <w:rsid w:val="007D6FEE"/>
    <w:rsid w:val="007D717E"/>
    <w:rsid w:val="007D7559"/>
    <w:rsid w:val="007E1890"/>
    <w:rsid w:val="007E1A1E"/>
    <w:rsid w:val="007E3CCF"/>
    <w:rsid w:val="007E4570"/>
    <w:rsid w:val="007E794B"/>
    <w:rsid w:val="007F0A08"/>
    <w:rsid w:val="007F55D3"/>
    <w:rsid w:val="007F5E1C"/>
    <w:rsid w:val="007F7B6A"/>
    <w:rsid w:val="00800AB8"/>
    <w:rsid w:val="00800C8A"/>
    <w:rsid w:val="00800DA8"/>
    <w:rsid w:val="00800FAD"/>
    <w:rsid w:val="00801938"/>
    <w:rsid w:val="008027E0"/>
    <w:rsid w:val="00802BAA"/>
    <w:rsid w:val="00804197"/>
    <w:rsid w:val="00805481"/>
    <w:rsid w:val="00805D6E"/>
    <w:rsid w:val="00806504"/>
    <w:rsid w:val="00810649"/>
    <w:rsid w:val="00810660"/>
    <w:rsid w:val="00811149"/>
    <w:rsid w:val="00811669"/>
    <w:rsid w:val="008127AA"/>
    <w:rsid w:val="00813B26"/>
    <w:rsid w:val="00813F54"/>
    <w:rsid w:val="008143E4"/>
    <w:rsid w:val="00814A74"/>
    <w:rsid w:val="008170FA"/>
    <w:rsid w:val="0081792C"/>
    <w:rsid w:val="00817F43"/>
    <w:rsid w:val="0082043D"/>
    <w:rsid w:val="008204F9"/>
    <w:rsid w:val="00820A8E"/>
    <w:rsid w:val="00820BD0"/>
    <w:rsid w:val="00820D03"/>
    <w:rsid w:val="00821FE1"/>
    <w:rsid w:val="008222E0"/>
    <w:rsid w:val="008225E4"/>
    <w:rsid w:val="00823C59"/>
    <w:rsid w:val="00825A4C"/>
    <w:rsid w:val="00826A35"/>
    <w:rsid w:val="00826F20"/>
    <w:rsid w:val="00827199"/>
    <w:rsid w:val="00827E4E"/>
    <w:rsid w:val="008330EF"/>
    <w:rsid w:val="00833438"/>
    <w:rsid w:val="00833E4F"/>
    <w:rsid w:val="00834568"/>
    <w:rsid w:val="008350DA"/>
    <w:rsid w:val="00835119"/>
    <w:rsid w:val="0083677E"/>
    <w:rsid w:val="00836A91"/>
    <w:rsid w:val="00837FCE"/>
    <w:rsid w:val="00840FD6"/>
    <w:rsid w:val="00842E51"/>
    <w:rsid w:val="00843275"/>
    <w:rsid w:val="008435BB"/>
    <w:rsid w:val="008436D1"/>
    <w:rsid w:val="0084558B"/>
    <w:rsid w:val="0084699B"/>
    <w:rsid w:val="00847903"/>
    <w:rsid w:val="008502F6"/>
    <w:rsid w:val="008504A1"/>
    <w:rsid w:val="00851BE9"/>
    <w:rsid w:val="00851FE4"/>
    <w:rsid w:val="0085268F"/>
    <w:rsid w:val="00852F66"/>
    <w:rsid w:val="00853E70"/>
    <w:rsid w:val="00855DD8"/>
    <w:rsid w:val="00855F6A"/>
    <w:rsid w:val="00857153"/>
    <w:rsid w:val="008602C8"/>
    <w:rsid w:val="008609A7"/>
    <w:rsid w:val="00861F52"/>
    <w:rsid w:val="00861F80"/>
    <w:rsid w:val="00862FC1"/>
    <w:rsid w:val="00863EBF"/>
    <w:rsid w:val="00865BDB"/>
    <w:rsid w:val="00865BDC"/>
    <w:rsid w:val="00865EA5"/>
    <w:rsid w:val="00865F15"/>
    <w:rsid w:val="0086691F"/>
    <w:rsid w:val="0086715B"/>
    <w:rsid w:val="00867FAC"/>
    <w:rsid w:val="008705D5"/>
    <w:rsid w:val="00871370"/>
    <w:rsid w:val="00871A9C"/>
    <w:rsid w:val="008726E4"/>
    <w:rsid w:val="008728D1"/>
    <w:rsid w:val="00874787"/>
    <w:rsid w:val="00874B90"/>
    <w:rsid w:val="00875CC4"/>
    <w:rsid w:val="00875DE2"/>
    <w:rsid w:val="0087658C"/>
    <w:rsid w:val="0087748F"/>
    <w:rsid w:val="0087786B"/>
    <w:rsid w:val="00877D47"/>
    <w:rsid w:val="00880428"/>
    <w:rsid w:val="00880CA5"/>
    <w:rsid w:val="008810D2"/>
    <w:rsid w:val="00881241"/>
    <w:rsid w:val="0088243E"/>
    <w:rsid w:val="0088260E"/>
    <w:rsid w:val="00883F34"/>
    <w:rsid w:val="008848B5"/>
    <w:rsid w:val="00886C95"/>
    <w:rsid w:val="00887AE6"/>
    <w:rsid w:val="00890542"/>
    <w:rsid w:val="00894086"/>
    <w:rsid w:val="00894BEB"/>
    <w:rsid w:val="00896055"/>
    <w:rsid w:val="008A0451"/>
    <w:rsid w:val="008A0B3D"/>
    <w:rsid w:val="008A1BD2"/>
    <w:rsid w:val="008A1D59"/>
    <w:rsid w:val="008A34FB"/>
    <w:rsid w:val="008A45D2"/>
    <w:rsid w:val="008A4ECC"/>
    <w:rsid w:val="008A5150"/>
    <w:rsid w:val="008A6238"/>
    <w:rsid w:val="008A688D"/>
    <w:rsid w:val="008A756E"/>
    <w:rsid w:val="008B0372"/>
    <w:rsid w:val="008B0755"/>
    <w:rsid w:val="008B1689"/>
    <w:rsid w:val="008B1C6A"/>
    <w:rsid w:val="008B2C10"/>
    <w:rsid w:val="008B2D27"/>
    <w:rsid w:val="008B40CF"/>
    <w:rsid w:val="008B43A4"/>
    <w:rsid w:val="008B4C40"/>
    <w:rsid w:val="008B4D3B"/>
    <w:rsid w:val="008B5574"/>
    <w:rsid w:val="008B5C79"/>
    <w:rsid w:val="008B665B"/>
    <w:rsid w:val="008B7ADB"/>
    <w:rsid w:val="008C084B"/>
    <w:rsid w:val="008C3647"/>
    <w:rsid w:val="008C384F"/>
    <w:rsid w:val="008C3E14"/>
    <w:rsid w:val="008C5458"/>
    <w:rsid w:val="008C63EB"/>
    <w:rsid w:val="008C6A83"/>
    <w:rsid w:val="008C77A1"/>
    <w:rsid w:val="008D0045"/>
    <w:rsid w:val="008D0E7A"/>
    <w:rsid w:val="008D12C9"/>
    <w:rsid w:val="008D12E7"/>
    <w:rsid w:val="008D2725"/>
    <w:rsid w:val="008D30C8"/>
    <w:rsid w:val="008D3245"/>
    <w:rsid w:val="008D3F91"/>
    <w:rsid w:val="008D42FE"/>
    <w:rsid w:val="008D507D"/>
    <w:rsid w:val="008D7101"/>
    <w:rsid w:val="008D7B4F"/>
    <w:rsid w:val="008D7FFB"/>
    <w:rsid w:val="008E0C3C"/>
    <w:rsid w:val="008E38E7"/>
    <w:rsid w:val="008E4A63"/>
    <w:rsid w:val="008E5E77"/>
    <w:rsid w:val="008E5FC6"/>
    <w:rsid w:val="008E6050"/>
    <w:rsid w:val="008F0F69"/>
    <w:rsid w:val="008F21CF"/>
    <w:rsid w:val="008F2426"/>
    <w:rsid w:val="008F313F"/>
    <w:rsid w:val="008F3275"/>
    <w:rsid w:val="008F3739"/>
    <w:rsid w:val="008F5B1F"/>
    <w:rsid w:val="008F6705"/>
    <w:rsid w:val="008F7A01"/>
    <w:rsid w:val="00901DDC"/>
    <w:rsid w:val="00902111"/>
    <w:rsid w:val="00902740"/>
    <w:rsid w:val="00905127"/>
    <w:rsid w:val="0090516F"/>
    <w:rsid w:val="009051B9"/>
    <w:rsid w:val="00906286"/>
    <w:rsid w:val="00906E24"/>
    <w:rsid w:val="00907A39"/>
    <w:rsid w:val="009113AF"/>
    <w:rsid w:val="009127A2"/>
    <w:rsid w:val="0091321F"/>
    <w:rsid w:val="00913D99"/>
    <w:rsid w:val="00914E65"/>
    <w:rsid w:val="009151CE"/>
    <w:rsid w:val="00915A61"/>
    <w:rsid w:val="00920D70"/>
    <w:rsid w:val="00921EFB"/>
    <w:rsid w:val="00922802"/>
    <w:rsid w:val="00925C59"/>
    <w:rsid w:val="009268C8"/>
    <w:rsid w:val="00927549"/>
    <w:rsid w:val="009312B5"/>
    <w:rsid w:val="009315DE"/>
    <w:rsid w:val="00931B0F"/>
    <w:rsid w:val="00931BAA"/>
    <w:rsid w:val="00932216"/>
    <w:rsid w:val="009322CD"/>
    <w:rsid w:val="00932D86"/>
    <w:rsid w:val="00934750"/>
    <w:rsid w:val="00935026"/>
    <w:rsid w:val="0093503F"/>
    <w:rsid w:val="00935D50"/>
    <w:rsid w:val="00935D72"/>
    <w:rsid w:val="00936197"/>
    <w:rsid w:val="0093679F"/>
    <w:rsid w:val="00937389"/>
    <w:rsid w:val="009377CA"/>
    <w:rsid w:val="00937CF6"/>
    <w:rsid w:val="00940B6C"/>
    <w:rsid w:val="00941203"/>
    <w:rsid w:val="009412CD"/>
    <w:rsid w:val="00941C18"/>
    <w:rsid w:val="0094200B"/>
    <w:rsid w:val="009423F6"/>
    <w:rsid w:val="0094394D"/>
    <w:rsid w:val="00943BC1"/>
    <w:rsid w:val="0094433B"/>
    <w:rsid w:val="00944C8E"/>
    <w:rsid w:val="00945B9A"/>
    <w:rsid w:val="00946B59"/>
    <w:rsid w:val="009470A0"/>
    <w:rsid w:val="0095334A"/>
    <w:rsid w:val="0095385C"/>
    <w:rsid w:val="009538BE"/>
    <w:rsid w:val="00953C7E"/>
    <w:rsid w:val="00956B96"/>
    <w:rsid w:val="00956DA1"/>
    <w:rsid w:val="00961587"/>
    <w:rsid w:val="009619B0"/>
    <w:rsid w:val="00965458"/>
    <w:rsid w:val="009655F3"/>
    <w:rsid w:val="00966B0A"/>
    <w:rsid w:val="00966BF1"/>
    <w:rsid w:val="00966D05"/>
    <w:rsid w:val="00967EDA"/>
    <w:rsid w:val="00967F85"/>
    <w:rsid w:val="00970506"/>
    <w:rsid w:val="009707B7"/>
    <w:rsid w:val="00970BA6"/>
    <w:rsid w:val="00971765"/>
    <w:rsid w:val="00971BB8"/>
    <w:rsid w:val="00972208"/>
    <w:rsid w:val="00972842"/>
    <w:rsid w:val="00973D03"/>
    <w:rsid w:val="00975816"/>
    <w:rsid w:val="00977DDE"/>
    <w:rsid w:val="00977F36"/>
    <w:rsid w:val="00981184"/>
    <w:rsid w:val="0098133D"/>
    <w:rsid w:val="009819B6"/>
    <w:rsid w:val="00981A83"/>
    <w:rsid w:val="00981C97"/>
    <w:rsid w:val="00981FD0"/>
    <w:rsid w:val="00982872"/>
    <w:rsid w:val="00982973"/>
    <w:rsid w:val="00983091"/>
    <w:rsid w:val="00984122"/>
    <w:rsid w:val="00985436"/>
    <w:rsid w:val="00985508"/>
    <w:rsid w:val="009863B3"/>
    <w:rsid w:val="00986AEB"/>
    <w:rsid w:val="00986CEB"/>
    <w:rsid w:val="009877E9"/>
    <w:rsid w:val="00990020"/>
    <w:rsid w:val="00990175"/>
    <w:rsid w:val="00991DAD"/>
    <w:rsid w:val="0099335A"/>
    <w:rsid w:val="00993B8E"/>
    <w:rsid w:val="00993D0E"/>
    <w:rsid w:val="00993D8C"/>
    <w:rsid w:val="00994F84"/>
    <w:rsid w:val="00995083"/>
    <w:rsid w:val="00995D07"/>
    <w:rsid w:val="00996DC4"/>
    <w:rsid w:val="0099753B"/>
    <w:rsid w:val="00997C74"/>
    <w:rsid w:val="009A1068"/>
    <w:rsid w:val="009A1113"/>
    <w:rsid w:val="009A5EED"/>
    <w:rsid w:val="009A651C"/>
    <w:rsid w:val="009A70F4"/>
    <w:rsid w:val="009A78EB"/>
    <w:rsid w:val="009B14E3"/>
    <w:rsid w:val="009B30E5"/>
    <w:rsid w:val="009B31BE"/>
    <w:rsid w:val="009B33DB"/>
    <w:rsid w:val="009B3542"/>
    <w:rsid w:val="009B41FE"/>
    <w:rsid w:val="009B42CB"/>
    <w:rsid w:val="009B5C70"/>
    <w:rsid w:val="009B6036"/>
    <w:rsid w:val="009B7AE1"/>
    <w:rsid w:val="009B7FE5"/>
    <w:rsid w:val="009C0D94"/>
    <w:rsid w:val="009C331C"/>
    <w:rsid w:val="009C3D7F"/>
    <w:rsid w:val="009C3E17"/>
    <w:rsid w:val="009C4F5F"/>
    <w:rsid w:val="009C562D"/>
    <w:rsid w:val="009C5E5A"/>
    <w:rsid w:val="009C6BB4"/>
    <w:rsid w:val="009C6C56"/>
    <w:rsid w:val="009D1B60"/>
    <w:rsid w:val="009D1C40"/>
    <w:rsid w:val="009D272F"/>
    <w:rsid w:val="009D2DEB"/>
    <w:rsid w:val="009D3363"/>
    <w:rsid w:val="009D36E4"/>
    <w:rsid w:val="009D3BBC"/>
    <w:rsid w:val="009D3F9C"/>
    <w:rsid w:val="009D4413"/>
    <w:rsid w:val="009D488D"/>
    <w:rsid w:val="009D4AE8"/>
    <w:rsid w:val="009D4F84"/>
    <w:rsid w:val="009D53C8"/>
    <w:rsid w:val="009D579A"/>
    <w:rsid w:val="009D5BFA"/>
    <w:rsid w:val="009D6E6E"/>
    <w:rsid w:val="009D70C4"/>
    <w:rsid w:val="009D7F24"/>
    <w:rsid w:val="009E00B1"/>
    <w:rsid w:val="009E068C"/>
    <w:rsid w:val="009E09ED"/>
    <w:rsid w:val="009E276C"/>
    <w:rsid w:val="009E35DF"/>
    <w:rsid w:val="009E3ECC"/>
    <w:rsid w:val="009E4E7C"/>
    <w:rsid w:val="009E5576"/>
    <w:rsid w:val="009E775B"/>
    <w:rsid w:val="009F054A"/>
    <w:rsid w:val="009F14BC"/>
    <w:rsid w:val="009F2712"/>
    <w:rsid w:val="009F2E50"/>
    <w:rsid w:val="009F3F14"/>
    <w:rsid w:val="009F53B1"/>
    <w:rsid w:val="009F5F1A"/>
    <w:rsid w:val="009F6ACD"/>
    <w:rsid w:val="009F6DD5"/>
    <w:rsid w:val="009F715E"/>
    <w:rsid w:val="009F7563"/>
    <w:rsid w:val="009F7E73"/>
    <w:rsid w:val="00A00FED"/>
    <w:rsid w:val="00A023EE"/>
    <w:rsid w:val="00A03073"/>
    <w:rsid w:val="00A054D6"/>
    <w:rsid w:val="00A06ECC"/>
    <w:rsid w:val="00A074F8"/>
    <w:rsid w:val="00A07639"/>
    <w:rsid w:val="00A07C85"/>
    <w:rsid w:val="00A10162"/>
    <w:rsid w:val="00A1079B"/>
    <w:rsid w:val="00A120C2"/>
    <w:rsid w:val="00A12134"/>
    <w:rsid w:val="00A12655"/>
    <w:rsid w:val="00A1309D"/>
    <w:rsid w:val="00A14776"/>
    <w:rsid w:val="00A148FD"/>
    <w:rsid w:val="00A15409"/>
    <w:rsid w:val="00A161BE"/>
    <w:rsid w:val="00A16BCF"/>
    <w:rsid w:val="00A16F1B"/>
    <w:rsid w:val="00A17D83"/>
    <w:rsid w:val="00A20BD1"/>
    <w:rsid w:val="00A2130C"/>
    <w:rsid w:val="00A213EE"/>
    <w:rsid w:val="00A22B65"/>
    <w:rsid w:val="00A23ADC"/>
    <w:rsid w:val="00A23CA9"/>
    <w:rsid w:val="00A248FE"/>
    <w:rsid w:val="00A2699E"/>
    <w:rsid w:val="00A3031D"/>
    <w:rsid w:val="00A314CB"/>
    <w:rsid w:val="00A31D1E"/>
    <w:rsid w:val="00A32578"/>
    <w:rsid w:val="00A32613"/>
    <w:rsid w:val="00A3303D"/>
    <w:rsid w:val="00A3698B"/>
    <w:rsid w:val="00A42756"/>
    <w:rsid w:val="00A4328B"/>
    <w:rsid w:val="00A441B4"/>
    <w:rsid w:val="00A44899"/>
    <w:rsid w:val="00A44EB4"/>
    <w:rsid w:val="00A4728F"/>
    <w:rsid w:val="00A47E24"/>
    <w:rsid w:val="00A525E4"/>
    <w:rsid w:val="00A53074"/>
    <w:rsid w:val="00A53354"/>
    <w:rsid w:val="00A55FE9"/>
    <w:rsid w:val="00A561A3"/>
    <w:rsid w:val="00A567F0"/>
    <w:rsid w:val="00A56884"/>
    <w:rsid w:val="00A5719E"/>
    <w:rsid w:val="00A57BE6"/>
    <w:rsid w:val="00A57DEC"/>
    <w:rsid w:val="00A639E9"/>
    <w:rsid w:val="00A642A4"/>
    <w:rsid w:val="00A64499"/>
    <w:rsid w:val="00A6507D"/>
    <w:rsid w:val="00A65CCE"/>
    <w:rsid w:val="00A6677E"/>
    <w:rsid w:val="00A6735A"/>
    <w:rsid w:val="00A6758B"/>
    <w:rsid w:val="00A67748"/>
    <w:rsid w:val="00A67C90"/>
    <w:rsid w:val="00A70DEB"/>
    <w:rsid w:val="00A71854"/>
    <w:rsid w:val="00A71B06"/>
    <w:rsid w:val="00A72D4B"/>
    <w:rsid w:val="00A73AB5"/>
    <w:rsid w:val="00A740BF"/>
    <w:rsid w:val="00A74A86"/>
    <w:rsid w:val="00A74CB6"/>
    <w:rsid w:val="00A7555C"/>
    <w:rsid w:val="00A75B70"/>
    <w:rsid w:val="00A7693E"/>
    <w:rsid w:val="00A778DF"/>
    <w:rsid w:val="00A77BF3"/>
    <w:rsid w:val="00A77C53"/>
    <w:rsid w:val="00A804DE"/>
    <w:rsid w:val="00A81381"/>
    <w:rsid w:val="00A82593"/>
    <w:rsid w:val="00A82B40"/>
    <w:rsid w:val="00A85462"/>
    <w:rsid w:val="00A866B3"/>
    <w:rsid w:val="00A8695B"/>
    <w:rsid w:val="00A87EFF"/>
    <w:rsid w:val="00A925E7"/>
    <w:rsid w:val="00A931A7"/>
    <w:rsid w:val="00A93575"/>
    <w:rsid w:val="00A93C2B"/>
    <w:rsid w:val="00A94CFF"/>
    <w:rsid w:val="00A96B60"/>
    <w:rsid w:val="00A96F25"/>
    <w:rsid w:val="00A97F5D"/>
    <w:rsid w:val="00AA09FF"/>
    <w:rsid w:val="00AA1910"/>
    <w:rsid w:val="00AA20F8"/>
    <w:rsid w:val="00AA22ED"/>
    <w:rsid w:val="00AA24F7"/>
    <w:rsid w:val="00AA35E4"/>
    <w:rsid w:val="00AA3E55"/>
    <w:rsid w:val="00AA4BDB"/>
    <w:rsid w:val="00AA4D89"/>
    <w:rsid w:val="00AA4F9B"/>
    <w:rsid w:val="00AA5F65"/>
    <w:rsid w:val="00AA7236"/>
    <w:rsid w:val="00AA74FF"/>
    <w:rsid w:val="00AA785D"/>
    <w:rsid w:val="00AA7D67"/>
    <w:rsid w:val="00AB0376"/>
    <w:rsid w:val="00AB0EB1"/>
    <w:rsid w:val="00AB1220"/>
    <w:rsid w:val="00AB1E4F"/>
    <w:rsid w:val="00AB3F6C"/>
    <w:rsid w:val="00AB536C"/>
    <w:rsid w:val="00AB5704"/>
    <w:rsid w:val="00AB7339"/>
    <w:rsid w:val="00AB7FB0"/>
    <w:rsid w:val="00AC01CC"/>
    <w:rsid w:val="00AC1077"/>
    <w:rsid w:val="00AC1182"/>
    <w:rsid w:val="00AC155F"/>
    <w:rsid w:val="00AC1C0E"/>
    <w:rsid w:val="00AC2B71"/>
    <w:rsid w:val="00AC2DA4"/>
    <w:rsid w:val="00AC37EB"/>
    <w:rsid w:val="00AC3A68"/>
    <w:rsid w:val="00AC427E"/>
    <w:rsid w:val="00AC4DCA"/>
    <w:rsid w:val="00AC5D56"/>
    <w:rsid w:val="00AC6885"/>
    <w:rsid w:val="00AC75C6"/>
    <w:rsid w:val="00AC786F"/>
    <w:rsid w:val="00AC78F3"/>
    <w:rsid w:val="00AC7C8D"/>
    <w:rsid w:val="00AD07C2"/>
    <w:rsid w:val="00AD1C74"/>
    <w:rsid w:val="00AD1CD0"/>
    <w:rsid w:val="00AD2898"/>
    <w:rsid w:val="00AD35E8"/>
    <w:rsid w:val="00AD3606"/>
    <w:rsid w:val="00AD3CA6"/>
    <w:rsid w:val="00AD77A8"/>
    <w:rsid w:val="00AD7FBB"/>
    <w:rsid w:val="00AE27B5"/>
    <w:rsid w:val="00AE32B2"/>
    <w:rsid w:val="00AE40E5"/>
    <w:rsid w:val="00AE40F8"/>
    <w:rsid w:val="00AE5070"/>
    <w:rsid w:val="00AE5295"/>
    <w:rsid w:val="00AE61E0"/>
    <w:rsid w:val="00AE6FFE"/>
    <w:rsid w:val="00AF001C"/>
    <w:rsid w:val="00AF045D"/>
    <w:rsid w:val="00AF0A10"/>
    <w:rsid w:val="00AF18AB"/>
    <w:rsid w:val="00AF19B9"/>
    <w:rsid w:val="00AF2285"/>
    <w:rsid w:val="00AF293A"/>
    <w:rsid w:val="00AF3B78"/>
    <w:rsid w:val="00AF5070"/>
    <w:rsid w:val="00AF5101"/>
    <w:rsid w:val="00AF644F"/>
    <w:rsid w:val="00AF6CFC"/>
    <w:rsid w:val="00AF7B9F"/>
    <w:rsid w:val="00B00999"/>
    <w:rsid w:val="00B01FA5"/>
    <w:rsid w:val="00B03286"/>
    <w:rsid w:val="00B035D4"/>
    <w:rsid w:val="00B0436B"/>
    <w:rsid w:val="00B04D86"/>
    <w:rsid w:val="00B056B1"/>
    <w:rsid w:val="00B06A86"/>
    <w:rsid w:val="00B06AEB"/>
    <w:rsid w:val="00B07B36"/>
    <w:rsid w:val="00B07E5D"/>
    <w:rsid w:val="00B103C5"/>
    <w:rsid w:val="00B10540"/>
    <w:rsid w:val="00B106CF"/>
    <w:rsid w:val="00B10DE8"/>
    <w:rsid w:val="00B10F1D"/>
    <w:rsid w:val="00B115FC"/>
    <w:rsid w:val="00B12CFD"/>
    <w:rsid w:val="00B14095"/>
    <w:rsid w:val="00B159B2"/>
    <w:rsid w:val="00B16385"/>
    <w:rsid w:val="00B20289"/>
    <w:rsid w:val="00B203BD"/>
    <w:rsid w:val="00B20528"/>
    <w:rsid w:val="00B21429"/>
    <w:rsid w:val="00B22959"/>
    <w:rsid w:val="00B22BB4"/>
    <w:rsid w:val="00B234FA"/>
    <w:rsid w:val="00B23A08"/>
    <w:rsid w:val="00B23EC6"/>
    <w:rsid w:val="00B263AD"/>
    <w:rsid w:val="00B26877"/>
    <w:rsid w:val="00B277C9"/>
    <w:rsid w:val="00B30572"/>
    <w:rsid w:val="00B31282"/>
    <w:rsid w:val="00B31414"/>
    <w:rsid w:val="00B316C6"/>
    <w:rsid w:val="00B3347F"/>
    <w:rsid w:val="00B3410F"/>
    <w:rsid w:val="00B34B8B"/>
    <w:rsid w:val="00B36881"/>
    <w:rsid w:val="00B36D6F"/>
    <w:rsid w:val="00B36F5B"/>
    <w:rsid w:val="00B37A88"/>
    <w:rsid w:val="00B37B05"/>
    <w:rsid w:val="00B40A6C"/>
    <w:rsid w:val="00B418ED"/>
    <w:rsid w:val="00B42013"/>
    <w:rsid w:val="00B42BD3"/>
    <w:rsid w:val="00B4308D"/>
    <w:rsid w:val="00B44A50"/>
    <w:rsid w:val="00B4537B"/>
    <w:rsid w:val="00B45752"/>
    <w:rsid w:val="00B461D0"/>
    <w:rsid w:val="00B46E59"/>
    <w:rsid w:val="00B46E85"/>
    <w:rsid w:val="00B50404"/>
    <w:rsid w:val="00B50A32"/>
    <w:rsid w:val="00B5174A"/>
    <w:rsid w:val="00B52587"/>
    <w:rsid w:val="00B52CAA"/>
    <w:rsid w:val="00B54B71"/>
    <w:rsid w:val="00B551AC"/>
    <w:rsid w:val="00B55A9B"/>
    <w:rsid w:val="00B55B97"/>
    <w:rsid w:val="00B55C34"/>
    <w:rsid w:val="00B566B3"/>
    <w:rsid w:val="00B56A0A"/>
    <w:rsid w:val="00B606DD"/>
    <w:rsid w:val="00B61120"/>
    <w:rsid w:val="00B6404E"/>
    <w:rsid w:val="00B64081"/>
    <w:rsid w:val="00B64699"/>
    <w:rsid w:val="00B64CDD"/>
    <w:rsid w:val="00B65D44"/>
    <w:rsid w:val="00B6601F"/>
    <w:rsid w:val="00B66025"/>
    <w:rsid w:val="00B6616D"/>
    <w:rsid w:val="00B665A3"/>
    <w:rsid w:val="00B67A33"/>
    <w:rsid w:val="00B67A8B"/>
    <w:rsid w:val="00B67B78"/>
    <w:rsid w:val="00B71554"/>
    <w:rsid w:val="00B71751"/>
    <w:rsid w:val="00B73270"/>
    <w:rsid w:val="00B73B3B"/>
    <w:rsid w:val="00B74698"/>
    <w:rsid w:val="00B7477D"/>
    <w:rsid w:val="00B7526E"/>
    <w:rsid w:val="00B75BD2"/>
    <w:rsid w:val="00B76152"/>
    <w:rsid w:val="00B77265"/>
    <w:rsid w:val="00B77A6F"/>
    <w:rsid w:val="00B77D08"/>
    <w:rsid w:val="00B8119A"/>
    <w:rsid w:val="00B821E7"/>
    <w:rsid w:val="00B824AD"/>
    <w:rsid w:val="00B83D16"/>
    <w:rsid w:val="00B83D9E"/>
    <w:rsid w:val="00B84182"/>
    <w:rsid w:val="00B84B81"/>
    <w:rsid w:val="00B84C65"/>
    <w:rsid w:val="00B856FE"/>
    <w:rsid w:val="00B857EE"/>
    <w:rsid w:val="00B85845"/>
    <w:rsid w:val="00B9002B"/>
    <w:rsid w:val="00B901E2"/>
    <w:rsid w:val="00B91B19"/>
    <w:rsid w:val="00B92686"/>
    <w:rsid w:val="00B9365C"/>
    <w:rsid w:val="00B957F8"/>
    <w:rsid w:val="00B962A0"/>
    <w:rsid w:val="00B962C0"/>
    <w:rsid w:val="00BA09D8"/>
    <w:rsid w:val="00BA0E64"/>
    <w:rsid w:val="00BA2DC6"/>
    <w:rsid w:val="00BA7D4D"/>
    <w:rsid w:val="00BB1634"/>
    <w:rsid w:val="00BB1BBE"/>
    <w:rsid w:val="00BB2128"/>
    <w:rsid w:val="00BB2652"/>
    <w:rsid w:val="00BB3237"/>
    <w:rsid w:val="00BB35CF"/>
    <w:rsid w:val="00BB4DF2"/>
    <w:rsid w:val="00BB5AA3"/>
    <w:rsid w:val="00BB6B91"/>
    <w:rsid w:val="00BB71D7"/>
    <w:rsid w:val="00BC027B"/>
    <w:rsid w:val="00BC12E8"/>
    <w:rsid w:val="00BC1824"/>
    <w:rsid w:val="00BC23C2"/>
    <w:rsid w:val="00BC44FD"/>
    <w:rsid w:val="00BC47CE"/>
    <w:rsid w:val="00BC56EC"/>
    <w:rsid w:val="00BC641B"/>
    <w:rsid w:val="00BC6422"/>
    <w:rsid w:val="00BC73E4"/>
    <w:rsid w:val="00BD10B3"/>
    <w:rsid w:val="00BD2706"/>
    <w:rsid w:val="00BD4062"/>
    <w:rsid w:val="00BD5595"/>
    <w:rsid w:val="00BD65F6"/>
    <w:rsid w:val="00BE07F8"/>
    <w:rsid w:val="00BE0E7C"/>
    <w:rsid w:val="00BE1545"/>
    <w:rsid w:val="00BE1CFB"/>
    <w:rsid w:val="00BE2D9A"/>
    <w:rsid w:val="00BE39ED"/>
    <w:rsid w:val="00BE3F31"/>
    <w:rsid w:val="00BE42DB"/>
    <w:rsid w:val="00BE4617"/>
    <w:rsid w:val="00BE46B9"/>
    <w:rsid w:val="00BE4DC2"/>
    <w:rsid w:val="00BE5587"/>
    <w:rsid w:val="00BE61A1"/>
    <w:rsid w:val="00BE7D3E"/>
    <w:rsid w:val="00BF069D"/>
    <w:rsid w:val="00BF07D6"/>
    <w:rsid w:val="00BF08E0"/>
    <w:rsid w:val="00BF2150"/>
    <w:rsid w:val="00BF229D"/>
    <w:rsid w:val="00BF2878"/>
    <w:rsid w:val="00BF2E4B"/>
    <w:rsid w:val="00BF4F46"/>
    <w:rsid w:val="00BF57CB"/>
    <w:rsid w:val="00BF6175"/>
    <w:rsid w:val="00BF6E8C"/>
    <w:rsid w:val="00C0057D"/>
    <w:rsid w:val="00C00C5E"/>
    <w:rsid w:val="00C010D8"/>
    <w:rsid w:val="00C0309A"/>
    <w:rsid w:val="00C032C8"/>
    <w:rsid w:val="00C03E57"/>
    <w:rsid w:val="00C04629"/>
    <w:rsid w:val="00C04B30"/>
    <w:rsid w:val="00C05D76"/>
    <w:rsid w:val="00C10A8B"/>
    <w:rsid w:val="00C12C49"/>
    <w:rsid w:val="00C12CF8"/>
    <w:rsid w:val="00C12F91"/>
    <w:rsid w:val="00C13F3F"/>
    <w:rsid w:val="00C20D8F"/>
    <w:rsid w:val="00C21A33"/>
    <w:rsid w:val="00C2233B"/>
    <w:rsid w:val="00C22F25"/>
    <w:rsid w:val="00C23B7F"/>
    <w:rsid w:val="00C23C08"/>
    <w:rsid w:val="00C243AA"/>
    <w:rsid w:val="00C263A0"/>
    <w:rsid w:val="00C268BB"/>
    <w:rsid w:val="00C278AB"/>
    <w:rsid w:val="00C27BE2"/>
    <w:rsid w:val="00C311AA"/>
    <w:rsid w:val="00C31360"/>
    <w:rsid w:val="00C318DD"/>
    <w:rsid w:val="00C325CA"/>
    <w:rsid w:val="00C33FA3"/>
    <w:rsid w:val="00C348E7"/>
    <w:rsid w:val="00C3513A"/>
    <w:rsid w:val="00C351D0"/>
    <w:rsid w:val="00C355FB"/>
    <w:rsid w:val="00C360D0"/>
    <w:rsid w:val="00C37A3F"/>
    <w:rsid w:val="00C40692"/>
    <w:rsid w:val="00C40986"/>
    <w:rsid w:val="00C40E31"/>
    <w:rsid w:val="00C40EF7"/>
    <w:rsid w:val="00C427E4"/>
    <w:rsid w:val="00C43382"/>
    <w:rsid w:val="00C44B39"/>
    <w:rsid w:val="00C44F33"/>
    <w:rsid w:val="00C457A5"/>
    <w:rsid w:val="00C4609E"/>
    <w:rsid w:val="00C53DAD"/>
    <w:rsid w:val="00C5462A"/>
    <w:rsid w:val="00C5489D"/>
    <w:rsid w:val="00C549A9"/>
    <w:rsid w:val="00C576B2"/>
    <w:rsid w:val="00C576E8"/>
    <w:rsid w:val="00C609A9"/>
    <w:rsid w:val="00C65E0F"/>
    <w:rsid w:val="00C66072"/>
    <w:rsid w:val="00C66D2F"/>
    <w:rsid w:val="00C66FF3"/>
    <w:rsid w:val="00C670C5"/>
    <w:rsid w:val="00C71572"/>
    <w:rsid w:val="00C71CCC"/>
    <w:rsid w:val="00C71F9E"/>
    <w:rsid w:val="00C72129"/>
    <w:rsid w:val="00C7232C"/>
    <w:rsid w:val="00C72BEF"/>
    <w:rsid w:val="00C76425"/>
    <w:rsid w:val="00C7661B"/>
    <w:rsid w:val="00C76632"/>
    <w:rsid w:val="00C77212"/>
    <w:rsid w:val="00C77ACD"/>
    <w:rsid w:val="00C80096"/>
    <w:rsid w:val="00C8084B"/>
    <w:rsid w:val="00C8093D"/>
    <w:rsid w:val="00C815EA"/>
    <w:rsid w:val="00C81AA0"/>
    <w:rsid w:val="00C82619"/>
    <w:rsid w:val="00C82809"/>
    <w:rsid w:val="00C834FB"/>
    <w:rsid w:val="00C83D6C"/>
    <w:rsid w:val="00C83E86"/>
    <w:rsid w:val="00C84123"/>
    <w:rsid w:val="00C85488"/>
    <w:rsid w:val="00C8641E"/>
    <w:rsid w:val="00C869DD"/>
    <w:rsid w:val="00C869EF"/>
    <w:rsid w:val="00C87270"/>
    <w:rsid w:val="00C872B1"/>
    <w:rsid w:val="00C87A77"/>
    <w:rsid w:val="00C87DF2"/>
    <w:rsid w:val="00C90E98"/>
    <w:rsid w:val="00C915EC"/>
    <w:rsid w:val="00C93114"/>
    <w:rsid w:val="00C93999"/>
    <w:rsid w:val="00C941A4"/>
    <w:rsid w:val="00C94504"/>
    <w:rsid w:val="00C94945"/>
    <w:rsid w:val="00C97038"/>
    <w:rsid w:val="00CA10CB"/>
    <w:rsid w:val="00CA17D3"/>
    <w:rsid w:val="00CA3476"/>
    <w:rsid w:val="00CA5C69"/>
    <w:rsid w:val="00CA6356"/>
    <w:rsid w:val="00CA6B13"/>
    <w:rsid w:val="00CA6BAB"/>
    <w:rsid w:val="00CA6FD8"/>
    <w:rsid w:val="00CA7071"/>
    <w:rsid w:val="00CA7DAB"/>
    <w:rsid w:val="00CB266A"/>
    <w:rsid w:val="00CB35DD"/>
    <w:rsid w:val="00CB5127"/>
    <w:rsid w:val="00CB63AF"/>
    <w:rsid w:val="00CB6866"/>
    <w:rsid w:val="00CB6C0A"/>
    <w:rsid w:val="00CB7E7D"/>
    <w:rsid w:val="00CC0170"/>
    <w:rsid w:val="00CC0590"/>
    <w:rsid w:val="00CC0826"/>
    <w:rsid w:val="00CC0DB1"/>
    <w:rsid w:val="00CC22C2"/>
    <w:rsid w:val="00CC27B7"/>
    <w:rsid w:val="00CC2AB8"/>
    <w:rsid w:val="00CC2FEF"/>
    <w:rsid w:val="00CC4C5F"/>
    <w:rsid w:val="00CC5038"/>
    <w:rsid w:val="00CC5087"/>
    <w:rsid w:val="00CC662A"/>
    <w:rsid w:val="00CC74DC"/>
    <w:rsid w:val="00CD008A"/>
    <w:rsid w:val="00CD03C1"/>
    <w:rsid w:val="00CD1095"/>
    <w:rsid w:val="00CD23C7"/>
    <w:rsid w:val="00CD6582"/>
    <w:rsid w:val="00CD6F86"/>
    <w:rsid w:val="00CD7A6E"/>
    <w:rsid w:val="00CE25E7"/>
    <w:rsid w:val="00CE261F"/>
    <w:rsid w:val="00CE395A"/>
    <w:rsid w:val="00CE3FA9"/>
    <w:rsid w:val="00CE480D"/>
    <w:rsid w:val="00CE50B9"/>
    <w:rsid w:val="00CE68FF"/>
    <w:rsid w:val="00CE6BA2"/>
    <w:rsid w:val="00CE7627"/>
    <w:rsid w:val="00CF02D3"/>
    <w:rsid w:val="00CF1705"/>
    <w:rsid w:val="00CF23BE"/>
    <w:rsid w:val="00CF2737"/>
    <w:rsid w:val="00CF295E"/>
    <w:rsid w:val="00CF30E9"/>
    <w:rsid w:val="00CF3F48"/>
    <w:rsid w:val="00CF4365"/>
    <w:rsid w:val="00CF4861"/>
    <w:rsid w:val="00CF4A44"/>
    <w:rsid w:val="00CF5588"/>
    <w:rsid w:val="00CF7373"/>
    <w:rsid w:val="00CF7B35"/>
    <w:rsid w:val="00CF7E0C"/>
    <w:rsid w:val="00CF7E30"/>
    <w:rsid w:val="00D00C8C"/>
    <w:rsid w:val="00D01C8F"/>
    <w:rsid w:val="00D01D1B"/>
    <w:rsid w:val="00D045FD"/>
    <w:rsid w:val="00D046E5"/>
    <w:rsid w:val="00D06044"/>
    <w:rsid w:val="00D071EA"/>
    <w:rsid w:val="00D07575"/>
    <w:rsid w:val="00D10170"/>
    <w:rsid w:val="00D105A3"/>
    <w:rsid w:val="00D11188"/>
    <w:rsid w:val="00D111DB"/>
    <w:rsid w:val="00D11696"/>
    <w:rsid w:val="00D12032"/>
    <w:rsid w:val="00D13267"/>
    <w:rsid w:val="00D13BE7"/>
    <w:rsid w:val="00D14B63"/>
    <w:rsid w:val="00D14F74"/>
    <w:rsid w:val="00D15645"/>
    <w:rsid w:val="00D15749"/>
    <w:rsid w:val="00D167CF"/>
    <w:rsid w:val="00D168DB"/>
    <w:rsid w:val="00D16ABB"/>
    <w:rsid w:val="00D16CB0"/>
    <w:rsid w:val="00D1710D"/>
    <w:rsid w:val="00D17685"/>
    <w:rsid w:val="00D17AF1"/>
    <w:rsid w:val="00D17AFB"/>
    <w:rsid w:val="00D20426"/>
    <w:rsid w:val="00D20C4F"/>
    <w:rsid w:val="00D2234B"/>
    <w:rsid w:val="00D248B6"/>
    <w:rsid w:val="00D25AC1"/>
    <w:rsid w:val="00D26294"/>
    <w:rsid w:val="00D27207"/>
    <w:rsid w:val="00D3119B"/>
    <w:rsid w:val="00D31B24"/>
    <w:rsid w:val="00D33241"/>
    <w:rsid w:val="00D33ECD"/>
    <w:rsid w:val="00D34C13"/>
    <w:rsid w:val="00D35564"/>
    <w:rsid w:val="00D36575"/>
    <w:rsid w:val="00D368D5"/>
    <w:rsid w:val="00D37ECE"/>
    <w:rsid w:val="00D40893"/>
    <w:rsid w:val="00D40E25"/>
    <w:rsid w:val="00D40FD1"/>
    <w:rsid w:val="00D429EC"/>
    <w:rsid w:val="00D43CAC"/>
    <w:rsid w:val="00D4534A"/>
    <w:rsid w:val="00D457EB"/>
    <w:rsid w:val="00D458D6"/>
    <w:rsid w:val="00D46482"/>
    <w:rsid w:val="00D46A2D"/>
    <w:rsid w:val="00D477FC"/>
    <w:rsid w:val="00D504D2"/>
    <w:rsid w:val="00D50B6C"/>
    <w:rsid w:val="00D514D5"/>
    <w:rsid w:val="00D546E1"/>
    <w:rsid w:val="00D55326"/>
    <w:rsid w:val="00D557DD"/>
    <w:rsid w:val="00D57ACA"/>
    <w:rsid w:val="00D612B7"/>
    <w:rsid w:val="00D62699"/>
    <w:rsid w:val="00D62952"/>
    <w:rsid w:val="00D65665"/>
    <w:rsid w:val="00D65D73"/>
    <w:rsid w:val="00D66190"/>
    <w:rsid w:val="00D661AE"/>
    <w:rsid w:val="00D66343"/>
    <w:rsid w:val="00D6672B"/>
    <w:rsid w:val="00D70CF3"/>
    <w:rsid w:val="00D72EC5"/>
    <w:rsid w:val="00D7374C"/>
    <w:rsid w:val="00D73D3C"/>
    <w:rsid w:val="00D74283"/>
    <w:rsid w:val="00D74370"/>
    <w:rsid w:val="00D7450A"/>
    <w:rsid w:val="00D75443"/>
    <w:rsid w:val="00D75747"/>
    <w:rsid w:val="00D75F36"/>
    <w:rsid w:val="00D77648"/>
    <w:rsid w:val="00D7798A"/>
    <w:rsid w:val="00D77FCA"/>
    <w:rsid w:val="00D80673"/>
    <w:rsid w:val="00D80A24"/>
    <w:rsid w:val="00D81067"/>
    <w:rsid w:val="00D8146A"/>
    <w:rsid w:val="00D8280D"/>
    <w:rsid w:val="00D8302B"/>
    <w:rsid w:val="00D83B4F"/>
    <w:rsid w:val="00D84FDC"/>
    <w:rsid w:val="00D8518E"/>
    <w:rsid w:val="00D85611"/>
    <w:rsid w:val="00D86646"/>
    <w:rsid w:val="00D86731"/>
    <w:rsid w:val="00D86AD3"/>
    <w:rsid w:val="00D86BE4"/>
    <w:rsid w:val="00D86CD0"/>
    <w:rsid w:val="00D87499"/>
    <w:rsid w:val="00D87895"/>
    <w:rsid w:val="00D87AA0"/>
    <w:rsid w:val="00D87EF2"/>
    <w:rsid w:val="00D9055B"/>
    <w:rsid w:val="00D90757"/>
    <w:rsid w:val="00D90DC0"/>
    <w:rsid w:val="00D9196D"/>
    <w:rsid w:val="00D92E08"/>
    <w:rsid w:val="00D9320A"/>
    <w:rsid w:val="00D93ACF"/>
    <w:rsid w:val="00D93B49"/>
    <w:rsid w:val="00D95454"/>
    <w:rsid w:val="00D95B5D"/>
    <w:rsid w:val="00DA0298"/>
    <w:rsid w:val="00DA02D2"/>
    <w:rsid w:val="00DA02DC"/>
    <w:rsid w:val="00DA2156"/>
    <w:rsid w:val="00DA2D5B"/>
    <w:rsid w:val="00DA2F11"/>
    <w:rsid w:val="00DA36CB"/>
    <w:rsid w:val="00DA4412"/>
    <w:rsid w:val="00DA499A"/>
    <w:rsid w:val="00DA51B7"/>
    <w:rsid w:val="00DA54E8"/>
    <w:rsid w:val="00DA60CF"/>
    <w:rsid w:val="00DA682E"/>
    <w:rsid w:val="00DA7C04"/>
    <w:rsid w:val="00DB0E26"/>
    <w:rsid w:val="00DB11A8"/>
    <w:rsid w:val="00DB1CE8"/>
    <w:rsid w:val="00DB1D8A"/>
    <w:rsid w:val="00DB23CC"/>
    <w:rsid w:val="00DB2BF1"/>
    <w:rsid w:val="00DB37A2"/>
    <w:rsid w:val="00DB46D5"/>
    <w:rsid w:val="00DB4794"/>
    <w:rsid w:val="00DB47EA"/>
    <w:rsid w:val="00DB72F7"/>
    <w:rsid w:val="00DB7A9F"/>
    <w:rsid w:val="00DB7BBA"/>
    <w:rsid w:val="00DC04A8"/>
    <w:rsid w:val="00DC1157"/>
    <w:rsid w:val="00DC1CAB"/>
    <w:rsid w:val="00DC2979"/>
    <w:rsid w:val="00DC3814"/>
    <w:rsid w:val="00DC4899"/>
    <w:rsid w:val="00DC5D72"/>
    <w:rsid w:val="00DC5EC9"/>
    <w:rsid w:val="00DC64E3"/>
    <w:rsid w:val="00DC6928"/>
    <w:rsid w:val="00DC7B05"/>
    <w:rsid w:val="00DD0349"/>
    <w:rsid w:val="00DD0D57"/>
    <w:rsid w:val="00DD2D20"/>
    <w:rsid w:val="00DD4373"/>
    <w:rsid w:val="00DD61CD"/>
    <w:rsid w:val="00DD7671"/>
    <w:rsid w:val="00DE18C2"/>
    <w:rsid w:val="00DE1A40"/>
    <w:rsid w:val="00DE3FB3"/>
    <w:rsid w:val="00DE43F5"/>
    <w:rsid w:val="00DE4B48"/>
    <w:rsid w:val="00DE61C4"/>
    <w:rsid w:val="00DF0730"/>
    <w:rsid w:val="00DF0C00"/>
    <w:rsid w:val="00DF0D28"/>
    <w:rsid w:val="00DF121A"/>
    <w:rsid w:val="00DF15E1"/>
    <w:rsid w:val="00DF2D2D"/>
    <w:rsid w:val="00DF304F"/>
    <w:rsid w:val="00DF3A21"/>
    <w:rsid w:val="00DF541A"/>
    <w:rsid w:val="00DF6699"/>
    <w:rsid w:val="00DF7E1D"/>
    <w:rsid w:val="00E000DA"/>
    <w:rsid w:val="00E0091F"/>
    <w:rsid w:val="00E00E9E"/>
    <w:rsid w:val="00E0123C"/>
    <w:rsid w:val="00E02200"/>
    <w:rsid w:val="00E02851"/>
    <w:rsid w:val="00E030A1"/>
    <w:rsid w:val="00E0380F"/>
    <w:rsid w:val="00E06876"/>
    <w:rsid w:val="00E0754F"/>
    <w:rsid w:val="00E0780C"/>
    <w:rsid w:val="00E128FD"/>
    <w:rsid w:val="00E14149"/>
    <w:rsid w:val="00E14494"/>
    <w:rsid w:val="00E15675"/>
    <w:rsid w:val="00E156BE"/>
    <w:rsid w:val="00E1635A"/>
    <w:rsid w:val="00E163D5"/>
    <w:rsid w:val="00E1708C"/>
    <w:rsid w:val="00E20458"/>
    <w:rsid w:val="00E221AF"/>
    <w:rsid w:val="00E242B0"/>
    <w:rsid w:val="00E26DA5"/>
    <w:rsid w:val="00E26EC1"/>
    <w:rsid w:val="00E2765B"/>
    <w:rsid w:val="00E30DB0"/>
    <w:rsid w:val="00E30E50"/>
    <w:rsid w:val="00E33094"/>
    <w:rsid w:val="00E34B02"/>
    <w:rsid w:val="00E366A3"/>
    <w:rsid w:val="00E37566"/>
    <w:rsid w:val="00E37C32"/>
    <w:rsid w:val="00E41D9D"/>
    <w:rsid w:val="00E4204C"/>
    <w:rsid w:val="00E42637"/>
    <w:rsid w:val="00E42C9B"/>
    <w:rsid w:val="00E43323"/>
    <w:rsid w:val="00E43894"/>
    <w:rsid w:val="00E44044"/>
    <w:rsid w:val="00E46BA9"/>
    <w:rsid w:val="00E46BAA"/>
    <w:rsid w:val="00E46D45"/>
    <w:rsid w:val="00E47EC6"/>
    <w:rsid w:val="00E51128"/>
    <w:rsid w:val="00E51D03"/>
    <w:rsid w:val="00E528CD"/>
    <w:rsid w:val="00E53280"/>
    <w:rsid w:val="00E5332A"/>
    <w:rsid w:val="00E53A89"/>
    <w:rsid w:val="00E5536C"/>
    <w:rsid w:val="00E556EE"/>
    <w:rsid w:val="00E5584A"/>
    <w:rsid w:val="00E55F79"/>
    <w:rsid w:val="00E56717"/>
    <w:rsid w:val="00E57043"/>
    <w:rsid w:val="00E57BC7"/>
    <w:rsid w:val="00E60338"/>
    <w:rsid w:val="00E60E76"/>
    <w:rsid w:val="00E61058"/>
    <w:rsid w:val="00E62FE2"/>
    <w:rsid w:val="00E63001"/>
    <w:rsid w:val="00E63476"/>
    <w:rsid w:val="00E63D00"/>
    <w:rsid w:val="00E6575C"/>
    <w:rsid w:val="00E65945"/>
    <w:rsid w:val="00E662FB"/>
    <w:rsid w:val="00E66A03"/>
    <w:rsid w:val="00E66B4C"/>
    <w:rsid w:val="00E66C11"/>
    <w:rsid w:val="00E7235A"/>
    <w:rsid w:val="00E7258E"/>
    <w:rsid w:val="00E7261D"/>
    <w:rsid w:val="00E72708"/>
    <w:rsid w:val="00E72967"/>
    <w:rsid w:val="00E74F6D"/>
    <w:rsid w:val="00E754E5"/>
    <w:rsid w:val="00E80113"/>
    <w:rsid w:val="00E8031C"/>
    <w:rsid w:val="00E81082"/>
    <w:rsid w:val="00E8116C"/>
    <w:rsid w:val="00E81918"/>
    <w:rsid w:val="00E819B8"/>
    <w:rsid w:val="00E81C31"/>
    <w:rsid w:val="00E8283B"/>
    <w:rsid w:val="00E835AE"/>
    <w:rsid w:val="00E83BBF"/>
    <w:rsid w:val="00E84B22"/>
    <w:rsid w:val="00E85333"/>
    <w:rsid w:val="00E85FF1"/>
    <w:rsid w:val="00E876BA"/>
    <w:rsid w:val="00E90A1E"/>
    <w:rsid w:val="00E90A93"/>
    <w:rsid w:val="00E92872"/>
    <w:rsid w:val="00E9303B"/>
    <w:rsid w:val="00E9368D"/>
    <w:rsid w:val="00E942DC"/>
    <w:rsid w:val="00E94855"/>
    <w:rsid w:val="00EA2D0B"/>
    <w:rsid w:val="00EA2EE3"/>
    <w:rsid w:val="00EA4265"/>
    <w:rsid w:val="00EA6A1D"/>
    <w:rsid w:val="00EA71A8"/>
    <w:rsid w:val="00EA7D3E"/>
    <w:rsid w:val="00EA7D83"/>
    <w:rsid w:val="00EB2323"/>
    <w:rsid w:val="00EB53C3"/>
    <w:rsid w:val="00EB56E1"/>
    <w:rsid w:val="00EB5810"/>
    <w:rsid w:val="00EB6A0C"/>
    <w:rsid w:val="00EC00E7"/>
    <w:rsid w:val="00EC0934"/>
    <w:rsid w:val="00EC1C4F"/>
    <w:rsid w:val="00EC2003"/>
    <w:rsid w:val="00EC225E"/>
    <w:rsid w:val="00EC2A0F"/>
    <w:rsid w:val="00EC5209"/>
    <w:rsid w:val="00ED0AEA"/>
    <w:rsid w:val="00ED0C80"/>
    <w:rsid w:val="00ED0E27"/>
    <w:rsid w:val="00ED2C2A"/>
    <w:rsid w:val="00ED2CBC"/>
    <w:rsid w:val="00ED3F40"/>
    <w:rsid w:val="00ED4018"/>
    <w:rsid w:val="00ED48A7"/>
    <w:rsid w:val="00ED5D12"/>
    <w:rsid w:val="00ED676E"/>
    <w:rsid w:val="00ED6C80"/>
    <w:rsid w:val="00ED7373"/>
    <w:rsid w:val="00ED748D"/>
    <w:rsid w:val="00ED7E5F"/>
    <w:rsid w:val="00EE3779"/>
    <w:rsid w:val="00EE3A20"/>
    <w:rsid w:val="00EE6022"/>
    <w:rsid w:val="00EF21C8"/>
    <w:rsid w:val="00EF45F5"/>
    <w:rsid w:val="00EF54EC"/>
    <w:rsid w:val="00EF5CB8"/>
    <w:rsid w:val="00EF6D3D"/>
    <w:rsid w:val="00EF6ECF"/>
    <w:rsid w:val="00EF77D0"/>
    <w:rsid w:val="00F01AF9"/>
    <w:rsid w:val="00F022D3"/>
    <w:rsid w:val="00F02808"/>
    <w:rsid w:val="00F02887"/>
    <w:rsid w:val="00F03113"/>
    <w:rsid w:val="00F031F3"/>
    <w:rsid w:val="00F03243"/>
    <w:rsid w:val="00F04B84"/>
    <w:rsid w:val="00F10B49"/>
    <w:rsid w:val="00F11B1E"/>
    <w:rsid w:val="00F126D7"/>
    <w:rsid w:val="00F127D4"/>
    <w:rsid w:val="00F12C81"/>
    <w:rsid w:val="00F12FF3"/>
    <w:rsid w:val="00F1455C"/>
    <w:rsid w:val="00F15D84"/>
    <w:rsid w:val="00F17DC7"/>
    <w:rsid w:val="00F20259"/>
    <w:rsid w:val="00F20A71"/>
    <w:rsid w:val="00F20BD1"/>
    <w:rsid w:val="00F21DBB"/>
    <w:rsid w:val="00F21EE8"/>
    <w:rsid w:val="00F2228F"/>
    <w:rsid w:val="00F2284D"/>
    <w:rsid w:val="00F233C4"/>
    <w:rsid w:val="00F23625"/>
    <w:rsid w:val="00F24ACE"/>
    <w:rsid w:val="00F24E36"/>
    <w:rsid w:val="00F25062"/>
    <w:rsid w:val="00F256A1"/>
    <w:rsid w:val="00F272E2"/>
    <w:rsid w:val="00F32090"/>
    <w:rsid w:val="00F3223F"/>
    <w:rsid w:val="00F3341C"/>
    <w:rsid w:val="00F3343B"/>
    <w:rsid w:val="00F34823"/>
    <w:rsid w:val="00F35BA1"/>
    <w:rsid w:val="00F3664B"/>
    <w:rsid w:val="00F36913"/>
    <w:rsid w:val="00F36D0F"/>
    <w:rsid w:val="00F37353"/>
    <w:rsid w:val="00F40435"/>
    <w:rsid w:val="00F40AEA"/>
    <w:rsid w:val="00F425BC"/>
    <w:rsid w:val="00F426A6"/>
    <w:rsid w:val="00F42EEE"/>
    <w:rsid w:val="00F43C75"/>
    <w:rsid w:val="00F44669"/>
    <w:rsid w:val="00F44799"/>
    <w:rsid w:val="00F44C62"/>
    <w:rsid w:val="00F45982"/>
    <w:rsid w:val="00F46122"/>
    <w:rsid w:val="00F4688D"/>
    <w:rsid w:val="00F47963"/>
    <w:rsid w:val="00F5011A"/>
    <w:rsid w:val="00F501F3"/>
    <w:rsid w:val="00F50FE3"/>
    <w:rsid w:val="00F52839"/>
    <w:rsid w:val="00F52F54"/>
    <w:rsid w:val="00F53497"/>
    <w:rsid w:val="00F5368D"/>
    <w:rsid w:val="00F5442F"/>
    <w:rsid w:val="00F55120"/>
    <w:rsid w:val="00F55436"/>
    <w:rsid w:val="00F60B5E"/>
    <w:rsid w:val="00F62E3A"/>
    <w:rsid w:val="00F6378B"/>
    <w:rsid w:val="00F63BDA"/>
    <w:rsid w:val="00F64813"/>
    <w:rsid w:val="00F67094"/>
    <w:rsid w:val="00F67916"/>
    <w:rsid w:val="00F70321"/>
    <w:rsid w:val="00F726A6"/>
    <w:rsid w:val="00F73C03"/>
    <w:rsid w:val="00F744C4"/>
    <w:rsid w:val="00F74CA7"/>
    <w:rsid w:val="00F74F4F"/>
    <w:rsid w:val="00F7558E"/>
    <w:rsid w:val="00F75D27"/>
    <w:rsid w:val="00F762DA"/>
    <w:rsid w:val="00F7632E"/>
    <w:rsid w:val="00F7661E"/>
    <w:rsid w:val="00F76CEF"/>
    <w:rsid w:val="00F770FE"/>
    <w:rsid w:val="00F7751D"/>
    <w:rsid w:val="00F77EBF"/>
    <w:rsid w:val="00F80F45"/>
    <w:rsid w:val="00F80FDB"/>
    <w:rsid w:val="00F82238"/>
    <w:rsid w:val="00F82CE6"/>
    <w:rsid w:val="00F837DB"/>
    <w:rsid w:val="00F83B8F"/>
    <w:rsid w:val="00F84024"/>
    <w:rsid w:val="00F84951"/>
    <w:rsid w:val="00F85D43"/>
    <w:rsid w:val="00F86949"/>
    <w:rsid w:val="00F86C5B"/>
    <w:rsid w:val="00F87A7B"/>
    <w:rsid w:val="00F9072F"/>
    <w:rsid w:val="00F91035"/>
    <w:rsid w:val="00F91E2F"/>
    <w:rsid w:val="00F91F84"/>
    <w:rsid w:val="00F9269E"/>
    <w:rsid w:val="00F949EB"/>
    <w:rsid w:val="00F965BA"/>
    <w:rsid w:val="00F969CD"/>
    <w:rsid w:val="00FA0188"/>
    <w:rsid w:val="00FA225B"/>
    <w:rsid w:val="00FA4F5F"/>
    <w:rsid w:val="00FA52A3"/>
    <w:rsid w:val="00FA56B2"/>
    <w:rsid w:val="00FA6257"/>
    <w:rsid w:val="00FB006F"/>
    <w:rsid w:val="00FB19EF"/>
    <w:rsid w:val="00FB2558"/>
    <w:rsid w:val="00FB37D7"/>
    <w:rsid w:val="00FB3B44"/>
    <w:rsid w:val="00FB3E50"/>
    <w:rsid w:val="00FB3EA3"/>
    <w:rsid w:val="00FB42D5"/>
    <w:rsid w:val="00FB5172"/>
    <w:rsid w:val="00FB5592"/>
    <w:rsid w:val="00FB6D4F"/>
    <w:rsid w:val="00FB7049"/>
    <w:rsid w:val="00FC0452"/>
    <w:rsid w:val="00FC046A"/>
    <w:rsid w:val="00FC0ECF"/>
    <w:rsid w:val="00FC1D22"/>
    <w:rsid w:val="00FC1F50"/>
    <w:rsid w:val="00FC36BA"/>
    <w:rsid w:val="00FC4134"/>
    <w:rsid w:val="00FC4311"/>
    <w:rsid w:val="00FC5770"/>
    <w:rsid w:val="00FC5A41"/>
    <w:rsid w:val="00FC67C7"/>
    <w:rsid w:val="00FC714E"/>
    <w:rsid w:val="00FD1504"/>
    <w:rsid w:val="00FD217E"/>
    <w:rsid w:val="00FD29B4"/>
    <w:rsid w:val="00FD6A8B"/>
    <w:rsid w:val="00FE0C2E"/>
    <w:rsid w:val="00FE39ED"/>
    <w:rsid w:val="00FE4944"/>
    <w:rsid w:val="00FE4B79"/>
    <w:rsid w:val="00FE4DBD"/>
    <w:rsid w:val="00FE53BF"/>
    <w:rsid w:val="00FE5468"/>
    <w:rsid w:val="00FE6535"/>
    <w:rsid w:val="00FE7852"/>
    <w:rsid w:val="00FF058B"/>
    <w:rsid w:val="00FF0CD1"/>
    <w:rsid w:val="00FF16AB"/>
    <w:rsid w:val="00FF242A"/>
    <w:rsid w:val="00FF3451"/>
    <w:rsid w:val="00FF3DD5"/>
    <w:rsid w:val="00FF48D2"/>
    <w:rsid w:val="00FF4AB4"/>
    <w:rsid w:val="00FF550B"/>
    <w:rsid w:val="00FF5D7C"/>
    <w:rsid w:val="00FF63CD"/>
    <w:rsid w:val="00FF67F4"/>
    <w:rsid w:val="00FF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E8"/>
    <w:rPr>
      <w:sz w:val="24"/>
      <w:szCs w:val="24"/>
    </w:rPr>
  </w:style>
  <w:style w:type="paragraph" w:styleId="Heading1">
    <w:name w:val="heading 1"/>
    <w:basedOn w:val="Normal"/>
    <w:next w:val="Normal"/>
    <w:link w:val="Heading1Char"/>
    <w:qFormat/>
    <w:rsid w:val="00AB536C"/>
    <w:pPr>
      <w:keepNext/>
      <w:framePr w:dropCap="drop" w:lines="2" w:wrap="around" w:vAnchor="text" w:hAnchor="text"/>
      <w:spacing w:line="624" w:lineRule="exact"/>
      <w:outlineLvl w:val="0"/>
    </w:pPr>
    <w:rPr>
      <w:rFonts w:ascii="CYDutchR" w:hAnsi="CYDutchR"/>
      <w:position w:val="-7"/>
      <w:sz w:val="72"/>
      <w:szCs w:val="20"/>
    </w:rPr>
  </w:style>
  <w:style w:type="paragraph" w:styleId="Heading2">
    <w:name w:val="heading 2"/>
    <w:basedOn w:val="Normal"/>
    <w:next w:val="Normal"/>
    <w:link w:val="Heading2Char"/>
    <w:qFormat/>
    <w:rsid w:val="00AB53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53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536C"/>
    <w:pPr>
      <w:keepNext/>
      <w:jc w:val="center"/>
      <w:outlineLvl w:val="3"/>
    </w:pPr>
    <w:rPr>
      <w:rFonts w:ascii="Helvetica-Cirilica" w:hAnsi="Helvetica-Cirilica"/>
      <w:spacing w:val="140"/>
      <w:sz w:val="40"/>
      <w:szCs w:val="21"/>
    </w:rPr>
  </w:style>
  <w:style w:type="paragraph" w:styleId="Heading5">
    <w:name w:val="heading 5"/>
    <w:basedOn w:val="Normal"/>
    <w:next w:val="Normal"/>
    <w:link w:val="Heading5Char"/>
    <w:qFormat/>
    <w:rsid w:val="00AB536C"/>
    <w:pPr>
      <w:keepNext/>
      <w:jc w:val="both"/>
      <w:outlineLvl w:val="4"/>
    </w:pPr>
    <w:rPr>
      <w:rFonts w:ascii="CYDutchR" w:hAnsi="CYDutch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59B"/>
    <w:rPr>
      <w:rFonts w:ascii="Arial" w:hAnsi="Arial" w:cs="Arial"/>
      <w:b/>
      <w:bCs/>
      <w:i/>
      <w:iCs/>
      <w:sz w:val="28"/>
      <w:szCs w:val="28"/>
      <w:lang w:val="en-US" w:eastAsia="en-US" w:bidi="ar-SA"/>
    </w:rPr>
  </w:style>
  <w:style w:type="table" w:styleId="TableGrid">
    <w:name w:val="Table Grid"/>
    <w:basedOn w:val="TableNormal"/>
    <w:uiPriority w:val="39"/>
    <w:rsid w:val="0086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B536C"/>
    <w:pPr>
      <w:pBdr>
        <w:top w:val="single" w:sz="6" w:space="1" w:color="auto"/>
        <w:left w:val="single" w:sz="6" w:space="1" w:color="auto"/>
        <w:bottom w:val="single" w:sz="6" w:space="1" w:color="auto"/>
        <w:right w:val="single" w:sz="6" w:space="1" w:color="auto"/>
      </w:pBdr>
      <w:shd w:val="pct20" w:color="00FFFF" w:fill="auto"/>
      <w:ind w:firstLine="720"/>
    </w:pPr>
    <w:rPr>
      <w:rFonts w:ascii="Studenica" w:hAnsi="Studenica"/>
      <w:spacing w:val="20"/>
      <w:szCs w:val="20"/>
    </w:rPr>
  </w:style>
  <w:style w:type="paragraph" w:customStyle="1" w:styleId="PODNASLOV">
    <w:name w:val="PODNASLOV"/>
    <w:basedOn w:val="Normal"/>
    <w:rsid w:val="00AB536C"/>
    <w:rPr>
      <w:rFonts w:ascii="Helvetica-Cirilica" w:hAnsi="Helvetica-Cirilica"/>
      <w:sz w:val="28"/>
      <w:szCs w:val="20"/>
    </w:rPr>
  </w:style>
  <w:style w:type="paragraph" w:styleId="BodyText3">
    <w:name w:val="Body Text 3"/>
    <w:basedOn w:val="Normal"/>
    <w:link w:val="BodyText3Char"/>
    <w:rsid w:val="00AB536C"/>
    <w:pPr>
      <w:pBdr>
        <w:top w:val="single" w:sz="6" w:space="1" w:color="auto"/>
        <w:left w:val="single" w:sz="6" w:space="1" w:color="auto"/>
        <w:bottom w:val="single" w:sz="6" w:space="1" w:color="auto"/>
        <w:right w:val="single" w:sz="6" w:space="1" w:color="auto"/>
      </w:pBdr>
    </w:pPr>
    <w:rPr>
      <w:rFonts w:ascii="Helvetica-Cirilica" w:hAnsi="Helvetica-Cirilica"/>
      <w:szCs w:val="20"/>
    </w:rPr>
  </w:style>
  <w:style w:type="paragraph" w:customStyle="1" w:styleId="NASLOV">
    <w:name w:val="NASLOV"/>
    <w:basedOn w:val="Normal"/>
    <w:autoRedefine/>
    <w:rsid w:val="00AB536C"/>
    <w:rPr>
      <w:rFonts w:ascii="Helvetica-Cirilica" w:hAnsi="Helvetica-Cirilica"/>
      <w:sz w:val="32"/>
      <w:szCs w:val="20"/>
      <w:lang w:val="fr-FR"/>
    </w:rPr>
  </w:style>
  <w:style w:type="character" w:styleId="FollowedHyperlink">
    <w:name w:val="FollowedHyperlink"/>
    <w:basedOn w:val="DefaultParagraphFont"/>
    <w:uiPriority w:val="99"/>
    <w:rsid w:val="00AB536C"/>
    <w:rPr>
      <w:color w:val="800080"/>
      <w:u w:val="single"/>
    </w:rPr>
  </w:style>
  <w:style w:type="character" w:styleId="Hyperlink">
    <w:name w:val="Hyperlink"/>
    <w:basedOn w:val="DefaultParagraphFont"/>
    <w:uiPriority w:val="99"/>
    <w:rsid w:val="00AB536C"/>
    <w:rPr>
      <w:color w:val="0000FF"/>
      <w:u w:val="single"/>
    </w:rPr>
  </w:style>
  <w:style w:type="paragraph" w:customStyle="1" w:styleId="NAS">
    <w:name w:val="NAS"/>
    <w:basedOn w:val="Normal"/>
    <w:rsid w:val="00AB536C"/>
    <w:rPr>
      <w:rFonts w:ascii="Helvetica-Cirilica" w:hAnsi="Helvetica-Cirilica" w:cs="Arial"/>
      <w:sz w:val="32"/>
    </w:rPr>
  </w:style>
  <w:style w:type="paragraph" w:customStyle="1" w:styleId="PODN">
    <w:name w:val="PODN"/>
    <w:basedOn w:val="Normal"/>
    <w:rsid w:val="00AB536C"/>
    <w:rPr>
      <w:rFonts w:ascii="Helvetica-Cirilica" w:hAnsi="Helvetica-Cirilica" w:cs="Arial"/>
      <w:i/>
      <w:iCs/>
      <w:sz w:val="28"/>
      <w:szCs w:val="20"/>
    </w:rPr>
  </w:style>
  <w:style w:type="paragraph" w:customStyle="1" w:styleId="PODPOD">
    <w:name w:val="PODPOD"/>
    <w:basedOn w:val="Normal"/>
    <w:link w:val="PODPODChar"/>
    <w:rsid w:val="00AB536C"/>
    <w:pPr>
      <w:jc w:val="both"/>
    </w:pPr>
    <w:rPr>
      <w:rFonts w:ascii="Helvetica-Cirilica" w:hAnsi="Helvetica-Cirilica"/>
      <w:i/>
      <w:iCs/>
      <w:szCs w:val="20"/>
    </w:rPr>
  </w:style>
  <w:style w:type="character" w:customStyle="1" w:styleId="PODPODChar">
    <w:name w:val="PODPOD Char"/>
    <w:basedOn w:val="DefaultParagraphFont"/>
    <w:link w:val="PODPOD"/>
    <w:rsid w:val="00755B5B"/>
    <w:rPr>
      <w:rFonts w:ascii="Helvetica-Cirilica" w:hAnsi="Helvetica-Cirilica"/>
      <w:i/>
      <w:iCs/>
      <w:sz w:val="24"/>
      <w:lang w:val="en-US" w:eastAsia="en-US"/>
    </w:rPr>
  </w:style>
  <w:style w:type="character" w:customStyle="1" w:styleId="PODNChar">
    <w:name w:val="PODN Char"/>
    <w:basedOn w:val="DefaultParagraphFont"/>
    <w:rsid w:val="00AB536C"/>
    <w:rPr>
      <w:rFonts w:ascii="Helvetica-Cirilica" w:hAnsi="Helvetica-Cirilica" w:cs="Arial"/>
      <w:i/>
      <w:iCs/>
      <w:sz w:val="28"/>
      <w:lang w:val="en-US" w:eastAsia="en-US" w:bidi="ar-SA"/>
    </w:rPr>
  </w:style>
  <w:style w:type="paragraph" w:styleId="TOC1">
    <w:name w:val="toc 1"/>
    <w:basedOn w:val="Normal"/>
    <w:next w:val="Normal"/>
    <w:autoRedefine/>
    <w:uiPriority w:val="39"/>
    <w:qFormat/>
    <w:rsid w:val="00AB536C"/>
    <w:rPr>
      <w:rFonts w:ascii="CYDutchR" w:hAnsi="CYDutchR"/>
      <w:szCs w:val="20"/>
    </w:rPr>
  </w:style>
  <w:style w:type="paragraph" w:styleId="Header">
    <w:name w:val="header"/>
    <w:basedOn w:val="Normal"/>
    <w:link w:val="HeaderChar"/>
    <w:rsid w:val="00AB536C"/>
    <w:pPr>
      <w:tabs>
        <w:tab w:val="center" w:pos="4320"/>
        <w:tab w:val="right" w:pos="8640"/>
      </w:tabs>
    </w:pPr>
    <w:rPr>
      <w:rFonts w:ascii="CYDutchR" w:hAnsi="CYDutchR"/>
      <w:szCs w:val="20"/>
    </w:rPr>
  </w:style>
  <w:style w:type="paragraph" w:styleId="Footer">
    <w:name w:val="footer"/>
    <w:basedOn w:val="Normal"/>
    <w:link w:val="FooterChar"/>
    <w:rsid w:val="00AB536C"/>
    <w:pPr>
      <w:tabs>
        <w:tab w:val="center" w:pos="4320"/>
        <w:tab w:val="right" w:pos="8640"/>
      </w:tabs>
    </w:pPr>
    <w:rPr>
      <w:rFonts w:ascii="CYDutchR" w:hAnsi="CYDutchR"/>
      <w:szCs w:val="20"/>
    </w:rPr>
  </w:style>
  <w:style w:type="paragraph" w:styleId="BodyTextIndent2">
    <w:name w:val="Body Text Indent 2"/>
    <w:basedOn w:val="Normal"/>
    <w:link w:val="BodyTextIndent2Char"/>
    <w:rsid w:val="00AB536C"/>
    <w:pPr>
      <w:ind w:firstLine="720"/>
      <w:jc w:val="both"/>
    </w:pPr>
    <w:rPr>
      <w:rFonts w:ascii="Cir Times" w:hAnsi="Cir Times"/>
      <w:szCs w:val="20"/>
    </w:rPr>
  </w:style>
  <w:style w:type="paragraph" w:styleId="BodyTextIndent3">
    <w:name w:val="Body Text Indent 3"/>
    <w:basedOn w:val="Normal"/>
    <w:link w:val="BodyTextIndent3Char"/>
    <w:rsid w:val="00AB536C"/>
    <w:pPr>
      <w:ind w:firstLine="720"/>
      <w:jc w:val="both"/>
    </w:pPr>
    <w:rPr>
      <w:rFonts w:ascii="Helvetica-Cirilica" w:hAnsi="Helvetica-Cirilica"/>
      <w:sz w:val="28"/>
      <w:szCs w:val="21"/>
    </w:rPr>
  </w:style>
  <w:style w:type="character" w:styleId="PageNumber">
    <w:name w:val="page number"/>
    <w:basedOn w:val="DefaultParagraphFont"/>
    <w:rsid w:val="00AB536C"/>
  </w:style>
  <w:style w:type="paragraph" w:styleId="Caption">
    <w:name w:val="caption"/>
    <w:basedOn w:val="Normal"/>
    <w:next w:val="Normal"/>
    <w:qFormat/>
    <w:rsid w:val="00AB536C"/>
    <w:pPr>
      <w:jc w:val="center"/>
    </w:pPr>
    <w:rPr>
      <w:b/>
      <w:bCs/>
      <w:lang w:val="sr-Cyrl-CS"/>
    </w:rPr>
  </w:style>
  <w:style w:type="paragraph" w:customStyle="1" w:styleId="font5">
    <w:name w:val="font5"/>
    <w:basedOn w:val="Normal"/>
    <w:rsid w:val="00B9002B"/>
    <w:pPr>
      <w:spacing w:before="100" w:beforeAutospacing="1" w:after="100" w:afterAutospacing="1"/>
    </w:pPr>
    <w:rPr>
      <w:rFonts w:ascii="Arial Cirilica" w:hAnsi="Arial Cirilica"/>
      <w:sz w:val="18"/>
      <w:szCs w:val="18"/>
    </w:rPr>
  </w:style>
  <w:style w:type="paragraph" w:customStyle="1" w:styleId="xl24">
    <w:name w:val="xl24"/>
    <w:basedOn w:val="Normal"/>
    <w:rsid w:val="00B9002B"/>
    <w:pPr>
      <w:pBdr>
        <w:top w:val="double" w:sz="6" w:space="0" w:color="000000"/>
        <w:left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5">
    <w:name w:val="xl25"/>
    <w:basedOn w:val="Normal"/>
    <w:rsid w:val="00B9002B"/>
    <w:pPr>
      <w:pBdr>
        <w:top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6">
    <w:name w:val="xl26"/>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7">
    <w:name w:val="xl27"/>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Cirilica" w:hAnsi="Arial Cirilica"/>
      <w:sz w:val="16"/>
      <w:szCs w:val="16"/>
    </w:rPr>
  </w:style>
  <w:style w:type="paragraph" w:customStyle="1" w:styleId="xl28">
    <w:name w:val="xl28"/>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9">
    <w:name w:val="xl29"/>
    <w:basedOn w:val="Normal"/>
    <w:rsid w:val="00B9002B"/>
    <w:pPr>
      <w:pBdr>
        <w:top w:val="double" w:sz="6" w:space="0" w:color="000000"/>
        <w:bottom w:val="single" w:sz="8" w:space="0" w:color="000000"/>
        <w:right w:val="double" w:sz="6" w:space="0" w:color="000000"/>
      </w:pBdr>
      <w:spacing w:before="100" w:beforeAutospacing="1" w:after="100" w:afterAutospacing="1"/>
      <w:jc w:val="center"/>
    </w:pPr>
    <w:rPr>
      <w:rFonts w:ascii="Arial Cirilica" w:hAnsi="Arial Cirilica"/>
      <w:sz w:val="16"/>
      <w:szCs w:val="16"/>
    </w:rPr>
  </w:style>
  <w:style w:type="paragraph" w:customStyle="1" w:styleId="xl30">
    <w:name w:val="xl30"/>
    <w:basedOn w:val="Normal"/>
    <w:rsid w:val="00B9002B"/>
    <w:pPr>
      <w:pBdr>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31">
    <w:name w:val="xl31"/>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2">
    <w:name w:val="xl32"/>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33">
    <w:name w:val="xl33"/>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34">
    <w:name w:val="xl34"/>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5">
    <w:name w:val="xl35"/>
    <w:basedOn w:val="Normal"/>
    <w:rsid w:val="00B9002B"/>
    <w:pPr>
      <w:pBdr>
        <w:bottom w:val="single" w:sz="8" w:space="0" w:color="000000"/>
        <w:right w:val="single" w:sz="8" w:space="0" w:color="000000"/>
      </w:pBdr>
      <w:shd w:val="clear" w:color="auto" w:fill="FFFF00"/>
      <w:spacing w:before="100" w:beforeAutospacing="1" w:after="100" w:afterAutospacing="1"/>
      <w:jc w:val="center"/>
    </w:pPr>
    <w:rPr>
      <w:rFonts w:ascii="Arial" w:hAnsi="Arial" w:cs="Arial"/>
      <w:sz w:val="18"/>
      <w:szCs w:val="18"/>
    </w:rPr>
  </w:style>
  <w:style w:type="paragraph" w:customStyle="1" w:styleId="xl36">
    <w:name w:val="xl36"/>
    <w:basedOn w:val="Normal"/>
    <w:rsid w:val="00B9002B"/>
    <w:pPr>
      <w:pBdr>
        <w:bottom w:val="single" w:sz="8" w:space="0" w:color="000000"/>
        <w:right w:val="double" w:sz="6" w:space="0" w:color="000000"/>
      </w:pBdr>
      <w:spacing w:before="100" w:beforeAutospacing="1" w:after="100" w:afterAutospacing="1"/>
      <w:jc w:val="center"/>
    </w:pPr>
    <w:rPr>
      <w:rFonts w:ascii="Arial" w:hAnsi="Arial" w:cs="Arial"/>
      <w:sz w:val="18"/>
      <w:szCs w:val="18"/>
    </w:rPr>
  </w:style>
  <w:style w:type="paragraph" w:customStyle="1" w:styleId="xl37">
    <w:name w:val="xl37"/>
    <w:basedOn w:val="Normal"/>
    <w:rsid w:val="00B9002B"/>
    <w:pPr>
      <w:pBdr>
        <w:bottom w:val="single" w:sz="8" w:space="0" w:color="auto"/>
        <w:right w:val="single" w:sz="8" w:space="0" w:color="000000"/>
      </w:pBdr>
      <w:spacing w:before="100" w:beforeAutospacing="1" w:after="100" w:afterAutospacing="1"/>
    </w:pPr>
    <w:rPr>
      <w:rFonts w:ascii="Arial Cirilica" w:hAnsi="Arial Cirilica"/>
      <w:sz w:val="18"/>
      <w:szCs w:val="18"/>
    </w:rPr>
  </w:style>
  <w:style w:type="paragraph" w:customStyle="1" w:styleId="xl38">
    <w:name w:val="xl38"/>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39">
    <w:name w:val="xl39"/>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40">
    <w:name w:val="xl40"/>
    <w:basedOn w:val="Normal"/>
    <w:rsid w:val="00B9002B"/>
    <w:pPr>
      <w:pBdr>
        <w:bottom w:val="single" w:sz="8" w:space="0" w:color="auto"/>
        <w:right w:val="single" w:sz="8" w:space="0" w:color="auto"/>
      </w:pBdr>
      <w:spacing w:before="100" w:beforeAutospacing="1" w:after="100" w:afterAutospacing="1"/>
    </w:pPr>
    <w:rPr>
      <w:rFonts w:ascii="Arial Cirilica" w:hAnsi="Arial Cirilica"/>
      <w:sz w:val="18"/>
      <w:szCs w:val="18"/>
    </w:rPr>
  </w:style>
  <w:style w:type="paragraph" w:customStyle="1" w:styleId="xl41">
    <w:name w:val="xl41"/>
    <w:basedOn w:val="Normal"/>
    <w:rsid w:val="00B9002B"/>
    <w:pPr>
      <w:pBdr>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2">
    <w:name w:val="xl42"/>
    <w:basedOn w:val="Normal"/>
    <w:rsid w:val="00B9002B"/>
    <w:pPr>
      <w:pBdr>
        <w:bottom w:val="single" w:sz="8" w:space="0" w:color="000000"/>
        <w:right w:val="single" w:sz="8" w:space="0" w:color="000000"/>
      </w:pBdr>
      <w:spacing w:before="100" w:beforeAutospacing="1" w:after="100" w:afterAutospacing="1"/>
    </w:pPr>
    <w:rPr>
      <w:rFonts w:ascii="Arial" w:hAnsi="Arial" w:cs="Arial"/>
      <w:sz w:val="18"/>
      <w:szCs w:val="18"/>
    </w:rPr>
  </w:style>
  <w:style w:type="paragraph" w:customStyle="1" w:styleId="xl43">
    <w:name w:val="xl43"/>
    <w:basedOn w:val="Normal"/>
    <w:rsid w:val="00B9002B"/>
    <w:pPr>
      <w:pBdr>
        <w:bottom w:val="single" w:sz="8" w:space="0" w:color="000000"/>
        <w:right w:val="single" w:sz="8" w:space="0" w:color="000000"/>
      </w:pBdr>
      <w:spacing w:before="100" w:beforeAutospacing="1" w:after="100" w:afterAutospacing="1"/>
      <w:jc w:val="right"/>
    </w:pPr>
    <w:rPr>
      <w:rFonts w:ascii="Arial" w:hAnsi="Arial" w:cs="Arial"/>
      <w:sz w:val="18"/>
      <w:szCs w:val="18"/>
    </w:rPr>
  </w:style>
  <w:style w:type="paragraph" w:customStyle="1" w:styleId="xl44">
    <w:name w:val="xl44"/>
    <w:basedOn w:val="Normal"/>
    <w:rsid w:val="00B9002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46">
    <w:name w:val="xl46"/>
    <w:basedOn w:val="Normal"/>
    <w:rsid w:val="00B9002B"/>
    <w:pPr>
      <w:pBdr>
        <w:bottom w:val="single" w:sz="8" w:space="0" w:color="000000"/>
        <w:right w:val="single" w:sz="8" w:space="0" w:color="000000"/>
      </w:pBdr>
      <w:spacing w:before="100" w:beforeAutospacing="1" w:after="100" w:afterAutospacing="1"/>
    </w:pPr>
  </w:style>
  <w:style w:type="paragraph" w:customStyle="1" w:styleId="xl47">
    <w:name w:val="xl47"/>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48">
    <w:name w:val="xl48"/>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49">
    <w:name w:val="xl49"/>
    <w:basedOn w:val="Normal"/>
    <w:rsid w:val="00B9002B"/>
    <w:pPr>
      <w:pBdr>
        <w:top w:val="single" w:sz="8"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50">
    <w:name w:val="xl50"/>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51">
    <w:name w:val="xl51"/>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52">
    <w:name w:val="xl52"/>
    <w:basedOn w:val="Normal"/>
    <w:rsid w:val="00B9002B"/>
    <w:pPr>
      <w:pBdr>
        <w:top w:val="single" w:sz="8" w:space="0" w:color="000000"/>
        <w:left w:val="double" w:sz="6"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3">
    <w:name w:val="xl53"/>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4">
    <w:name w:val="xl54"/>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Arial" w:hAnsi="Arial" w:cs="Arial"/>
      <w:sz w:val="16"/>
      <w:szCs w:val="16"/>
    </w:rPr>
  </w:style>
  <w:style w:type="paragraph" w:customStyle="1" w:styleId="xl55">
    <w:name w:val="xl55"/>
    <w:basedOn w:val="Normal"/>
    <w:rsid w:val="00B9002B"/>
    <w:pPr>
      <w:pBdr>
        <w:left w:val="double" w:sz="6" w:space="0" w:color="000000"/>
        <w:bottom w:val="single" w:sz="8" w:space="0" w:color="000000"/>
        <w:right w:val="single" w:sz="8" w:space="0" w:color="000000"/>
      </w:pBdr>
      <w:spacing w:before="100" w:beforeAutospacing="1" w:after="100" w:afterAutospacing="1"/>
      <w:jc w:val="right"/>
    </w:pPr>
    <w:rPr>
      <w:rFonts w:ascii="Arial Cirilica" w:hAnsi="Arial Cirilica"/>
      <w:sz w:val="18"/>
      <w:szCs w:val="18"/>
    </w:rPr>
  </w:style>
  <w:style w:type="paragraph" w:customStyle="1" w:styleId="NNN">
    <w:name w:val="NNN"/>
    <w:basedOn w:val="Normal"/>
    <w:rsid w:val="002B79B9"/>
    <w:pPr>
      <w:tabs>
        <w:tab w:val="left" w:pos="567"/>
        <w:tab w:val="left" w:pos="4536"/>
        <w:tab w:val="left" w:pos="5103"/>
        <w:tab w:val="left" w:pos="8756"/>
      </w:tabs>
    </w:pPr>
    <w:rPr>
      <w:rFonts w:ascii="Verdana" w:hAnsi="Verdana"/>
      <w:noProof/>
      <w:sz w:val="16"/>
      <w:szCs w:val="20"/>
      <w:lang w:val="sr-Cyrl-CS"/>
    </w:rPr>
  </w:style>
  <w:style w:type="paragraph" w:customStyle="1" w:styleId="NNRAZNOIDENT">
    <w:name w:val="NN RAZ NO IDENT"/>
    <w:basedOn w:val="Normal"/>
    <w:rsid w:val="002B79B9"/>
    <w:pPr>
      <w:numPr>
        <w:numId w:val="3"/>
      </w:numPr>
      <w:tabs>
        <w:tab w:val="clear" w:pos="360"/>
        <w:tab w:val="left" w:pos="170"/>
        <w:tab w:val="num" w:pos="720"/>
      </w:tabs>
    </w:pPr>
    <w:rPr>
      <w:rFonts w:ascii="Verdana" w:hAnsi="Verdana"/>
      <w:noProof/>
      <w:sz w:val="16"/>
      <w:szCs w:val="20"/>
      <w:lang w:val="sr-Cyrl-CS"/>
    </w:rPr>
  </w:style>
  <w:style w:type="paragraph" w:customStyle="1" w:styleId="-">
    <w:name w:val="- Набрајанње"/>
    <w:basedOn w:val="Normal"/>
    <w:link w:val="-CharChar"/>
    <w:autoRedefine/>
    <w:rsid w:val="0047613A"/>
    <w:pPr>
      <w:numPr>
        <w:numId w:val="5"/>
      </w:numPr>
      <w:spacing w:before="40" w:after="40"/>
      <w:jc w:val="both"/>
    </w:pPr>
    <w:rPr>
      <w:rFonts w:ascii="Verdana" w:hAnsi="Verdana"/>
      <w:sz w:val="17"/>
      <w:szCs w:val="17"/>
      <w:lang w:val="sr-Cyrl-CS"/>
    </w:rPr>
  </w:style>
  <w:style w:type="character" w:customStyle="1" w:styleId="-CharChar">
    <w:name w:val="- Набрајанње Char Char"/>
    <w:basedOn w:val="DefaultParagraphFont"/>
    <w:link w:val="-"/>
    <w:rsid w:val="0047613A"/>
    <w:rPr>
      <w:rFonts w:ascii="Verdana" w:hAnsi="Verdana"/>
      <w:sz w:val="17"/>
      <w:szCs w:val="17"/>
      <w:lang w:val="sr-Cyrl-CS"/>
    </w:rPr>
  </w:style>
  <w:style w:type="paragraph" w:customStyle="1" w:styleId="PASUS">
    <w:name w:val="PASUS"/>
    <w:basedOn w:val="Normal"/>
    <w:rsid w:val="002F159B"/>
    <w:pPr>
      <w:spacing w:before="120" w:after="120"/>
      <w:ind w:firstLine="720"/>
      <w:jc w:val="both"/>
    </w:pPr>
    <w:rPr>
      <w:rFonts w:ascii="Garamond" w:hAnsi="Garamond"/>
      <w:sz w:val="28"/>
      <w:szCs w:val="20"/>
      <w:lang w:val="sr-Cyrl-CS"/>
    </w:rPr>
  </w:style>
  <w:style w:type="paragraph" w:customStyle="1" w:styleId="a">
    <w:name w:val="Табела"/>
    <w:basedOn w:val="Normal"/>
    <w:autoRedefine/>
    <w:rsid w:val="002F159B"/>
    <w:rPr>
      <w:sz w:val="20"/>
      <w:szCs w:val="20"/>
      <w:lang w:val="sr-Cyrl-CS"/>
    </w:rPr>
  </w:style>
  <w:style w:type="paragraph" w:styleId="BodyText2">
    <w:name w:val="Body Text 2"/>
    <w:basedOn w:val="Normal"/>
    <w:link w:val="BodyText2Char"/>
    <w:rsid w:val="00323018"/>
    <w:pPr>
      <w:spacing w:before="120" w:after="120"/>
      <w:ind w:firstLine="720"/>
      <w:jc w:val="both"/>
    </w:pPr>
    <w:rPr>
      <w:rFonts w:ascii="Verdana" w:hAnsi="Verdana"/>
      <w:sz w:val="17"/>
      <w:szCs w:val="20"/>
      <w:lang w:val="sr-Cyrl-CS"/>
    </w:rPr>
  </w:style>
  <w:style w:type="paragraph" w:customStyle="1" w:styleId="nnneraz">
    <w:name w:val="nn ne raz"/>
    <w:basedOn w:val="Normal"/>
    <w:rsid w:val="00357EEB"/>
    <w:pPr>
      <w:numPr>
        <w:numId w:val="6"/>
      </w:numPr>
      <w:tabs>
        <w:tab w:val="left" w:pos="170"/>
      </w:tabs>
    </w:pPr>
    <w:rPr>
      <w:rFonts w:ascii="Verdana" w:hAnsi="Verdana"/>
      <w:noProof/>
      <w:sz w:val="16"/>
      <w:szCs w:val="20"/>
      <w:lang w:val="sr-Cyrl-CS"/>
    </w:rPr>
  </w:style>
  <w:style w:type="paragraph" w:styleId="TOC4">
    <w:name w:val="toc 4"/>
    <w:basedOn w:val="Normal"/>
    <w:next w:val="Normal"/>
    <w:rsid w:val="006204B9"/>
    <w:pPr>
      <w:ind w:left="480" w:firstLine="680"/>
    </w:pPr>
    <w:rPr>
      <w:rFonts w:ascii="Calibri" w:hAnsi="Calibri"/>
      <w:noProof/>
      <w:sz w:val="20"/>
      <w:szCs w:val="20"/>
      <w:lang w:val="sr-Cyrl-CS"/>
    </w:rPr>
  </w:style>
  <w:style w:type="paragraph" w:styleId="NoSpacing">
    <w:name w:val="No Spacing"/>
    <w:uiPriority w:val="1"/>
    <w:qFormat/>
    <w:rsid w:val="007073C3"/>
    <w:rPr>
      <w:rFonts w:ascii="Calibri" w:eastAsia="Calibri" w:hAnsi="Calibri"/>
      <w:sz w:val="22"/>
      <w:szCs w:val="22"/>
    </w:rPr>
  </w:style>
  <w:style w:type="paragraph" w:customStyle="1" w:styleId="Naslov0">
    <w:name w:val="Naslov"/>
    <w:basedOn w:val="PODPOD"/>
    <w:link w:val="NaslovChar"/>
    <w:qFormat/>
    <w:rsid w:val="00755B5B"/>
    <w:pPr>
      <w:jc w:val="left"/>
    </w:pPr>
    <w:rPr>
      <w:rFonts w:ascii="Times New Roman" w:hAnsi="Times New Roman"/>
      <w:i w:val="0"/>
      <w:sz w:val="28"/>
      <w:szCs w:val="28"/>
    </w:rPr>
  </w:style>
  <w:style w:type="character" w:customStyle="1" w:styleId="NaslovChar">
    <w:name w:val="Naslov Char"/>
    <w:basedOn w:val="PODPODChar"/>
    <w:link w:val="Naslov0"/>
    <w:rsid w:val="00755B5B"/>
    <w:rPr>
      <w:rFonts w:ascii="Helvetica-Cirilica" w:hAnsi="Helvetica-Cirilica"/>
      <w:i/>
      <w:iCs/>
      <w:sz w:val="28"/>
      <w:szCs w:val="28"/>
      <w:lang w:val="en-US" w:eastAsia="en-US"/>
    </w:rPr>
  </w:style>
  <w:style w:type="paragraph" w:customStyle="1" w:styleId="Podnaslov0">
    <w:name w:val="Podnaslov"/>
    <w:basedOn w:val="Naslov0"/>
    <w:next w:val="Closing"/>
    <w:link w:val="PodnaslovChar"/>
    <w:qFormat/>
    <w:rsid w:val="00755B5B"/>
    <w:rPr>
      <w:sz w:val="26"/>
    </w:rPr>
  </w:style>
  <w:style w:type="paragraph" w:styleId="Closing">
    <w:name w:val="Closing"/>
    <w:basedOn w:val="Normal"/>
    <w:link w:val="ClosingChar"/>
    <w:rsid w:val="000F3035"/>
    <w:pPr>
      <w:ind w:left="4320"/>
    </w:pPr>
  </w:style>
  <w:style w:type="character" w:customStyle="1" w:styleId="ClosingChar">
    <w:name w:val="Closing Char"/>
    <w:basedOn w:val="DefaultParagraphFont"/>
    <w:link w:val="Closing"/>
    <w:rsid w:val="000F3035"/>
    <w:rPr>
      <w:sz w:val="24"/>
      <w:szCs w:val="24"/>
    </w:rPr>
  </w:style>
  <w:style w:type="character" w:customStyle="1" w:styleId="PodnaslovChar">
    <w:name w:val="Podnaslov Char"/>
    <w:basedOn w:val="NaslovChar"/>
    <w:link w:val="Podnaslov0"/>
    <w:rsid w:val="00755B5B"/>
    <w:rPr>
      <w:rFonts w:ascii="Helvetica-Cirilica" w:hAnsi="Helvetica-Cirilica"/>
      <w:i/>
      <w:iCs/>
      <w:sz w:val="26"/>
      <w:szCs w:val="28"/>
      <w:lang w:val="en-US" w:eastAsia="en-US"/>
    </w:rPr>
  </w:style>
  <w:style w:type="paragraph" w:customStyle="1" w:styleId="Podnaslovpodnslova">
    <w:name w:val="Podnaslov podnslova"/>
    <w:basedOn w:val="Podnaslov0"/>
    <w:link w:val="PodnaslovpodnslovaChar"/>
    <w:rsid w:val="00755B5B"/>
    <w:rPr>
      <w:sz w:val="24"/>
    </w:rPr>
  </w:style>
  <w:style w:type="character" w:customStyle="1" w:styleId="PodnaslovpodnslovaChar">
    <w:name w:val="Podnaslov podnslova Char"/>
    <w:basedOn w:val="PodnaslovChar"/>
    <w:link w:val="Podnaslovpodnslova"/>
    <w:rsid w:val="00755B5B"/>
    <w:rPr>
      <w:rFonts w:ascii="Helvetica-Cirilica" w:hAnsi="Helvetica-Cirilica"/>
      <w:i/>
      <w:iCs/>
      <w:sz w:val="24"/>
      <w:szCs w:val="28"/>
      <w:lang w:val="en-US" w:eastAsia="en-US"/>
    </w:rPr>
  </w:style>
  <w:style w:type="paragraph" w:styleId="TOC2">
    <w:name w:val="toc 2"/>
    <w:basedOn w:val="Normal"/>
    <w:next w:val="Normal"/>
    <w:autoRedefine/>
    <w:uiPriority w:val="39"/>
    <w:qFormat/>
    <w:rsid w:val="008D3245"/>
    <w:pPr>
      <w:ind w:left="240"/>
    </w:pPr>
  </w:style>
  <w:style w:type="paragraph" w:styleId="TOC3">
    <w:name w:val="toc 3"/>
    <w:basedOn w:val="Normal"/>
    <w:next w:val="Normal"/>
    <w:autoRedefine/>
    <w:uiPriority w:val="39"/>
    <w:qFormat/>
    <w:rsid w:val="008D3245"/>
    <w:pPr>
      <w:ind w:left="480"/>
    </w:pPr>
  </w:style>
  <w:style w:type="paragraph" w:styleId="BalloonText">
    <w:name w:val="Balloon Text"/>
    <w:basedOn w:val="Normal"/>
    <w:link w:val="BalloonTextChar"/>
    <w:rsid w:val="009863B3"/>
    <w:rPr>
      <w:rFonts w:ascii="Tahoma" w:hAnsi="Tahoma" w:cs="Tahoma"/>
      <w:sz w:val="16"/>
      <w:szCs w:val="16"/>
    </w:rPr>
  </w:style>
  <w:style w:type="character" w:customStyle="1" w:styleId="BalloonTextChar">
    <w:name w:val="Balloon Text Char"/>
    <w:basedOn w:val="DefaultParagraphFont"/>
    <w:link w:val="BalloonText"/>
    <w:rsid w:val="009863B3"/>
    <w:rPr>
      <w:rFonts w:ascii="Tahoma" w:hAnsi="Tahoma" w:cs="Tahoma"/>
      <w:sz w:val="16"/>
      <w:szCs w:val="16"/>
      <w:lang w:val="en-US" w:eastAsia="en-US"/>
    </w:rPr>
  </w:style>
  <w:style w:type="paragraph" w:customStyle="1" w:styleId="Style11ptFirstline095cm">
    <w:name w:val="Style ПЛАН_НОРМАЛАН + 11 pt First line:  095 cm"/>
    <w:basedOn w:val="Normal"/>
    <w:rsid w:val="00E876BA"/>
    <w:pPr>
      <w:shd w:val="clear" w:color="auto" w:fill="FFFFFF"/>
      <w:ind w:firstLine="540"/>
      <w:jc w:val="both"/>
    </w:pPr>
    <w:rPr>
      <w:szCs w:val="20"/>
      <w:lang w:val="sr-Latn-CS"/>
    </w:rPr>
  </w:style>
  <w:style w:type="paragraph" w:styleId="ListParagraph">
    <w:name w:val="List Paragraph"/>
    <w:basedOn w:val="Normal"/>
    <w:uiPriority w:val="34"/>
    <w:qFormat/>
    <w:rsid w:val="00E876B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876BA"/>
  </w:style>
  <w:style w:type="paragraph" w:styleId="NormalWeb">
    <w:name w:val="Normal (Web)"/>
    <w:basedOn w:val="Normal"/>
    <w:rsid w:val="000E189F"/>
    <w:pPr>
      <w:spacing w:before="100" w:beforeAutospacing="1" w:after="100" w:afterAutospacing="1"/>
    </w:pPr>
  </w:style>
  <w:style w:type="paragraph" w:styleId="TOCHeading">
    <w:name w:val="TOC Heading"/>
    <w:basedOn w:val="Heading1"/>
    <w:next w:val="Normal"/>
    <w:uiPriority w:val="39"/>
    <w:unhideWhenUsed/>
    <w:qFormat/>
    <w:rsid w:val="00072969"/>
    <w:pPr>
      <w:keepLines/>
      <w:framePr w:dropCap="drop" w:lines="0" w:wrap="auto" w:vAnchor="margin"/>
      <w:spacing w:before="480" w:line="276" w:lineRule="auto"/>
      <w:outlineLvl w:val="9"/>
    </w:pPr>
    <w:rPr>
      <w:rFonts w:ascii="Cambria" w:hAnsi="Cambria"/>
      <w:b/>
      <w:bCs/>
      <w:color w:val="365F91"/>
      <w:position w:val="0"/>
      <w:sz w:val="28"/>
      <w:szCs w:val="28"/>
    </w:rPr>
  </w:style>
  <w:style w:type="paragraph" w:customStyle="1" w:styleId="1">
    <w:name w:val="ПЛАН1"/>
    <w:basedOn w:val="Heading1"/>
    <w:rsid w:val="00613131"/>
    <w:pPr>
      <w:framePr w:dropCap="drop" w:lines="0" w:wrap="auto" w:vAnchor="margin"/>
      <w:tabs>
        <w:tab w:val="left" w:pos="3060"/>
      </w:tabs>
      <w:spacing w:line="240" w:lineRule="auto"/>
      <w:ind w:left="-57" w:right="-57"/>
      <w:jc w:val="center"/>
    </w:pPr>
    <w:rPr>
      <w:rFonts w:ascii="Times New Roman" w:hAnsi="Times New Roman"/>
      <w:b/>
      <w:bCs/>
      <w:position w:val="0"/>
      <w:sz w:val="36"/>
      <w:szCs w:val="24"/>
      <w:lang w:val="sr-Cyrl-CS"/>
    </w:rPr>
  </w:style>
  <w:style w:type="paragraph" w:customStyle="1" w:styleId="msonormal0">
    <w:name w:val="msonormal"/>
    <w:basedOn w:val="Normal"/>
    <w:rsid w:val="009D2DEB"/>
    <w:pPr>
      <w:spacing w:before="100" w:beforeAutospacing="1" w:after="100" w:afterAutospacing="1"/>
    </w:pPr>
  </w:style>
  <w:style w:type="paragraph" w:customStyle="1" w:styleId="xl65">
    <w:name w:val="xl65"/>
    <w:basedOn w:val="Normal"/>
    <w:rsid w:val="009D2DEB"/>
    <w:pPr>
      <w:pBdr>
        <w:bottom w:val="single" w:sz="8" w:space="0" w:color="000000"/>
        <w:right w:val="single" w:sz="8" w:space="0" w:color="000000"/>
      </w:pBdr>
      <w:spacing w:before="100" w:beforeAutospacing="1" w:after="100" w:afterAutospacing="1"/>
    </w:pPr>
  </w:style>
  <w:style w:type="paragraph" w:customStyle="1" w:styleId="xl66">
    <w:name w:val="xl66"/>
    <w:basedOn w:val="Normal"/>
    <w:rsid w:val="009D2DEB"/>
    <w:pPr>
      <w:spacing w:before="100" w:beforeAutospacing="1" w:after="100" w:afterAutospacing="1"/>
    </w:pPr>
    <w:rPr>
      <w:rFonts w:ascii="Arial" w:hAnsi="Arial" w:cs="Arial"/>
      <w:b/>
      <w:bCs/>
    </w:rPr>
  </w:style>
  <w:style w:type="paragraph" w:customStyle="1" w:styleId="xl67">
    <w:name w:val="xl67"/>
    <w:basedOn w:val="Normal"/>
    <w:rsid w:val="009D2DEB"/>
    <w:pPr>
      <w:pBdr>
        <w:top w:val="double" w:sz="6" w:space="0" w:color="000000"/>
        <w:left w:val="double" w:sz="6" w:space="0" w:color="000000"/>
        <w:bottom w:val="single" w:sz="8" w:space="0" w:color="000000"/>
        <w:right w:val="single" w:sz="8" w:space="0" w:color="000000"/>
      </w:pBdr>
      <w:spacing w:before="100" w:beforeAutospacing="1" w:after="100" w:afterAutospacing="1"/>
    </w:pPr>
    <w:rPr>
      <w:sz w:val="18"/>
      <w:szCs w:val="18"/>
    </w:rPr>
  </w:style>
  <w:style w:type="paragraph" w:customStyle="1" w:styleId="xl68">
    <w:name w:val="xl68"/>
    <w:basedOn w:val="Normal"/>
    <w:rsid w:val="009D2DEB"/>
    <w:pPr>
      <w:pBdr>
        <w:top w:val="double" w:sz="6" w:space="0" w:color="000000"/>
        <w:bottom w:val="single" w:sz="8" w:space="0" w:color="000000"/>
        <w:right w:val="single" w:sz="8" w:space="0" w:color="000000"/>
      </w:pBdr>
      <w:spacing w:before="100" w:beforeAutospacing="1" w:after="100" w:afterAutospacing="1"/>
    </w:pPr>
    <w:rPr>
      <w:sz w:val="18"/>
      <w:szCs w:val="18"/>
    </w:rPr>
  </w:style>
  <w:style w:type="paragraph" w:customStyle="1" w:styleId="xl69">
    <w:name w:val="xl69"/>
    <w:basedOn w:val="Normal"/>
    <w:rsid w:val="009D2DEB"/>
    <w:pPr>
      <w:pBdr>
        <w:top w:val="double" w:sz="6"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0">
    <w:name w:val="xl70"/>
    <w:basedOn w:val="Normal"/>
    <w:rsid w:val="009D2DEB"/>
    <w:pPr>
      <w:pBdr>
        <w:top w:val="double" w:sz="6" w:space="0" w:color="000000"/>
        <w:bottom w:val="single" w:sz="8" w:space="0" w:color="000000"/>
        <w:right w:val="single" w:sz="8" w:space="0" w:color="000000"/>
      </w:pBdr>
      <w:spacing w:before="100" w:beforeAutospacing="1" w:after="100" w:afterAutospacing="1"/>
      <w:jc w:val="center"/>
    </w:pPr>
    <w:rPr>
      <w:sz w:val="16"/>
      <w:szCs w:val="16"/>
    </w:rPr>
  </w:style>
  <w:style w:type="paragraph" w:customStyle="1" w:styleId="xl71">
    <w:name w:val="xl71"/>
    <w:basedOn w:val="Normal"/>
    <w:rsid w:val="009D2DEB"/>
    <w:pPr>
      <w:pBdr>
        <w:top w:val="double" w:sz="6"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2">
    <w:name w:val="xl72"/>
    <w:basedOn w:val="Normal"/>
    <w:rsid w:val="009D2DEB"/>
    <w:pPr>
      <w:pBdr>
        <w:top w:val="double" w:sz="6" w:space="0" w:color="000000"/>
        <w:bottom w:val="single" w:sz="8" w:space="0" w:color="000000"/>
        <w:right w:val="double" w:sz="6" w:space="0" w:color="000000"/>
      </w:pBdr>
      <w:spacing w:before="100" w:beforeAutospacing="1" w:after="100" w:afterAutospacing="1"/>
      <w:jc w:val="center"/>
    </w:pPr>
    <w:rPr>
      <w:sz w:val="16"/>
      <w:szCs w:val="16"/>
    </w:rPr>
  </w:style>
  <w:style w:type="paragraph" w:customStyle="1" w:styleId="xl73">
    <w:name w:val="xl73"/>
    <w:basedOn w:val="Normal"/>
    <w:rsid w:val="009D2DEB"/>
    <w:pPr>
      <w:pBdr>
        <w:bottom w:val="single" w:sz="8" w:space="0" w:color="000000"/>
        <w:right w:val="single" w:sz="8" w:space="0" w:color="000000"/>
      </w:pBdr>
      <w:spacing w:before="100" w:beforeAutospacing="1" w:after="100" w:afterAutospacing="1"/>
    </w:pPr>
    <w:rPr>
      <w:sz w:val="18"/>
      <w:szCs w:val="18"/>
    </w:rPr>
  </w:style>
  <w:style w:type="paragraph" w:customStyle="1" w:styleId="xl74">
    <w:name w:val="xl74"/>
    <w:basedOn w:val="Normal"/>
    <w:rsid w:val="009D2DEB"/>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5">
    <w:name w:val="xl75"/>
    <w:basedOn w:val="Normal"/>
    <w:rsid w:val="009D2DEB"/>
    <w:pPr>
      <w:pBdr>
        <w:bottom w:val="single" w:sz="8" w:space="0" w:color="000000"/>
        <w:right w:val="single" w:sz="8" w:space="0" w:color="000000"/>
      </w:pBdr>
      <w:shd w:val="clear" w:color="000000" w:fill="FFFF99"/>
      <w:spacing w:before="100" w:beforeAutospacing="1" w:after="100" w:afterAutospacing="1"/>
      <w:jc w:val="center"/>
    </w:pPr>
    <w:rPr>
      <w:sz w:val="18"/>
      <w:szCs w:val="18"/>
    </w:rPr>
  </w:style>
  <w:style w:type="paragraph" w:customStyle="1" w:styleId="xl76">
    <w:name w:val="xl76"/>
    <w:basedOn w:val="Normal"/>
    <w:rsid w:val="009D2DEB"/>
    <w:pPr>
      <w:pBdr>
        <w:bottom w:val="single" w:sz="8" w:space="0" w:color="000000"/>
        <w:right w:val="single" w:sz="8" w:space="0" w:color="000000"/>
      </w:pBdr>
      <w:spacing w:before="100" w:beforeAutospacing="1" w:after="100" w:afterAutospacing="1"/>
      <w:jc w:val="center"/>
    </w:pPr>
    <w:rPr>
      <w:b/>
      <w:bCs/>
      <w:i/>
      <w:iCs/>
      <w:sz w:val="18"/>
      <w:szCs w:val="18"/>
    </w:rPr>
  </w:style>
  <w:style w:type="paragraph" w:customStyle="1" w:styleId="xl77">
    <w:name w:val="xl77"/>
    <w:basedOn w:val="Normal"/>
    <w:rsid w:val="009D2DEB"/>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8">
    <w:name w:val="xl78"/>
    <w:basedOn w:val="Normal"/>
    <w:rsid w:val="009D2DEB"/>
    <w:pPr>
      <w:pBdr>
        <w:bottom w:val="single" w:sz="8" w:space="0" w:color="000000"/>
        <w:right w:val="single" w:sz="8" w:space="0" w:color="000000"/>
      </w:pBdr>
      <w:shd w:val="clear" w:color="000000" w:fill="FFFF00"/>
      <w:spacing w:before="100" w:beforeAutospacing="1" w:after="100" w:afterAutospacing="1"/>
      <w:jc w:val="center"/>
    </w:pPr>
    <w:rPr>
      <w:sz w:val="18"/>
      <w:szCs w:val="18"/>
    </w:rPr>
  </w:style>
  <w:style w:type="paragraph" w:customStyle="1" w:styleId="xl79">
    <w:name w:val="xl79"/>
    <w:basedOn w:val="Normal"/>
    <w:rsid w:val="009D2DEB"/>
    <w:pPr>
      <w:pBdr>
        <w:bottom w:val="single" w:sz="8" w:space="0" w:color="000000"/>
        <w:right w:val="double" w:sz="6" w:space="0" w:color="000000"/>
      </w:pBdr>
      <w:spacing w:before="100" w:beforeAutospacing="1" w:after="100" w:afterAutospacing="1"/>
      <w:jc w:val="center"/>
    </w:pPr>
    <w:rPr>
      <w:b/>
      <w:bCs/>
      <w:i/>
      <w:iCs/>
      <w:sz w:val="18"/>
      <w:szCs w:val="18"/>
    </w:rPr>
  </w:style>
  <w:style w:type="paragraph" w:customStyle="1" w:styleId="xl80">
    <w:name w:val="xl80"/>
    <w:basedOn w:val="Normal"/>
    <w:rsid w:val="009D2DEB"/>
    <w:pPr>
      <w:pBdr>
        <w:bottom w:val="single" w:sz="8" w:space="0" w:color="auto"/>
        <w:right w:val="single" w:sz="8" w:space="0" w:color="auto"/>
      </w:pBdr>
      <w:spacing w:before="100" w:beforeAutospacing="1" w:after="100" w:afterAutospacing="1"/>
    </w:pPr>
    <w:rPr>
      <w:sz w:val="18"/>
      <w:szCs w:val="18"/>
    </w:rPr>
  </w:style>
  <w:style w:type="paragraph" w:customStyle="1" w:styleId="xl81">
    <w:name w:val="xl81"/>
    <w:basedOn w:val="Normal"/>
    <w:rsid w:val="009D2DEB"/>
    <w:pPr>
      <w:pBdr>
        <w:bottom w:val="single" w:sz="8" w:space="0" w:color="000000"/>
        <w:right w:val="single" w:sz="8" w:space="0" w:color="000000"/>
      </w:pBdr>
      <w:spacing w:before="100" w:beforeAutospacing="1" w:after="100" w:afterAutospacing="1"/>
      <w:jc w:val="right"/>
    </w:pPr>
    <w:rPr>
      <w:sz w:val="18"/>
      <w:szCs w:val="18"/>
    </w:rPr>
  </w:style>
  <w:style w:type="paragraph" w:customStyle="1" w:styleId="xl82">
    <w:name w:val="xl82"/>
    <w:basedOn w:val="Normal"/>
    <w:rsid w:val="009D2DEB"/>
    <w:pPr>
      <w:pBdr>
        <w:bottom w:val="single" w:sz="8" w:space="0" w:color="000000"/>
        <w:right w:val="single" w:sz="8" w:space="0" w:color="000000"/>
      </w:pBdr>
      <w:shd w:val="clear" w:color="000000" w:fill="FFFF99"/>
      <w:spacing w:before="100" w:beforeAutospacing="1" w:after="100" w:afterAutospacing="1"/>
      <w:jc w:val="center"/>
    </w:pPr>
    <w:rPr>
      <w:sz w:val="18"/>
      <w:szCs w:val="18"/>
    </w:rPr>
  </w:style>
  <w:style w:type="paragraph" w:customStyle="1" w:styleId="xl83">
    <w:name w:val="xl83"/>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pPr>
    <w:rPr>
      <w:sz w:val="18"/>
      <w:szCs w:val="18"/>
    </w:rPr>
  </w:style>
  <w:style w:type="paragraph" w:customStyle="1" w:styleId="xl84">
    <w:name w:val="xl84"/>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5">
    <w:name w:val="xl85"/>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6">
    <w:name w:val="xl86"/>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i/>
      <w:iCs/>
      <w:sz w:val="18"/>
      <w:szCs w:val="18"/>
    </w:rPr>
  </w:style>
  <w:style w:type="paragraph" w:customStyle="1" w:styleId="xl87">
    <w:name w:val="xl87"/>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pPr>
  </w:style>
  <w:style w:type="paragraph" w:customStyle="1" w:styleId="xl88">
    <w:name w:val="xl88"/>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89">
    <w:name w:val="xl89"/>
    <w:basedOn w:val="Normal"/>
    <w:rsid w:val="009D2DEB"/>
    <w:pPr>
      <w:pBdr>
        <w:top w:val="single" w:sz="8" w:space="0" w:color="000000"/>
        <w:left w:val="single" w:sz="8" w:space="0" w:color="000000"/>
        <w:right w:val="single" w:sz="8" w:space="0" w:color="000000"/>
      </w:pBdr>
      <w:spacing w:before="100" w:beforeAutospacing="1" w:after="100" w:afterAutospacing="1"/>
    </w:pPr>
  </w:style>
  <w:style w:type="paragraph" w:customStyle="1" w:styleId="xl90">
    <w:name w:val="xl90"/>
    <w:basedOn w:val="Normal"/>
    <w:rsid w:val="009D2DEB"/>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91">
    <w:name w:val="xl91"/>
    <w:basedOn w:val="Normal"/>
    <w:rsid w:val="009D2DEB"/>
    <w:pPr>
      <w:pBdr>
        <w:right w:val="single" w:sz="8" w:space="0" w:color="000000"/>
      </w:pBdr>
      <w:shd w:val="clear" w:color="000000" w:fill="FFFF99"/>
      <w:spacing w:before="100" w:beforeAutospacing="1" w:after="100" w:afterAutospacing="1"/>
      <w:jc w:val="center"/>
    </w:pPr>
    <w:rPr>
      <w:sz w:val="18"/>
      <w:szCs w:val="18"/>
    </w:rPr>
  </w:style>
  <w:style w:type="paragraph" w:customStyle="1" w:styleId="xl92">
    <w:name w:val="xl92"/>
    <w:basedOn w:val="Normal"/>
    <w:rsid w:val="009D2DEB"/>
    <w:pPr>
      <w:pBdr>
        <w:top w:val="single" w:sz="8" w:space="0" w:color="000000"/>
        <w:left w:val="double" w:sz="6" w:space="0" w:color="000000"/>
        <w:bottom w:val="double" w:sz="6" w:space="0" w:color="000000"/>
        <w:right w:val="single" w:sz="8" w:space="0" w:color="000000"/>
      </w:pBdr>
      <w:spacing w:before="100" w:beforeAutospacing="1" w:after="100" w:afterAutospacing="1"/>
    </w:pPr>
    <w:rPr>
      <w:b/>
      <w:bCs/>
    </w:rPr>
  </w:style>
  <w:style w:type="paragraph" w:customStyle="1" w:styleId="xl93">
    <w:name w:val="xl93"/>
    <w:basedOn w:val="Normal"/>
    <w:rsid w:val="009D2DEB"/>
    <w:pPr>
      <w:pBdr>
        <w:top w:val="single" w:sz="8" w:space="0" w:color="000000"/>
        <w:left w:val="single" w:sz="8" w:space="0" w:color="000000"/>
        <w:bottom w:val="double" w:sz="6" w:space="0" w:color="000000"/>
        <w:right w:val="single" w:sz="8" w:space="0" w:color="000000"/>
      </w:pBdr>
      <w:spacing w:before="100" w:beforeAutospacing="1" w:after="100" w:afterAutospacing="1"/>
    </w:pPr>
    <w:rPr>
      <w:b/>
      <w:bCs/>
    </w:rPr>
  </w:style>
  <w:style w:type="paragraph" w:customStyle="1" w:styleId="xl94">
    <w:name w:val="xl94"/>
    <w:basedOn w:val="Normal"/>
    <w:rsid w:val="009D2DEB"/>
    <w:pPr>
      <w:pBdr>
        <w:bottom w:val="single" w:sz="8" w:space="0" w:color="000000"/>
        <w:right w:val="single" w:sz="8" w:space="0" w:color="000000"/>
      </w:pBdr>
      <w:spacing w:before="100" w:beforeAutospacing="1" w:after="100" w:afterAutospacing="1"/>
      <w:jc w:val="center"/>
    </w:pPr>
    <w:rPr>
      <w:color w:val="92D050"/>
      <w:sz w:val="18"/>
      <w:szCs w:val="18"/>
    </w:rPr>
  </w:style>
  <w:style w:type="paragraph" w:customStyle="1" w:styleId="xl95">
    <w:name w:val="xl95"/>
    <w:basedOn w:val="Normal"/>
    <w:rsid w:val="009D2DEB"/>
    <w:pPr>
      <w:pBdr>
        <w:bottom w:val="single" w:sz="8" w:space="0" w:color="000000"/>
        <w:right w:val="single" w:sz="8" w:space="0" w:color="000000"/>
      </w:pBdr>
      <w:spacing w:before="100" w:beforeAutospacing="1" w:after="100" w:afterAutospacing="1"/>
      <w:jc w:val="center"/>
    </w:pPr>
    <w:rPr>
      <w:color w:val="92D050"/>
      <w:sz w:val="18"/>
      <w:szCs w:val="18"/>
    </w:rPr>
  </w:style>
  <w:style w:type="paragraph" w:customStyle="1" w:styleId="xl96">
    <w:name w:val="xl96"/>
    <w:basedOn w:val="Normal"/>
    <w:rsid w:val="009D2DEB"/>
    <w:pPr>
      <w:pBdr>
        <w:bottom w:val="single" w:sz="8" w:space="0" w:color="000000"/>
        <w:right w:val="single" w:sz="8" w:space="0" w:color="000000"/>
      </w:pBdr>
      <w:spacing w:before="100" w:beforeAutospacing="1" w:after="100" w:afterAutospacing="1"/>
      <w:jc w:val="center"/>
    </w:pPr>
    <w:rPr>
      <w:b/>
      <w:bCs/>
      <w:i/>
      <w:iCs/>
      <w:color w:val="92D050"/>
      <w:sz w:val="18"/>
      <w:szCs w:val="18"/>
    </w:rPr>
  </w:style>
  <w:style w:type="paragraph" w:customStyle="1" w:styleId="xl97">
    <w:name w:val="xl97"/>
    <w:basedOn w:val="Normal"/>
    <w:rsid w:val="009D2DEB"/>
    <w:pPr>
      <w:pBdr>
        <w:bottom w:val="single" w:sz="8" w:space="0" w:color="auto"/>
        <w:right w:val="single" w:sz="8" w:space="0" w:color="auto"/>
      </w:pBdr>
      <w:spacing w:before="100" w:beforeAutospacing="1" w:after="100" w:afterAutospacing="1"/>
      <w:jc w:val="center"/>
    </w:pPr>
    <w:rPr>
      <w:color w:val="92D050"/>
      <w:sz w:val="18"/>
      <w:szCs w:val="18"/>
    </w:rPr>
  </w:style>
  <w:style w:type="paragraph" w:customStyle="1" w:styleId="xl98">
    <w:name w:val="xl98"/>
    <w:basedOn w:val="Normal"/>
    <w:rsid w:val="009D2DEB"/>
    <w:pPr>
      <w:pBdr>
        <w:bottom w:val="single" w:sz="8" w:space="0" w:color="000000"/>
        <w:right w:val="single" w:sz="8" w:space="0" w:color="000000"/>
      </w:pBdr>
      <w:spacing w:before="100" w:beforeAutospacing="1" w:after="100" w:afterAutospacing="1"/>
    </w:pPr>
    <w:rPr>
      <w:color w:val="92D050"/>
      <w:sz w:val="18"/>
      <w:szCs w:val="18"/>
    </w:rPr>
  </w:style>
  <w:style w:type="paragraph" w:customStyle="1" w:styleId="xl99">
    <w:name w:val="xl99"/>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92D050"/>
      <w:sz w:val="18"/>
      <w:szCs w:val="18"/>
    </w:rPr>
  </w:style>
  <w:style w:type="paragraph" w:customStyle="1" w:styleId="xl100">
    <w:name w:val="xl100"/>
    <w:basedOn w:val="Normal"/>
    <w:rsid w:val="009D2DEB"/>
    <w:pPr>
      <w:pBdr>
        <w:top w:val="single" w:sz="8" w:space="0" w:color="000000"/>
        <w:left w:val="single" w:sz="8" w:space="0" w:color="000000"/>
        <w:bottom w:val="single" w:sz="8" w:space="0" w:color="000000"/>
        <w:right w:val="single" w:sz="8" w:space="0" w:color="000000"/>
      </w:pBdr>
      <w:spacing w:before="100" w:beforeAutospacing="1" w:after="100" w:afterAutospacing="1"/>
    </w:pPr>
    <w:rPr>
      <w:color w:val="92D050"/>
    </w:rPr>
  </w:style>
  <w:style w:type="paragraph" w:customStyle="1" w:styleId="xl101">
    <w:name w:val="xl101"/>
    <w:basedOn w:val="Normal"/>
    <w:rsid w:val="009D2DEB"/>
    <w:pPr>
      <w:pBdr>
        <w:top w:val="single" w:sz="8" w:space="0" w:color="000000"/>
        <w:left w:val="single" w:sz="8" w:space="0" w:color="000000"/>
        <w:right w:val="single" w:sz="8" w:space="0" w:color="000000"/>
      </w:pBdr>
      <w:spacing w:before="100" w:beforeAutospacing="1" w:after="100" w:afterAutospacing="1"/>
    </w:pPr>
    <w:rPr>
      <w:color w:val="92D050"/>
    </w:rPr>
  </w:style>
  <w:style w:type="paragraph" w:customStyle="1" w:styleId="xl102">
    <w:name w:val="xl102"/>
    <w:basedOn w:val="Normal"/>
    <w:rsid w:val="009D2DEB"/>
    <w:pPr>
      <w:pBdr>
        <w:top w:val="single" w:sz="8" w:space="0" w:color="000000"/>
        <w:left w:val="single" w:sz="8" w:space="0" w:color="000000"/>
        <w:right w:val="single" w:sz="8" w:space="0" w:color="000000"/>
      </w:pBdr>
      <w:spacing w:before="100" w:beforeAutospacing="1" w:after="100" w:afterAutospacing="1"/>
      <w:textAlignment w:val="center"/>
    </w:pPr>
    <w:rPr>
      <w:color w:val="92D050"/>
    </w:rPr>
  </w:style>
  <w:style w:type="paragraph" w:customStyle="1" w:styleId="xl103">
    <w:name w:val="xl103"/>
    <w:basedOn w:val="Normal"/>
    <w:rsid w:val="009D2DEB"/>
    <w:pPr>
      <w:pBdr>
        <w:left w:val="single" w:sz="8" w:space="0" w:color="000000"/>
        <w:bottom w:val="double" w:sz="6" w:space="0" w:color="000000"/>
        <w:right w:val="single" w:sz="8" w:space="0" w:color="000000"/>
      </w:pBdr>
      <w:spacing w:before="100" w:beforeAutospacing="1" w:after="100" w:afterAutospacing="1"/>
    </w:pPr>
    <w:rPr>
      <w:b/>
      <w:bCs/>
    </w:rPr>
  </w:style>
  <w:style w:type="paragraph" w:customStyle="1" w:styleId="xl104">
    <w:name w:val="xl104"/>
    <w:basedOn w:val="Normal"/>
    <w:rsid w:val="009D2D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05">
    <w:name w:val="xl105"/>
    <w:basedOn w:val="Normal"/>
    <w:rsid w:val="009D2DEB"/>
    <w:pPr>
      <w:pBdr>
        <w:bottom w:val="single" w:sz="8" w:space="0" w:color="000000"/>
        <w:right w:val="single" w:sz="8" w:space="0" w:color="000000"/>
      </w:pBdr>
      <w:spacing w:before="100" w:beforeAutospacing="1" w:after="100" w:afterAutospacing="1"/>
      <w:jc w:val="center"/>
    </w:pPr>
    <w:rPr>
      <w:b/>
      <w:bCs/>
      <w:i/>
      <w:iCs/>
      <w:color w:val="9BBB59"/>
      <w:sz w:val="18"/>
      <w:szCs w:val="18"/>
    </w:rPr>
  </w:style>
  <w:style w:type="paragraph" w:customStyle="1" w:styleId="xl106">
    <w:name w:val="xl106"/>
    <w:basedOn w:val="Normal"/>
    <w:rsid w:val="009D2DEB"/>
    <w:pPr>
      <w:pBdr>
        <w:top w:val="single" w:sz="8" w:space="0" w:color="000000"/>
        <w:left w:val="single" w:sz="8" w:space="0" w:color="000000"/>
      </w:pBdr>
      <w:spacing w:before="100" w:beforeAutospacing="1" w:after="100" w:afterAutospacing="1"/>
    </w:pPr>
  </w:style>
  <w:style w:type="paragraph" w:customStyle="1" w:styleId="xl107">
    <w:name w:val="xl107"/>
    <w:basedOn w:val="Normal"/>
    <w:rsid w:val="009D2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2D050"/>
    </w:rPr>
  </w:style>
  <w:style w:type="paragraph" w:customStyle="1" w:styleId="xl108">
    <w:name w:val="xl108"/>
    <w:basedOn w:val="Normal"/>
    <w:rsid w:val="009D2DEB"/>
    <w:pPr>
      <w:pBdr>
        <w:left w:val="double" w:sz="6" w:space="0" w:color="000000"/>
        <w:bottom w:val="single" w:sz="8" w:space="0" w:color="000000"/>
        <w:right w:val="single" w:sz="8" w:space="0" w:color="000000"/>
      </w:pBdr>
      <w:spacing w:before="100" w:beforeAutospacing="1" w:after="100" w:afterAutospacing="1"/>
      <w:jc w:val="right"/>
    </w:pPr>
    <w:rPr>
      <w:sz w:val="18"/>
      <w:szCs w:val="18"/>
    </w:rPr>
  </w:style>
  <w:style w:type="paragraph" w:customStyle="1" w:styleId="xl109">
    <w:name w:val="xl109"/>
    <w:basedOn w:val="Normal"/>
    <w:rsid w:val="009D2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4BACC6"/>
    </w:rPr>
  </w:style>
  <w:style w:type="character" w:customStyle="1" w:styleId="Heading1Char">
    <w:name w:val="Heading 1 Char"/>
    <w:basedOn w:val="DefaultParagraphFont"/>
    <w:link w:val="Heading1"/>
    <w:rsid w:val="00966D05"/>
    <w:rPr>
      <w:rFonts w:ascii="CYDutchR" w:hAnsi="CYDutchR"/>
      <w:position w:val="-7"/>
      <w:sz w:val="72"/>
    </w:rPr>
  </w:style>
  <w:style w:type="character" w:customStyle="1" w:styleId="Heading3Char">
    <w:name w:val="Heading 3 Char"/>
    <w:basedOn w:val="DefaultParagraphFont"/>
    <w:link w:val="Heading3"/>
    <w:rsid w:val="00966D05"/>
    <w:rPr>
      <w:rFonts w:ascii="Arial" w:hAnsi="Arial" w:cs="Arial"/>
      <w:b/>
      <w:bCs/>
      <w:sz w:val="26"/>
      <w:szCs w:val="26"/>
    </w:rPr>
  </w:style>
  <w:style w:type="character" w:customStyle="1" w:styleId="Heading4Char">
    <w:name w:val="Heading 4 Char"/>
    <w:basedOn w:val="DefaultParagraphFont"/>
    <w:link w:val="Heading4"/>
    <w:rsid w:val="00966D05"/>
    <w:rPr>
      <w:rFonts w:ascii="Helvetica-Cirilica" w:hAnsi="Helvetica-Cirilica"/>
      <w:spacing w:val="140"/>
      <w:sz w:val="40"/>
      <w:szCs w:val="21"/>
    </w:rPr>
  </w:style>
  <w:style w:type="character" w:customStyle="1" w:styleId="Heading5Char">
    <w:name w:val="Heading 5 Char"/>
    <w:basedOn w:val="DefaultParagraphFont"/>
    <w:link w:val="Heading5"/>
    <w:rsid w:val="00966D05"/>
    <w:rPr>
      <w:rFonts w:ascii="CYDutchR" w:hAnsi="CYDutchR"/>
      <w:b/>
      <w:color w:val="000000"/>
      <w:sz w:val="24"/>
    </w:rPr>
  </w:style>
  <w:style w:type="character" w:customStyle="1" w:styleId="BodyTextIndentChar">
    <w:name w:val="Body Text Indent Char"/>
    <w:basedOn w:val="DefaultParagraphFont"/>
    <w:link w:val="BodyTextIndent"/>
    <w:rsid w:val="00966D05"/>
    <w:rPr>
      <w:rFonts w:ascii="Studenica" w:hAnsi="Studenica"/>
      <w:spacing w:val="20"/>
      <w:sz w:val="24"/>
      <w:shd w:val="pct20" w:color="00FFFF" w:fill="auto"/>
    </w:rPr>
  </w:style>
  <w:style w:type="character" w:customStyle="1" w:styleId="BodyText3Char">
    <w:name w:val="Body Text 3 Char"/>
    <w:basedOn w:val="DefaultParagraphFont"/>
    <w:link w:val="BodyText3"/>
    <w:rsid w:val="00966D05"/>
    <w:rPr>
      <w:rFonts w:ascii="Helvetica-Cirilica" w:hAnsi="Helvetica-Cirilica"/>
      <w:sz w:val="24"/>
    </w:rPr>
  </w:style>
  <w:style w:type="character" w:customStyle="1" w:styleId="HeaderChar">
    <w:name w:val="Header Char"/>
    <w:basedOn w:val="DefaultParagraphFont"/>
    <w:link w:val="Header"/>
    <w:rsid w:val="00966D05"/>
    <w:rPr>
      <w:rFonts w:ascii="CYDutchR" w:hAnsi="CYDutchR"/>
      <w:sz w:val="24"/>
    </w:rPr>
  </w:style>
  <w:style w:type="character" w:customStyle="1" w:styleId="FooterChar">
    <w:name w:val="Footer Char"/>
    <w:basedOn w:val="DefaultParagraphFont"/>
    <w:link w:val="Footer"/>
    <w:rsid w:val="00966D05"/>
    <w:rPr>
      <w:rFonts w:ascii="CYDutchR" w:hAnsi="CYDutchR"/>
      <w:sz w:val="24"/>
    </w:rPr>
  </w:style>
  <w:style w:type="character" w:customStyle="1" w:styleId="BodyTextIndent2Char">
    <w:name w:val="Body Text Indent 2 Char"/>
    <w:basedOn w:val="DefaultParagraphFont"/>
    <w:link w:val="BodyTextIndent2"/>
    <w:rsid w:val="00966D05"/>
    <w:rPr>
      <w:rFonts w:ascii="Cir Times" w:hAnsi="Cir Times"/>
      <w:sz w:val="24"/>
    </w:rPr>
  </w:style>
  <w:style w:type="character" w:customStyle="1" w:styleId="BodyTextIndent3Char">
    <w:name w:val="Body Text Indent 3 Char"/>
    <w:basedOn w:val="DefaultParagraphFont"/>
    <w:link w:val="BodyTextIndent3"/>
    <w:rsid w:val="00966D05"/>
    <w:rPr>
      <w:rFonts w:ascii="Helvetica-Cirilica" w:hAnsi="Helvetica-Cirilica"/>
      <w:sz w:val="28"/>
      <w:szCs w:val="21"/>
    </w:rPr>
  </w:style>
  <w:style w:type="character" w:customStyle="1" w:styleId="BodyText2Char">
    <w:name w:val="Body Text 2 Char"/>
    <w:basedOn w:val="DefaultParagraphFont"/>
    <w:link w:val="BodyText2"/>
    <w:rsid w:val="00966D05"/>
    <w:rPr>
      <w:rFonts w:ascii="Verdana" w:hAnsi="Verdana"/>
      <w:sz w:val="17"/>
      <w:lang w:val="sr-Cyrl-CS"/>
    </w:rPr>
  </w:style>
  <w:style w:type="paragraph" w:styleId="FootnoteText">
    <w:name w:val="footnote text"/>
    <w:basedOn w:val="Normal"/>
    <w:link w:val="FootnoteTextChar"/>
    <w:uiPriority w:val="99"/>
    <w:semiHidden/>
    <w:unhideWhenUsed/>
    <w:rsid w:val="000E57AC"/>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E57A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E57AC"/>
    <w:rPr>
      <w:vertAlign w:val="superscript"/>
    </w:rPr>
  </w:style>
  <w:style w:type="character" w:customStyle="1" w:styleId="markedcontent">
    <w:name w:val="markedcontent"/>
    <w:basedOn w:val="DefaultParagraphFont"/>
    <w:rsid w:val="00453FFC"/>
  </w:style>
  <w:style w:type="paragraph" w:customStyle="1" w:styleId="1tekst">
    <w:name w:val="1tekst"/>
    <w:basedOn w:val="Normal"/>
    <w:rsid w:val="00207227"/>
    <w:pPr>
      <w:ind w:left="375" w:right="375" w:firstLine="240"/>
      <w:jc w:val="both"/>
    </w:pPr>
    <w:rPr>
      <w:rFonts w:ascii="Arial" w:hAnsi="Arial" w:cs="Arial"/>
      <w:sz w:val="20"/>
      <w:szCs w:val="20"/>
      <w:lang w:val="sr-Cyrl-CS" w:eastAsia="sr-Cyrl-CS"/>
    </w:rPr>
  </w:style>
  <w:style w:type="paragraph" w:customStyle="1" w:styleId="levi-beli">
    <w:name w:val="levi - beli"/>
    <w:basedOn w:val="Normal"/>
    <w:rsid w:val="002072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94045">
      <w:bodyDiv w:val="1"/>
      <w:marLeft w:val="0"/>
      <w:marRight w:val="0"/>
      <w:marTop w:val="0"/>
      <w:marBottom w:val="0"/>
      <w:divBdr>
        <w:top w:val="none" w:sz="0" w:space="0" w:color="auto"/>
        <w:left w:val="none" w:sz="0" w:space="0" w:color="auto"/>
        <w:bottom w:val="none" w:sz="0" w:space="0" w:color="auto"/>
        <w:right w:val="none" w:sz="0" w:space="0" w:color="auto"/>
      </w:divBdr>
    </w:div>
    <w:div w:id="203951645">
      <w:bodyDiv w:val="1"/>
      <w:marLeft w:val="0"/>
      <w:marRight w:val="0"/>
      <w:marTop w:val="0"/>
      <w:marBottom w:val="0"/>
      <w:divBdr>
        <w:top w:val="none" w:sz="0" w:space="0" w:color="auto"/>
        <w:left w:val="none" w:sz="0" w:space="0" w:color="auto"/>
        <w:bottom w:val="none" w:sz="0" w:space="0" w:color="auto"/>
        <w:right w:val="none" w:sz="0" w:space="0" w:color="auto"/>
      </w:divBdr>
    </w:div>
    <w:div w:id="253712900">
      <w:bodyDiv w:val="1"/>
      <w:marLeft w:val="0"/>
      <w:marRight w:val="0"/>
      <w:marTop w:val="0"/>
      <w:marBottom w:val="0"/>
      <w:divBdr>
        <w:top w:val="none" w:sz="0" w:space="0" w:color="auto"/>
        <w:left w:val="none" w:sz="0" w:space="0" w:color="auto"/>
        <w:bottom w:val="none" w:sz="0" w:space="0" w:color="auto"/>
        <w:right w:val="none" w:sz="0" w:space="0" w:color="auto"/>
      </w:divBdr>
    </w:div>
    <w:div w:id="270086871">
      <w:bodyDiv w:val="1"/>
      <w:marLeft w:val="0"/>
      <w:marRight w:val="0"/>
      <w:marTop w:val="0"/>
      <w:marBottom w:val="0"/>
      <w:divBdr>
        <w:top w:val="none" w:sz="0" w:space="0" w:color="auto"/>
        <w:left w:val="none" w:sz="0" w:space="0" w:color="auto"/>
        <w:bottom w:val="none" w:sz="0" w:space="0" w:color="auto"/>
        <w:right w:val="none" w:sz="0" w:space="0" w:color="auto"/>
      </w:divBdr>
    </w:div>
    <w:div w:id="294526525">
      <w:bodyDiv w:val="1"/>
      <w:marLeft w:val="0"/>
      <w:marRight w:val="0"/>
      <w:marTop w:val="0"/>
      <w:marBottom w:val="0"/>
      <w:divBdr>
        <w:top w:val="none" w:sz="0" w:space="0" w:color="auto"/>
        <w:left w:val="none" w:sz="0" w:space="0" w:color="auto"/>
        <w:bottom w:val="none" w:sz="0" w:space="0" w:color="auto"/>
        <w:right w:val="none" w:sz="0" w:space="0" w:color="auto"/>
      </w:divBdr>
    </w:div>
    <w:div w:id="379284526">
      <w:bodyDiv w:val="1"/>
      <w:marLeft w:val="0"/>
      <w:marRight w:val="0"/>
      <w:marTop w:val="0"/>
      <w:marBottom w:val="0"/>
      <w:divBdr>
        <w:top w:val="none" w:sz="0" w:space="0" w:color="auto"/>
        <w:left w:val="none" w:sz="0" w:space="0" w:color="auto"/>
        <w:bottom w:val="none" w:sz="0" w:space="0" w:color="auto"/>
        <w:right w:val="none" w:sz="0" w:space="0" w:color="auto"/>
      </w:divBdr>
    </w:div>
    <w:div w:id="382026990">
      <w:bodyDiv w:val="1"/>
      <w:marLeft w:val="0"/>
      <w:marRight w:val="0"/>
      <w:marTop w:val="0"/>
      <w:marBottom w:val="0"/>
      <w:divBdr>
        <w:top w:val="none" w:sz="0" w:space="0" w:color="auto"/>
        <w:left w:val="none" w:sz="0" w:space="0" w:color="auto"/>
        <w:bottom w:val="none" w:sz="0" w:space="0" w:color="auto"/>
        <w:right w:val="none" w:sz="0" w:space="0" w:color="auto"/>
      </w:divBdr>
    </w:div>
    <w:div w:id="630482693">
      <w:bodyDiv w:val="1"/>
      <w:marLeft w:val="0"/>
      <w:marRight w:val="0"/>
      <w:marTop w:val="0"/>
      <w:marBottom w:val="0"/>
      <w:divBdr>
        <w:top w:val="none" w:sz="0" w:space="0" w:color="auto"/>
        <w:left w:val="none" w:sz="0" w:space="0" w:color="auto"/>
        <w:bottom w:val="none" w:sz="0" w:space="0" w:color="auto"/>
        <w:right w:val="none" w:sz="0" w:space="0" w:color="auto"/>
      </w:divBdr>
    </w:div>
    <w:div w:id="644435003">
      <w:bodyDiv w:val="1"/>
      <w:marLeft w:val="0"/>
      <w:marRight w:val="0"/>
      <w:marTop w:val="0"/>
      <w:marBottom w:val="0"/>
      <w:divBdr>
        <w:top w:val="none" w:sz="0" w:space="0" w:color="auto"/>
        <w:left w:val="none" w:sz="0" w:space="0" w:color="auto"/>
        <w:bottom w:val="none" w:sz="0" w:space="0" w:color="auto"/>
        <w:right w:val="none" w:sz="0" w:space="0" w:color="auto"/>
      </w:divBdr>
    </w:div>
    <w:div w:id="767043006">
      <w:bodyDiv w:val="1"/>
      <w:marLeft w:val="0"/>
      <w:marRight w:val="0"/>
      <w:marTop w:val="0"/>
      <w:marBottom w:val="0"/>
      <w:divBdr>
        <w:top w:val="none" w:sz="0" w:space="0" w:color="auto"/>
        <w:left w:val="none" w:sz="0" w:space="0" w:color="auto"/>
        <w:bottom w:val="none" w:sz="0" w:space="0" w:color="auto"/>
        <w:right w:val="none" w:sz="0" w:space="0" w:color="auto"/>
      </w:divBdr>
    </w:div>
    <w:div w:id="783812282">
      <w:bodyDiv w:val="1"/>
      <w:marLeft w:val="0"/>
      <w:marRight w:val="0"/>
      <w:marTop w:val="0"/>
      <w:marBottom w:val="0"/>
      <w:divBdr>
        <w:top w:val="none" w:sz="0" w:space="0" w:color="auto"/>
        <w:left w:val="none" w:sz="0" w:space="0" w:color="auto"/>
        <w:bottom w:val="none" w:sz="0" w:space="0" w:color="auto"/>
        <w:right w:val="none" w:sz="0" w:space="0" w:color="auto"/>
      </w:divBdr>
    </w:div>
    <w:div w:id="838036088">
      <w:bodyDiv w:val="1"/>
      <w:marLeft w:val="0"/>
      <w:marRight w:val="0"/>
      <w:marTop w:val="0"/>
      <w:marBottom w:val="0"/>
      <w:divBdr>
        <w:top w:val="none" w:sz="0" w:space="0" w:color="auto"/>
        <w:left w:val="none" w:sz="0" w:space="0" w:color="auto"/>
        <w:bottom w:val="none" w:sz="0" w:space="0" w:color="auto"/>
        <w:right w:val="none" w:sz="0" w:space="0" w:color="auto"/>
      </w:divBdr>
    </w:div>
    <w:div w:id="875242736">
      <w:bodyDiv w:val="1"/>
      <w:marLeft w:val="0"/>
      <w:marRight w:val="0"/>
      <w:marTop w:val="0"/>
      <w:marBottom w:val="0"/>
      <w:divBdr>
        <w:top w:val="none" w:sz="0" w:space="0" w:color="auto"/>
        <w:left w:val="none" w:sz="0" w:space="0" w:color="auto"/>
        <w:bottom w:val="none" w:sz="0" w:space="0" w:color="auto"/>
        <w:right w:val="none" w:sz="0" w:space="0" w:color="auto"/>
      </w:divBdr>
    </w:div>
    <w:div w:id="925067321">
      <w:bodyDiv w:val="1"/>
      <w:marLeft w:val="0"/>
      <w:marRight w:val="0"/>
      <w:marTop w:val="0"/>
      <w:marBottom w:val="0"/>
      <w:divBdr>
        <w:top w:val="none" w:sz="0" w:space="0" w:color="auto"/>
        <w:left w:val="none" w:sz="0" w:space="0" w:color="auto"/>
        <w:bottom w:val="none" w:sz="0" w:space="0" w:color="auto"/>
        <w:right w:val="none" w:sz="0" w:space="0" w:color="auto"/>
      </w:divBdr>
    </w:div>
    <w:div w:id="984503675">
      <w:bodyDiv w:val="1"/>
      <w:marLeft w:val="0"/>
      <w:marRight w:val="0"/>
      <w:marTop w:val="0"/>
      <w:marBottom w:val="0"/>
      <w:divBdr>
        <w:top w:val="none" w:sz="0" w:space="0" w:color="auto"/>
        <w:left w:val="none" w:sz="0" w:space="0" w:color="auto"/>
        <w:bottom w:val="none" w:sz="0" w:space="0" w:color="auto"/>
        <w:right w:val="none" w:sz="0" w:space="0" w:color="auto"/>
      </w:divBdr>
    </w:div>
    <w:div w:id="1050304617">
      <w:bodyDiv w:val="1"/>
      <w:marLeft w:val="0"/>
      <w:marRight w:val="0"/>
      <w:marTop w:val="0"/>
      <w:marBottom w:val="0"/>
      <w:divBdr>
        <w:top w:val="none" w:sz="0" w:space="0" w:color="auto"/>
        <w:left w:val="none" w:sz="0" w:space="0" w:color="auto"/>
        <w:bottom w:val="none" w:sz="0" w:space="0" w:color="auto"/>
        <w:right w:val="none" w:sz="0" w:space="0" w:color="auto"/>
      </w:divBdr>
    </w:div>
    <w:div w:id="1102916275">
      <w:bodyDiv w:val="1"/>
      <w:marLeft w:val="0"/>
      <w:marRight w:val="0"/>
      <w:marTop w:val="0"/>
      <w:marBottom w:val="0"/>
      <w:divBdr>
        <w:top w:val="none" w:sz="0" w:space="0" w:color="auto"/>
        <w:left w:val="none" w:sz="0" w:space="0" w:color="auto"/>
        <w:bottom w:val="none" w:sz="0" w:space="0" w:color="auto"/>
        <w:right w:val="none" w:sz="0" w:space="0" w:color="auto"/>
      </w:divBdr>
    </w:div>
    <w:div w:id="1147359003">
      <w:bodyDiv w:val="1"/>
      <w:marLeft w:val="0"/>
      <w:marRight w:val="0"/>
      <w:marTop w:val="0"/>
      <w:marBottom w:val="0"/>
      <w:divBdr>
        <w:top w:val="none" w:sz="0" w:space="0" w:color="auto"/>
        <w:left w:val="none" w:sz="0" w:space="0" w:color="auto"/>
        <w:bottom w:val="none" w:sz="0" w:space="0" w:color="auto"/>
        <w:right w:val="none" w:sz="0" w:space="0" w:color="auto"/>
      </w:divBdr>
    </w:div>
    <w:div w:id="1170100045">
      <w:bodyDiv w:val="1"/>
      <w:marLeft w:val="0"/>
      <w:marRight w:val="0"/>
      <w:marTop w:val="0"/>
      <w:marBottom w:val="0"/>
      <w:divBdr>
        <w:top w:val="none" w:sz="0" w:space="0" w:color="auto"/>
        <w:left w:val="none" w:sz="0" w:space="0" w:color="auto"/>
        <w:bottom w:val="none" w:sz="0" w:space="0" w:color="auto"/>
        <w:right w:val="none" w:sz="0" w:space="0" w:color="auto"/>
      </w:divBdr>
    </w:div>
    <w:div w:id="1283149243">
      <w:bodyDiv w:val="1"/>
      <w:marLeft w:val="0"/>
      <w:marRight w:val="0"/>
      <w:marTop w:val="0"/>
      <w:marBottom w:val="0"/>
      <w:divBdr>
        <w:top w:val="none" w:sz="0" w:space="0" w:color="auto"/>
        <w:left w:val="none" w:sz="0" w:space="0" w:color="auto"/>
        <w:bottom w:val="none" w:sz="0" w:space="0" w:color="auto"/>
        <w:right w:val="none" w:sz="0" w:space="0" w:color="auto"/>
      </w:divBdr>
    </w:div>
    <w:div w:id="1458256206">
      <w:bodyDiv w:val="1"/>
      <w:marLeft w:val="0"/>
      <w:marRight w:val="0"/>
      <w:marTop w:val="0"/>
      <w:marBottom w:val="0"/>
      <w:divBdr>
        <w:top w:val="none" w:sz="0" w:space="0" w:color="auto"/>
        <w:left w:val="none" w:sz="0" w:space="0" w:color="auto"/>
        <w:bottom w:val="none" w:sz="0" w:space="0" w:color="auto"/>
        <w:right w:val="none" w:sz="0" w:space="0" w:color="auto"/>
      </w:divBdr>
    </w:div>
    <w:div w:id="1472019855">
      <w:bodyDiv w:val="1"/>
      <w:marLeft w:val="0"/>
      <w:marRight w:val="0"/>
      <w:marTop w:val="0"/>
      <w:marBottom w:val="0"/>
      <w:divBdr>
        <w:top w:val="none" w:sz="0" w:space="0" w:color="auto"/>
        <w:left w:val="none" w:sz="0" w:space="0" w:color="auto"/>
        <w:bottom w:val="none" w:sz="0" w:space="0" w:color="auto"/>
        <w:right w:val="none" w:sz="0" w:space="0" w:color="auto"/>
      </w:divBdr>
    </w:div>
    <w:div w:id="1563754759">
      <w:bodyDiv w:val="1"/>
      <w:marLeft w:val="0"/>
      <w:marRight w:val="0"/>
      <w:marTop w:val="0"/>
      <w:marBottom w:val="0"/>
      <w:divBdr>
        <w:top w:val="none" w:sz="0" w:space="0" w:color="auto"/>
        <w:left w:val="none" w:sz="0" w:space="0" w:color="auto"/>
        <w:bottom w:val="none" w:sz="0" w:space="0" w:color="auto"/>
        <w:right w:val="none" w:sz="0" w:space="0" w:color="auto"/>
      </w:divBdr>
    </w:div>
    <w:div w:id="1639726675">
      <w:bodyDiv w:val="1"/>
      <w:marLeft w:val="0"/>
      <w:marRight w:val="0"/>
      <w:marTop w:val="0"/>
      <w:marBottom w:val="0"/>
      <w:divBdr>
        <w:top w:val="none" w:sz="0" w:space="0" w:color="auto"/>
        <w:left w:val="none" w:sz="0" w:space="0" w:color="auto"/>
        <w:bottom w:val="none" w:sz="0" w:space="0" w:color="auto"/>
        <w:right w:val="none" w:sz="0" w:space="0" w:color="auto"/>
      </w:divBdr>
    </w:div>
    <w:div w:id="1770084979">
      <w:bodyDiv w:val="1"/>
      <w:marLeft w:val="0"/>
      <w:marRight w:val="0"/>
      <w:marTop w:val="0"/>
      <w:marBottom w:val="0"/>
      <w:divBdr>
        <w:top w:val="none" w:sz="0" w:space="0" w:color="auto"/>
        <w:left w:val="none" w:sz="0" w:space="0" w:color="auto"/>
        <w:bottom w:val="none" w:sz="0" w:space="0" w:color="auto"/>
        <w:right w:val="none" w:sz="0" w:space="0" w:color="auto"/>
      </w:divBdr>
    </w:div>
    <w:div w:id="1935434851">
      <w:bodyDiv w:val="1"/>
      <w:marLeft w:val="0"/>
      <w:marRight w:val="0"/>
      <w:marTop w:val="0"/>
      <w:marBottom w:val="0"/>
      <w:divBdr>
        <w:top w:val="none" w:sz="0" w:space="0" w:color="auto"/>
        <w:left w:val="none" w:sz="0" w:space="0" w:color="auto"/>
        <w:bottom w:val="none" w:sz="0" w:space="0" w:color="auto"/>
        <w:right w:val="none" w:sz="0" w:space="0" w:color="auto"/>
      </w:divBdr>
    </w:div>
    <w:div w:id="2136173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http://www.tehnickaskolakosjeric.edu.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mailto:sstehskokos2@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hyperlink" Target="mailto:tskosjeric@gmail.com"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5B51-F5EC-4731-850C-5B08BEB4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23134</Words>
  <Characters>131866</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ГОДИШЊИ  ПРОГРАМ РАДА</vt:lpstr>
    </vt:vector>
  </TitlesOfParts>
  <Company>m</Company>
  <LinksUpToDate>false</LinksUpToDate>
  <CharactersWithSpaces>154691</CharactersWithSpaces>
  <SharedDoc>false</SharedDoc>
  <HLinks>
    <vt:vector size="426" baseType="variant">
      <vt:variant>
        <vt:i4>1114208</vt:i4>
      </vt:variant>
      <vt:variant>
        <vt:i4>417</vt:i4>
      </vt:variant>
      <vt:variant>
        <vt:i4>0</vt:i4>
      </vt:variant>
      <vt:variant>
        <vt:i4>5</vt:i4>
      </vt:variant>
      <vt:variant>
        <vt:lpwstr>mailto:sstehskokos2@ptt.yu</vt:lpwstr>
      </vt:variant>
      <vt:variant>
        <vt:lpwstr/>
      </vt:variant>
      <vt:variant>
        <vt:i4>458788</vt:i4>
      </vt:variant>
      <vt:variant>
        <vt:i4>414</vt:i4>
      </vt:variant>
      <vt:variant>
        <vt:i4>0</vt:i4>
      </vt:variant>
      <vt:variant>
        <vt:i4>5</vt:i4>
      </vt:variant>
      <vt:variant>
        <vt:lpwstr>mailto:tskosjeric@gmail.com</vt:lpwstr>
      </vt:variant>
      <vt:variant>
        <vt:lpwstr/>
      </vt:variant>
      <vt:variant>
        <vt:i4>1114205</vt:i4>
      </vt:variant>
      <vt:variant>
        <vt:i4>411</vt:i4>
      </vt:variant>
      <vt:variant>
        <vt:i4>0</vt:i4>
      </vt:variant>
      <vt:variant>
        <vt:i4>5</vt:i4>
      </vt:variant>
      <vt:variant>
        <vt:lpwstr>http://www.tehnickaskolakosjeric.edu.rs/</vt:lpwstr>
      </vt:variant>
      <vt:variant>
        <vt:lpwstr/>
      </vt:variant>
      <vt:variant>
        <vt:i4>1835065</vt:i4>
      </vt:variant>
      <vt:variant>
        <vt:i4>404</vt:i4>
      </vt:variant>
      <vt:variant>
        <vt:i4>0</vt:i4>
      </vt:variant>
      <vt:variant>
        <vt:i4>5</vt:i4>
      </vt:variant>
      <vt:variant>
        <vt:lpwstr/>
      </vt:variant>
      <vt:variant>
        <vt:lpwstr>_Toc492289794</vt:lpwstr>
      </vt:variant>
      <vt:variant>
        <vt:i4>1835065</vt:i4>
      </vt:variant>
      <vt:variant>
        <vt:i4>398</vt:i4>
      </vt:variant>
      <vt:variant>
        <vt:i4>0</vt:i4>
      </vt:variant>
      <vt:variant>
        <vt:i4>5</vt:i4>
      </vt:variant>
      <vt:variant>
        <vt:lpwstr/>
      </vt:variant>
      <vt:variant>
        <vt:lpwstr>_Toc492289793</vt:lpwstr>
      </vt:variant>
      <vt:variant>
        <vt:i4>1835065</vt:i4>
      </vt:variant>
      <vt:variant>
        <vt:i4>392</vt:i4>
      </vt:variant>
      <vt:variant>
        <vt:i4>0</vt:i4>
      </vt:variant>
      <vt:variant>
        <vt:i4>5</vt:i4>
      </vt:variant>
      <vt:variant>
        <vt:lpwstr/>
      </vt:variant>
      <vt:variant>
        <vt:lpwstr>_Toc492289792</vt:lpwstr>
      </vt:variant>
      <vt:variant>
        <vt:i4>1835065</vt:i4>
      </vt:variant>
      <vt:variant>
        <vt:i4>386</vt:i4>
      </vt:variant>
      <vt:variant>
        <vt:i4>0</vt:i4>
      </vt:variant>
      <vt:variant>
        <vt:i4>5</vt:i4>
      </vt:variant>
      <vt:variant>
        <vt:lpwstr/>
      </vt:variant>
      <vt:variant>
        <vt:lpwstr>_Toc492289791</vt:lpwstr>
      </vt:variant>
      <vt:variant>
        <vt:i4>1835065</vt:i4>
      </vt:variant>
      <vt:variant>
        <vt:i4>380</vt:i4>
      </vt:variant>
      <vt:variant>
        <vt:i4>0</vt:i4>
      </vt:variant>
      <vt:variant>
        <vt:i4>5</vt:i4>
      </vt:variant>
      <vt:variant>
        <vt:lpwstr/>
      </vt:variant>
      <vt:variant>
        <vt:lpwstr>_Toc492289790</vt:lpwstr>
      </vt:variant>
      <vt:variant>
        <vt:i4>1900601</vt:i4>
      </vt:variant>
      <vt:variant>
        <vt:i4>374</vt:i4>
      </vt:variant>
      <vt:variant>
        <vt:i4>0</vt:i4>
      </vt:variant>
      <vt:variant>
        <vt:i4>5</vt:i4>
      </vt:variant>
      <vt:variant>
        <vt:lpwstr/>
      </vt:variant>
      <vt:variant>
        <vt:lpwstr>_Toc492289789</vt:lpwstr>
      </vt:variant>
      <vt:variant>
        <vt:i4>1900601</vt:i4>
      </vt:variant>
      <vt:variant>
        <vt:i4>368</vt:i4>
      </vt:variant>
      <vt:variant>
        <vt:i4>0</vt:i4>
      </vt:variant>
      <vt:variant>
        <vt:i4>5</vt:i4>
      </vt:variant>
      <vt:variant>
        <vt:lpwstr/>
      </vt:variant>
      <vt:variant>
        <vt:lpwstr>_Toc492289788</vt:lpwstr>
      </vt:variant>
      <vt:variant>
        <vt:i4>1900601</vt:i4>
      </vt:variant>
      <vt:variant>
        <vt:i4>362</vt:i4>
      </vt:variant>
      <vt:variant>
        <vt:i4>0</vt:i4>
      </vt:variant>
      <vt:variant>
        <vt:i4>5</vt:i4>
      </vt:variant>
      <vt:variant>
        <vt:lpwstr/>
      </vt:variant>
      <vt:variant>
        <vt:lpwstr>_Toc492289787</vt:lpwstr>
      </vt:variant>
      <vt:variant>
        <vt:i4>1900601</vt:i4>
      </vt:variant>
      <vt:variant>
        <vt:i4>356</vt:i4>
      </vt:variant>
      <vt:variant>
        <vt:i4>0</vt:i4>
      </vt:variant>
      <vt:variant>
        <vt:i4>5</vt:i4>
      </vt:variant>
      <vt:variant>
        <vt:lpwstr/>
      </vt:variant>
      <vt:variant>
        <vt:lpwstr>_Toc492289786</vt:lpwstr>
      </vt:variant>
      <vt:variant>
        <vt:i4>1900601</vt:i4>
      </vt:variant>
      <vt:variant>
        <vt:i4>350</vt:i4>
      </vt:variant>
      <vt:variant>
        <vt:i4>0</vt:i4>
      </vt:variant>
      <vt:variant>
        <vt:i4>5</vt:i4>
      </vt:variant>
      <vt:variant>
        <vt:lpwstr/>
      </vt:variant>
      <vt:variant>
        <vt:lpwstr>_Toc492289785</vt:lpwstr>
      </vt:variant>
      <vt:variant>
        <vt:i4>1900601</vt:i4>
      </vt:variant>
      <vt:variant>
        <vt:i4>344</vt:i4>
      </vt:variant>
      <vt:variant>
        <vt:i4>0</vt:i4>
      </vt:variant>
      <vt:variant>
        <vt:i4>5</vt:i4>
      </vt:variant>
      <vt:variant>
        <vt:lpwstr/>
      </vt:variant>
      <vt:variant>
        <vt:lpwstr>_Toc492289784</vt:lpwstr>
      </vt:variant>
      <vt:variant>
        <vt:i4>1900601</vt:i4>
      </vt:variant>
      <vt:variant>
        <vt:i4>338</vt:i4>
      </vt:variant>
      <vt:variant>
        <vt:i4>0</vt:i4>
      </vt:variant>
      <vt:variant>
        <vt:i4>5</vt:i4>
      </vt:variant>
      <vt:variant>
        <vt:lpwstr/>
      </vt:variant>
      <vt:variant>
        <vt:lpwstr>_Toc492289783</vt:lpwstr>
      </vt:variant>
      <vt:variant>
        <vt:i4>1900601</vt:i4>
      </vt:variant>
      <vt:variant>
        <vt:i4>332</vt:i4>
      </vt:variant>
      <vt:variant>
        <vt:i4>0</vt:i4>
      </vt:variant>
      <vt:variant>
        <vt:i4>5</vt:i4>
      </vt:variant>
      <vt:variant>
        <vt:lpwstr/>
      </vt:variant>
      <vt:variant>
        <vt:lpwstr>_Toc492289782</vt:lpwstr>
      </vt:variant>
      <vt:variant>
        <vt:i4>1900601</vt:i4>
      </vt:variant>
      <vt:variant>
        <vt:i4>326</vt:i4>
      </vt:variant>
      <vt:variant>
        <vt:i4>0</vt:i4>
      </vt:variant>
      <vt:variant>
        <vt:i4>5</vt:i4>
      </vt:variant>
      <vt:variant>
        <vt:lpwstr/>
      </vt:variant>
      <vt:variant>
        <vt:lpwstr>_Toc492289781</vt:lpwstr>
      </vt:variant>
      <vt:variant>
        <vt:i4>1900601</vt:i4>
      </vt:variant>
      <vt:variant>
        <vt:i4>320</vt:i4>
      </vt:variant>
      <vt:variant>
        <vt:i4>0</vt:i4>
      </vt:variant>
      <vt:variant>
        <vt:i4>5</vt:i4>
      </vt:variant>
      <vt:variant>
        <vt:lpwstr/>
      </vt:variant>
      <vt:variant>
        <vt:lpwstr>_Toc492289780</vt:lpwstr>
      </vt:variant>
      <vt:variant>
        <vt:i4>1179705</vt:i4>
      </vt:variant>
      <vt:variant>
        <vt:i4>314</vt:i4>
      </vt:variant>
      <vt:variant>
        <vt:i4>0</vt:i4>
      </vt:variant>
      <vt:variant>
        <vt:i4>5</vt:i4>
      </vt:variant>
      <vt:variant>
        <vt:lpwstr/>
      </vt:variant>
      <vt:variant>
        <vt:lpwstr>_Toc492289779</vt:lpwstr>
      </vt:variant>
      <vt:variant>
        <vt:i4>1179705</vt:i4>
      </vt:variant>
      <vt:variant>
        <vt:i4>308</vt:i4>
      </vt:variant>
      <vt:variant>
        <vt:i4>0</vt:i4>
      </vt:variant>
      <vt:variant>
        <vt:i4>5</vt:i4>
      </vt:variant>
      <vt:variant>
        <vt:lpwstr/>
      </vt:variant>
      <vt:variant>
        <vt:lpwstr>_Toc492289778</vt:lpwstr>
      </vt:variant>
      <vt:variant>
        <vt:i4>1179705</vt:i4>
      </vt:variant>
      <vt:variant>
        <vt:i4>302</vt:i4>
      </vt:variant>
      <vt:variant>
        <vt:i4>0</vt:i4>
      </vt:variant>
      <vt:variant>
        <vt:i4>5</vt:i4>
      </vt:variant>
      <vt:variant>
        <vt:lpwstr/>
      </vt:variant>
      <vt:variant>
        <vt:lpwstr>_Toc492289777</vt:lpwstr>
      </vt:variant>
      <vt:variant>
        <vt:i4>1179705</vt:i4>
      </vt:variant>
      <vt:variant>
        <vt:i4>296</vt:i4>
      </vt:variant>
      <vt:variant>
        <vt:i4>0</vt:i4>
      </vt:variant>
      <vt:variant>
        <vt:i4>5</vt:i4>
      </vt:variant>
      <vt:variant>
        <vt:lpwstr/>
      </vt:variant>
      <vt:variant>
        <vt:lpwstr>_Toc492289776</vt:lpwstr>
      </vt:variant>
      <vt:variant>
        <vt:i4>1179705</vt:i4>
      </vt:variant>
      <vt:variant>
        <vt:i4>290</vt:i4>
      </vt:variant>
      <vt:variant>
        <vt:i4>0</vt:i4>
      </vt:variant>
      <vt:variant>
        <vt:i4>5</vt:i4>
      </vt:variant>
      <vt:variant>
        <vt:lpwstr/>
      </vt:variant>
      <vt:variant>
        <vt:lpwstr>_Toc492289775</vt:lpwstr>
      </vt:variant>
      <vt:variant>
        <vt:i4>1179705</vt:i4>
      </vt:variant>
      <vt:variant>
        <vt:i4>284</vt:i4>
      </vt:variant>
      <vt:variant>
        <vt:i4>0</vt:i4>
      </vt:variant>
      <vt:variant>
        <vt:i4>5</vt:i4>
      </vt:variant>
      <vt:variant>
        <vt:lpwstr/>
      </vt:variant>
      <vt:variant>
        <vt:lpwstr>_Toc492289774</vt:lpwstr>
      </vt:variant>
      <vt:variant>
        <vt:i4>1179705</vt:i4>
      </vt:variant>
      <vt:variant>
        <vt:i4>278</vt:i4>
      </vt:variant>
      <vt:variant>
        <vt:i4>0</vt:i4>
      </vt:variant>
      <vt:variant>
        <vt:i4>5</vt:i4>
      </vt:variant>
      <vt:variant>
        <vt:lpwstr/>
      </vt:variant>
      <vt:variant>
        <vt:lpwstr>_Toc492289773</vt:lpwstr>
      </vt:variant>
      <vt:variant>
        <vt:i4>1179705</vt:i4>
      </vt:variant>
      <vt:variant>
        <vt:i4>272</vt:i4>
      </vt:variant>
      <vt:variant>
        <vt:i4>0</vt:i4>
      </vt:variant>
      <vt:variant>
        <vt:i4>5</vt:i4>
      </vt:variant>
      <vt:variant>
        <vt:lpwstr/>
      </vt:variant>
      <vt:variant>
        <vt:lpwstr>_Toc492289772</vt:lpwstr>
      </vt:variant>
      <vt:variant>
        <vt:i4>1179705</vt:i4>
      </vt:variant>
      <vt:variant>
        <vt:i4>266</vt:i4>
      </vt:variant>
      <vt:variant>
        <vt:i4>0</vt:i4>
      </vt:variant>
      <vt:variant>
        <vt:i4>5</vt:i4>
      </vt:variant>
      <vt:variant>
        <vt:lpwstr/>
      </vt:variant>
      <vt:variant>
        <vt:lpwstr>_Toc492289771</vt:lpwstr>
      </vt:variant>
      <vt:variant>
        <vt:i4>1179705</vt:i4>
      </vt:variant>
      <vt:variant>
        <vt:i4>260</vt:i4>
      </vt:variant>
      <vt:variant>
        <vt:i4>0</vt:i4>
      </vt:variant>
      <vt:variant>
        <vt:i4>5</vt:i4>
      </vt:variant>
      <vt:variant>
        <vt:lpwstr/>
      </vt:variant>
      <vt:variant>
        <vt:lpwstr>_Toc492289770</vt:lpwstr>
      </vt:variant>
      <vt:variant>
        <vt:i4>1245241</vt:i4>
      </vt:variant>
      <vt:variant>
        <vt:i4>254</vt:i4>
      </vt:variant>
      <vt:variant>
        <vt:i4>0</vt:i4>
      </vt:variant>
      <vt:variant>
        <vt:i4>5</vt:i4>
      </vt:variant>
      <vt:variant>
        <vt:lpwstr/>
      </vt:variant>
      <vt:variant>
        <vt:lpwstr>_Toc492289769</vt:lpwstr>
      </vt:variant>
      <vt:variant>
        <vt:i4>1245241</vt:i4>
      </vt:variant>
      <vt:variant>
        <vt:i4>248</vt:i4>
      </vt:variant>
      <vt:variant>
        <vt:i4>0</vt:i4>
      </vt:variant>
      <vt:variant>
        <vt:i4>5</vt:i4>
      </vt:variant>
      <vt:variant>
        <vt:lpwstr/>
      </vt:variant>
      <vt:variant>
        <vt:lpwstr>_Toc492289768</vt:lpwstr>
      </vt:variant>
      <vt:variant>
        <vt:i4>1245241</vt:i4>
      </vt:variant>
      <vt:variant>
        <vt:i4>242</vt:i4>
      </vt:variant>
      <vt:variant>
        <vt:i4>0</vt:i4>
      </vt:variant>
      <vt:variant>
        <vt:i4>5</vt:i4>
      </vt:variant>
      <vt:variant>
        <vt:lpwstr/>
      </vt:variant>
      <vt:variant>
        <vt:lpwstr>_Toc492289767</vt:lpwstr>
      </vt:variant>
      <vt:variant>
        <vt:i4>1245241</vt:i4>
      </vt:variant>
      <vt:variant>
        <vt:i4>236</vt:i4>
      </vt:variant>
      <vt:variant>
        <vt:i4>0</vt:i4>
      </vt:variant>
      <vt:variant>
        <vt:i4>5</vt:i4>
      </vt:variant>
      <vt:variant>
        <vt:lpwstr/>
      </vt:variant>
      <vt:variant>
        <vt:lpwstr>_Toc492289766</vt:lpwstr>
      </vt:variant>
      <vt:variant>
        <vt:i4>1245241</vt:i4>
      </vt:variant>
      <vt:variant>
        <vt:i4>230</vt:i4>
      </vt:variant>
      <vt:variant>
        <vt:i4>0</vt:i4>
      </vt:variant>
      <vt:variant>
        <vt:i4>5</vt:i4>
      </vt:variant>
      <vt:variant>
        <vt:lpwstr/>
      </vt:variant>
      <vt:variant>
        <vt:lpwstr>_Toc492289765</vt:lpwstr>
      </vt:variant>
      <vt:variant>
        <vt:i4>1245241</vt:i4>
      </vt:variant>
      <vt:variant>
        <vt:i4>224</vt:i4>
      </vt:variant>
      <vt:variant>
        <vt:i4>0</vt:i4>
      </vt:variant>
      <vt:variant>
        <vt:i4>5</vt:i4>
      </vt:variant>
      <vt:variant>
        <vt:lpwstr/>
      </vt:variant>
      <vt:variant>
        <vt:lpwstr>_Toc492289764</vt:lpwstr>
      </vt:variant>
      <vt:variant>
        <vt:i4>1245241</vt:i4>
      </vt:variant>
      <vt:variant>
        <vt:i4>218</vt:i4>
      </vt:variant>
      <vt:variant>
        <vt:i4>0</vt:i4>
      </vt:variant>
      <vt:variant>
        <vt:i4>5</vt:i4>
      </vt:variant>
      <vt:variant>
        <vt:lpwstr/>
      </vt:variant>
      <vt:variant>
        <vt:lpwstr>_Toc492289763</vt:lpwstr>
      </vt:variant>
      <vt:variant>
        <vt:i4>1245241</vt:i4>
      </vt:variant>
      <vt:variant>
        <vt:i4>212</vt:i4>
      </vt:variant>
      <vt:variant>
        <vt:i4>0</vt:i4>
      </vt:variant>
      <vt:variant>
        <vt:i4>5</vt:i4>
      </vt:variant>
      <vt:variant>
        <vt:lpwstr/>
      </vt:variant>
      <vt:variant>
        <vt:lpwstr>_Toc492289762</vt:lpwstr>
      </vt:variant>
      <vt:variant>
        <vt:i4>1245241</vt:i4>
      </vt:variant>
      <vt:variant>
        <vt:i4>206</vt:i4>
      </vt:variant>
      <vt:variant>
        <vt:i4>0</vt:i4>
      </vt:variant>
      <vt:variant>
        <vt:i4>5</vt:i4>
      </vt:variant>
      <vt:variant>
        <vt:lpwstr/>
      </vt:variant>
      <vt:variant>
        <vt:lpwstr>_Toc492289761</vt:lpwstr>
      </vt:variant>
      <vt:variant>
        <vt:i4>1245241</vt:i4>
      </vt:variant>
      <vt:variant>
        <vt:i4>200</vt:i4>
      </vt:variant>
      <vt:variant>
        <vt:i4>0</vt:i4>
      </vt:variant>
      <vt:variant>
        <vt:i4>5</vt:i4>
      </vt:variant>
      <vt:variant>
        <vt:lpwstr/>
      </vt:variant>
      <vt:variant>
        <vt:lpwstr>_Toc492289760</vt:lpwstr>
      </vt:variant>
      <vt:variant>
        <vt:i4>1048633</vt:i4>
      </vt:variant>
      <vt:variant>
        <vt:i4>194</vt:i4>
      </vt:variant>
      <vt:variant>
        <vt:i4>0</vt:i4>
      </vt:variant>
      <vt:variant>
        <vt:i4>5</vt:i4>
      </vt:variant>
      <vt:variant>
        <vt:lpwstr/>
      </vt:variant>
      <vt:variant>
        <vt:lpwstr>_Toc492289759</vt:lpwstr>
      </vt:variant>
      <vt:variant>
        <vt:i4>1048633</vt:i4>
      </vt:variant>
      <vt:variant>
        <vt:i4>188</vt:i4>
      </vt:variant>
      <vt:variant>
        <vt:i4>0</vt:i4>
      </vt:variant>
      <vt:variant>
        <vt:i4>5</vt:i4>
      </vt:variant>
      <vt:variant>
        <vt:lpwstr/>
      </vt:variant>
      <vt:variant>
        <vt:lpwstr>_Toc492289758</vt:lpwstr>
      </vt:variant>
      <vt:variant>
        <vt:i4>1048633</vt:i4>
      </vt:variant>
      <vt:variant>
        <vt:i4>182</vt:i4>
      </vt:variant>
      <vt:variant>
        <vt:i4>0</vt:i4>
      </vt:variant>
      <vt:variant>
        <vt:i4>5</vt:i4>
      </vt:variant>
      <vt:variant>
        <vt:lpwstr/>
      </vt:variant>
      <vt:variant>
        <vt:lpwstr>_Toc492289757</vt:lpwstr>
      </vt:variant>
      <vt:variant>
        <vt:i4>1048633</vt:i4>
      </vt:variant>
      <vt:variant>
        <vt:i4>176</vt:i4>
      </vt:variant>
      <vt:variant>
        <vt:i4>0</vt:i4>
      </vt:variant>
      <vt:variant>
        <vt:i4>5</vt:i4>
      </vt:variant>
      <vt:variant>
        <vt:lpwstr/>
      </vt:variant>
      <vt:variant>
        <vt:lpwstr>_Toc492289756</vt:lpwstr>
      </vt:variant>
      <vt:variant>
        <vt:i4>1048633</vt:i4>
      </vt:variant>
      <vt:variant>
        <vt:i4>170</vt:i4>
      </vt:variant>
      <vt:variant>
        <vt:i4>0</vt:i4>
      </vt:variant>
      <vt:variant>
        <vt:i4>5</vt:i4>
      </vt:variant>
      <vt:variant>
        <vt:lpwstr/>
      </vt:variant>
      <vt:variant>
        <vt:lpwstr>_Toc492289755</vt:lpwstr>
      </vt:variant>
      <vt:variant>
        <vt:i4>1048633</vt:i4>
      </vt:variant>
      <vt:variant>
        <vt:i4>164</vt:i4>
      </vt:variant>
      <vt:variant>
        <vt:i4>0</vt:i4>
      </vt:variant>
      <vt:variant>
        <vt:i4>5</vt:i4>
      </vt:variant>
      <vt:variant>
        <vt:lpwstr/>
      </vt:variant>
      <vt:variant>
        <vt:lpwstr>_Toc492289754</vt:lpwstr>
      </vt:variant>
      <vt:variant>
        <vt:i4>1048633</vt:i4>
      </vt:variant>
      <vt:variant>
        <vt:i4>158</vt:i4>
      </vt:variant>
      <vt:variant>
        <vt:i4>0</vt:i4>
      </vt:variant>
      <vt:variant>
        <vt:i4>5</vt:i4>
      </vt:variant>
      <vt:variant>
        <vt:lpwstr/>
      </vt:variant>
      <vt:variant>
        <vt:lpwstr>_Toc492289753</vt:lpwstr>
      </vt:variant>
      <vt:variant>
        <vt:i4>1048633</vt:i4>
      </vt:variant>
      <vt:variant>
        <vt:i4>152</vt:i4>
      </vt:variant>
      <vt:variant>
        <vt:i4>0</vt:i4>
      </vt:variant>
      <vt:variant>
        <vt:i4>5</vt:i4>
      </vt:variant>
      <vt:variant>
        <vt:lpwstr/>
      </vt:variant>
      <vt:variant>
        <vt:lpwstr>_Toc492289752</vt:lpwstr>
      </vt:variant>
      <vt:variant>
        <vt:i4>1048633</vt:i4>
      </vt:variant>
      <vt:variant>
        <vt:i4>146</vt:i4>
      </vt:variant>
      <vt:variant>
        <vt:i4>0</vt:i4>
      </vt:variant>
      <vt:variant>
        <vt:i4>5</vt:i4>
      </vt:variant>
      <vt:variant>
        <vt:lpwstr/>
      </vt:variant>
      <vt:variant>
        <vt:lpwstr>_Toc492289751</vt:lpwstr>
      </vt:variant>
      <vt:variant>
        <vt:i4>1048633</vt:i4>
      </vt:variant>
      <vt:variant>
        <vt:i4>140</vt:i4>
      </vt:variant>
      <vt:variant>
        <vt:i4>0</vt:i4>
      </vt:variant>
      <vt:variant>
        <vt:i4>5</vt:i4>
      </vt:variant>
      <vt:variant>
        <vt:lpwstr/>
      </vt:variant>
      <vt:variant>
        <vt:lpwstr>_Toc492289750</vt:lpwstr>
      </vt:variant>
      <vt:variant>
        <vt:i4>1114169</vt:i4>
      </vt:variant>
      <vt:variant>
        <vt:i4>134</vt:i4>
      </vt:variant>
      <vt:variant>
        <vt:i4>0</vt:i4>
      </vt:variant>
      <vt:variant>
        <vt:i4>5</vt:i4>
      </vt:variant>
      <vt:variant>
        <vt:lpwstr/>
      </vt:variant>
      <vt:variant>
        <vt:lpwstr>_Toc492289749</vt:lpwstr>
      </vt:variant>
      <vt:variant>
        <vt:i4>1114169</vt:i4>
      </vt:variant>
      <vt:variant>
        <vt:i4>128</vt:i4>
      </vt:variant>
      <vt:variant>
        <vt:i4>0</vt:i4>
      </vt:variant>
      <vt:variant>
        <vt:i4>5</vt:i4>
      </vt:variant>
      <vt:variant>
        <vt:lpwstr/>
      </vt:variant>
      <vt:variant>
        <vt:lpwstr>_Toc492289748</vt:lpwstr>
      </vt:variant>
      <vt:variant>
        <vt:i4>1114169</vt:i4>
      </vt:variant>
      <vt:variant>
        <vt:i4>122</vt:i4>
      </vt:variant>
      <vt:variant>
        <vt:i4>0</vt:i4>
      </vt:variant>
      <vt:variant>
        <vt:i4>5</vt:i4>
      </vt:variant>
      <vt:variant>
        <vt:lpwstr/>
      </vt:variant>
      <vt:variant>
        <vt:lpwstr>_Toc492289747</vt:lpwstr>
      </vt:variant>
      <vt:variant>
        <vt:i4>1114169</vt:i4>
      </vt:variant>
      <vt:variant>
        <vt:i4>116</vt:i4>
      </vt:variant>
      <vt:variant>
        <vt:i4>0</vt:i4>
      </vt:variant>
      <vt:variant>
        <vt:i4>5</vt:i4>
      </vt:variant>
      <vt:variant>
        <vt:lpwstr/>
      </vt:variant>
      <vt:variant>
        <vt:lpwstr>_Toc492289746</vt:lpwstr>
      </vt:variant>
      <vt:variant>
        <vt:i4>1114169</vt:i4>
      </vt:variant>
      <vt:variant>
        <vt:i4>110</vt:i4>
      </vt:variant>
      <vt:variant>
        <vt:i4>0</vt:i4>
      </vt:variant>
      <vt:variant>
        <vt:i4>5</vt:i4>
      </vt:variant>
      <vt:variant>
        <vt:lpwstr/>
      </vt:variant>
      <vt:variant>
        <vt:lpwstr>_Toc492289745</vt:lpwstr>
      </vt:variant>
      <vt:variant>
        <vt:i4>1114169</vt:i4>
      </vt:variant>
      <vt:variant>
        <vt:i4>104</vt:i4>
      </vt:variant>
      <vt:variant>
        <vt:i4>0</vt:i4>
      </vt:variant>
      <vt:variant>
        <vt:i4>5</vt:i4>
      </vt:variant>
      <vt:variant>
        <vt:lpwstr/>
      </vt:variant>
      <vt:variant>
        <vt:lpwstr>_Toc492289744</vt:lpwstr>
      </vt:variant>
      <vt:variant>
        <vt:i4>1114169</vt:i4>
      </vt:variant>
      <vt:variant>
        <vt:i4>98</vt:i4>
      </vt:variant>
      <vt:variant>
        <vt:i4>0</vt:i4>
      </vt:variant>
      <vt:variant>
        <vt:i4>5</vt:i4>
      </vt:variant>
      <vt:variant>
        <vt:lpwstr/>
      </vt:variant>
      <vt:variant>
        <vt:lpwstr>_Toc492289743</vt:lpwstr>
      </vt:variant>
      <vt:variant>
        <vt:i4>1114169</vt:i4>
      </vt:variant>
      <vt:variant>
        <vt:i4>92</vt:i4>
      </vt:variant>
      <vt:variant>
        <vt:i4>0</vt:i4>
      </vt:variant>
      <vt:variant>
        <vt:i4>5</vt:i4>
      </vt:variant>
      <vt:variant>
        <vt:lpwstr/>
      </vt:variant>
      <vt:variant>
        <vt:lpwstr>_Toc492289742</vt:lpwstr>
      </vt:variant>
      <vt:variant>
        <vt:i4>1114169</vt:i4>
      </vt:variant>
      <vt:variant>
        <vt:i4>86</vt:i4>
      </vt:variant>
      <vt:variant>
        <vt:i4>0</vt:i4>
      </vt:variant>
      <vt:variant>
        <vt:i4>5</vt:i4>
      </vt:variant>
      <vt:variant>
        <vt:lpwstr/>
      </vt:variant>
      <vt:variant>
        <vt:lpwstr>_Toc492289741</vt:lpwstr>
      </vt:variant>
      <vt:variant>
        <vt:i4>1114169</vt:i4>
      </vt:variant>
      <vt:variant>
        <vt:i4>80</vt:i4>
      </vt:variant>
      <vt:variant>
        <vt:i4>0</vt:i4>
      </vt:variant>
      <vt:variant>
        <vt:i4>5</vt:i4>
      </vt:variant>
      <vt:variant>
        <vt:lpwstr/>
      </vt:variant>
      <vt:variant>
        <vt:lpwstr>_Toc492289740</vt:lpwstr>
      </vt:variant>
      <vt:variant>
        <vt:i4>1441849</vt:i4>
      </vt:variant>
      <vt:variant>
        <vt:i4>74</vt:i4>
      </vt:variant>
      <vt:variant>
        <vt:i4>0</vt:i4>
      </vt:variant>
      <vt:variant>
        <vt:i4>5</vt:i4>
      </vt:variant>
      <vt:variant>
        <vt:lpwstr/>
      </vt:variant>
      <vt:variant>
        <vt:lpwstr>_Toc492289739</vt:lpwstr>
      </vt:variant>
      <vt:variant>
        <vt:i4>1441849</vt:i4>
      </vt:variant>
      <vt:variant>
        <vt:i4>68</vt:i4>
      </vt:variant>
      <vt:variant>
        <vt:i4>0</vt:i4>
      </vt:variant>
      <vt:variant>
        <vt:i4>5</vt:i4>
      </vt:variant>
      <vt:variant>
        <vt:lpwstr/>
      </vt:variant>
      <vt:variant>
        <vt:lpwstr>_Toc492289738</vt:lpwstr>
      </vt:variant>
      <vt:variant>
        <vt:i4>1441849</vt:i4>
      </vt:variant>
      <vt:variant>
        <vt:i4>62</vt:i4>
      </vt:variant>
      <vt:variant>
        <vt:i4>0</vt:i4>
      </vt:variant>
      <vt:variant>
        <vt:i4>5</vt:i4>
      </vt:variant>
      <vt:variant>
        <vt:lpwstr/>
      </vt:variant>
      <vt:variant>
        <vt:lpwstr>_Toc492289737</vt:lpwstr>
      </vt:variant>
      <vt:variant>
        <vt:i4>1441849</vt:i4>
      </vt:variant>
      <vt:variant>
        <vt:i4>56</vt:i4>
      </vt:variant>
      <vt:variant>
        <vt:i4>0</vt:i4>
      </vt:variant>
      <vt:variant>
        <vt:i4>5</vt:i4>
      </vt:variant>
      <vt:variant>
        <vt:lpwstr/>
      </vt:variant>
      <vt:variant>
        <vt:lpwstr>_Toc492289736</vt:lpwstr>
      </vt:variant>
      <vt:variant>
        <vt:i4>1441849</vt:i4>
      </vt:variant>
      <vt:variant>
        <vt:i4>50</vt:i4>
      </vt:variant>
      <vt:variant>
        <vt:i4>0</vt:i4>
      </vt:variant>
      <vt:variant>
        <vt:i4>5</vt:i4>
      </vt:variant>
      <vt:variant>
        <vt:lpwstr/>
      </vt:variant>
      <vt:variant>
        <vt:lpwstr>_Toc492289735</vt:lpwstr>
      </vt:variant>
      <vt:variant>
        <vt:i4>1441849</vt:i4>
      </vt:variant>
      <vt:variant>
        <vt:i4>44</vt:i4>
      </vt:variant>
      <vt:variant>
        <vt:i4>0</vt:i4>
      </vt:variant>
      <vt:variant>
        <vt:i4>5</vt:i4>
      </vt:variant>
      <vt:variant>
        <vt:lpwstr/>
      </vt:variant>
      <vt:variant>
        <vt:lpwstr>_Toc492289734</vt:lpwstr>
      </vt:variant>
      <vt:variant>
        <vt:i4>1441849</vt:i4>
      </vt:variant>
      <vt:variant>
        <vt:i4>38</vt:i4>
      </vt:variant>
      <vt:variant>
        <vt:i4>0</vt:i4>
      </vt:variant>
      <vt:variant>
        <vt:i4>5</vt:i4>
      </vt:variant>
      <vt:variant>
        <vt:lpwstr/>
      </vt:variant>
      <vt:variant>
        <vt:lpwstr>_Toc492289733</vt:lpwstr>
      </vt:variant>
      <vt:variant>
        <vt:i4>1441849</vt:i4>
      </vt:variant>
      <vt:variant>
        <vt:i4>32</vt:i4>
      </vt:variant>
      <vt:variant>
        <vt:i4>0</vt:i4>
      </vt:variant>
      <vt:variant>
        <vt:i4>5</vt:i4>
      </vt:variant>
      <vt:variant>
        <vt:lpwstr/>
      </vt:variant>
      <vt:variant>
        <vt:lpwstr>_Toc492289732</vt:lpwstr>
      </vt:variant>
      <vt:variant>
        <vt:i4>1441849</vt:i4>
      </vt:variant>
      <vt:variant>
        <vt:i4>26</vt:i4>
      </vt:variant>
      <vt:variant>
        <vt:i4>0</vt:i4>
      </vt:variant>
      <vt:variant>
        <vt:i4>5</vt:i4>
      </vt:variant>
      <vt:variant>
        <vt:lpwstr/>
      </vt:variant>
      <vt:variant>
        <vt:lpwstr>_Toc492289731</vt:lpwstr>
      </vt:variant>
      <vt:variant>
        <vt:i4>1441849</vt:i4>
      </vt:variant>
      <vt:variant>
        <vt:i4>20</vt:i4>
      </vt:variant>
      <vt:variant>
        <vt:i4>0</vt:i4>
      </vt:variant>
      <vt:variant>
        <vt:i4>5</vt:i4>
      </vt:variant>
      <vt:variant>
        <vt:lpwstr/>
      </vt:variant>
      <vt:variant>
        <vt:lpwstr>_Toc492289730</vt:lpwstr>
      </vt:variant>
      <vt:variant>
        <vt:i4>1507385</vt:i4>
      </vt:variant>
      <vt:variant>
        <vt:i4>14</vt:i4>
      </vt:variant>
      <vt:variant>
        <vt:i4>0</vt:i4>
      </vt:variant>
      <vt:variant>
        <vt:i4>5</vt:i4>
      </vt:variant>
      <vt:variant>
        <vt:lpwstr/>
      </vt:variant>
      <vt:variant>
        <vt:lpwstr>_Toc492289729</vt:lpwstr>
      </vt:variant>
      <vt:variant>
        <vt:i4>1507385</vt:i4>
      </vt:variant>
      <vt:variant>
        <vt:i4>8</vt:i4>
      </vt:variant>
      <vt:variant>
        <vt:i4>0</vt:i4>
      </vt:variant>
      <vt:variant>
        <vt:i4>5</vt:i4>
      </vt:variant>
      <vt:variant>
        <vt:lpwstr/>
      </vt:variant>
      <vt:variant>
        <vt:lpwstr>_Toc492289728</vt:lpwstr>
      </vt:variant>
      <vt:variant>
        <vt:i4>1507385</vt:i4>
      </vt:variant>
      <vt:variant>
        <vt:i4>2</vt:i4>
      </vt:variant>
      <vt:variant>
        <vt:i4>0</vt:i4>
      </vt:variant>
      <vt:variant>
        <vt:i4>5</vt:i4>
      </vt:variant>
      <vt:variant>
        <vt:lpwstr/>
      </vt:variant>
      <vt:variant>
        <vt:lpwstr>_Toc492289727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ПРОГРАМ РАДА</dc:title>
  <dc:creator>centar</dc:creator>
  <cp:lastModifiedBy>Korisnik</cp:lastModifiedBy>
  <cp:revision>10</cp:revision>
  <cp:lastPrinted>2018-09-12T10:01:00Z</cp:lastPrinted>
  <dcterms:created xsi:type="dcterms:W3CDTF">2021-09-08T09:06:00Z</dcterms:created>
  <dcterms:modified xsi:type="dcterms:W3CDTF">2021-09-14T07:28:00Z</dcterms:modified>
</cp:coreProperties>
</file>